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E1" w:rsidRDefault="00C03280" w:rsidP="00C03280">
      <w:pPr>
        <w:pStyle w:val="Ttulo1"/>
        <w:jc w:val="center"/>
        <w:rPr>
          <w:color w:val="auto"/>
        </w:rPr>
      </w:pPr>
      <w:r w:rsidRPr="00C03280">
        <w:rPr>
          <w:color w:val="auto"/>
        </w:rPr>
        <w:t>Web Semântica</w:t>
      </w:r>
    </w:p>
    <w:p w:rsidR="00C03280" w:rsidRDefault="00C03280" w:rsidP="00C03280">
      <w:pPr>
        <w:pStyle w:val="Ttulo2"/>
        <w:rPr>
          <w:color w:val="auto"/>
        </w:rPr>
      </w:pPr>
      <w:r>
        <w:rPr>
          <w:color w:val="auto"/>
        </w:rPr>
        <w:t>O que é?</w:t>
      </w:r>
    </w:p>
    <w:p w:rsidR="00C03280" w:rsidRDefault="00C03280" w:rsidP="00C03280">
      <w:pPr>
        <w:pStyle w:val="PargrafodaLista"/>
        <w:numPr>
          <w:ilvl w:val="0"/>
          <w:numId w:val="1"/>
        </w:numPr>
      </w:pPr>
      <w:r>
        <w:t>Adicionar significado à uma linguagem;</w:t>
      </w:r>
    </w:p>
    <w:p w:rsidR="00C03280" w:rsidRDefault="00C03280" w:rsidP="00C03280">
      <w:pPr>
        <w:pStyle w:val="PargrafodaLista"/>
        <w:numPr>
          <w:ilvl w:val="0"/>
          <w:numId w:val="1"/>
        </w:numPr>
      </w:pPr>
      <w:r>
        <w:t>No caso do HTML, para dar significado ao conteúdo;</w:t>
      </w:r>
    </w:p>
    <w:p w:rsidR="004C46AB" w:rsidRDefault="004C46AB" w:rsidP="004C46AB">
      <w:pPr>
        <w:pStyle w:val="PargrafodaLista"/>
      </w:pPr>
    </w:p>
    <w:p w:rsidR="004C46AB" w:rsidRDefault="004C46AB" w:rsidP="004C46AB">
      <w:pPr>
        <w:pStyle w:val="Ttulo2"/>
        <w:rPr>
          <w:color w:val="auto"/>
        </w:rPr>
      </w:pPr>
      <w:r>
        <w:rPr>
          <w:color w:val="auto"/>
        </w:rPr>
        <w:t xml:space="preserve">Web </w:t>
      </w:r>
      <w:r w:rsidR="004E1DE1">
        <w:rPr>
          <w:color w:val="auto"/>
        </w:rPr>
        <w:t>Semântica</w:t>
      </w:r>
    </w:p>
    <w:p w:rsidR="004C46AB" w:rsidRDefault="004C46AB" w:rsidP="004C46AB">
      <w:r>
        <w:tab/>
        <w:t xml:space="preserve">Controlar a organização e apresentação do nosso </w:t>
      </w:r>
      <w:r w:rsidR="004E1DE1">
        <w:t>conteúdo</w:t>
      </w:r>
      <w:r>
        <w:t>.</w:t>
      </w:r>
    </w:p>
    <w:p w:rsidR="004C46AB" w:rsidRDefault="004C46AB" w:rsidP="004C46AB"/>
    <w:p w:rsidR="004C46AB" w:rsidRDefault="007250E4" w:rsidP="004C46AB">
      <w:pPr>
        <w:pStyle w:val="PargrafodaLista"/>
        <w:numPr>
          <w:ilvl w:val="0"/>
          <w:numId w:val="2"/>
        </w:numPr>
      </w:pPr>
      <w:r>
        <w:t>Cada site é único, entretanto, existem padrões ou convenções, que nos identificamos intencionalmente ou não intencionalmente;</w:t>
      </w:r>
    </w:p>
    <w:p w:rsidR="007250E4" w:rsidRDefault="00FA47E6" w:rsidP="004C46AB">
      <w:pPr>
        <w:pStyle w:val="PargrafodaLista"/>
        <w:numPr>
          <w:ilvl w:val="0"/>
          <w:numId w:val="2"/>
        </w:numPr>
      </w:pPr>
      <w:r>
        <w:t>Exemplo:</w:t>
      </w:r>
    </w:p>
    <w:p w:rsidR="006D66D2" w:rsidRDefault="006D66D2" w:rsidP="006D66D2">
      <w:r>
        <w:rPr>
          <w:noProof/>
          <w:lang w:eastAsia="pt-BR"/>
        </w:rPr>
        <w:drawing>
          <wp:inline distT="0" distB="0" distL="0" distR="0" wp14:anchorId="4D271232" wp14:editId="5A9899C0">
            <wp:extent cx="5400040" cy="4251960"/>
            <wp:effectExtent l="19050" t="19050" r="1016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6D2" w:rsidRDefault="004E1C13" w:rsidP="004E1C13">
      <w:pPr>
        <w:ind w:firstLine="708"/>
      </w:pPr>
      <w:r>
        <w:t xml:space="preserve">Ao usar uma marcação </w:t>
      </w:r>
      <w:r w:rsidR="00F170C7">
        <w:t>semântica</w:t>
      </w:r>
      <w:r>
        <w:t xml:space="preserve"> </w:t>
      </w:r>
      <w:r w:rsidR="00F170C7">
        <w:t>consistente</w:t>
      </w:r>
      <w:r>
        <w:t>, para identificar os elementos</w:t>
      </w:r>
      <w:r w:rsidR="00680892">
        <w:t xml:space="preserve"> da página, nós ajudamos os </w:t>
      </w:r>
      <w:proofErr w:type="spellStart"/>
      <w:r w:rsidR="00680892" w:rsidRPr="00680892">
        <w:rPr>
          <w:b/>
          <w:color w:val="FF0000"/>
        </w:rPr>
        <w:t>user</w:t>
      </w:r>
      <w:proofErr w:type="spellEnd"/>
      <w:r w:rsidR="00680892" w:rsidRPr="00680892">
        <w:rPr>
          <w:b/>
          <w:color w:val="FF0000"/>
        </w:rPr>
        <w:t xml:space="preserve"> </w:t>
      </w:r>
      <w:r w:rsidR="00680892">
        <w:rPr>
          <w:b/>
          <w:color w:val="FF0000"/>
        </w:rPr>
        <w:t xml:space="preserve">agente </w:t>
      </w:r>
      <w:r w:rsidR="00680892">
        <w:t>a identificar corretamente os elementos e apresenta-los aos visitantes da página.</w:t>
      </w:r>
    </w:p>
    <w:p w:rsidR="000F45B9" w:rsidRDefault="000F45B9" w:rsidP="004E1C13">
      <w:pPr>
        <w:ind w:firstLine="708"/>
      </w:pPr>
    </w:p>
    <w:p w:rsidR="000F45B9" w:rsidRDefault="000F45B9" w:rsidP="004E1C13">
      <w:pPr>
        <w:ind w:firstLine="708"/>
      </w:pPr>
      <w:r>
        <w:t xml:space="preserve">Isso se torna </w:t>
      </w:r>
      <w:r w:rsidR="001E4E55">
        <w:t>extremamente relevante</w:t>
      </w:r>
      <w:r>
        <w:t xml:space="preserve"> para acessibilidade, ou seja, para visitantes que precisam usar leitores</w:t>
      </w:r>
      <w:r w:rsidR="00ED349D">
        <w:t xml:space="preserve"> de </w:t>
      </w:r>
      <w:r w:rsidR="0011033B">
        <w:t>página</w:t>
      </w:r>
      <w:r w:rsidR="00ED349D">
        <w:t xml:space="preserve">, por exemplo. Com uma </w:t>
      </w:r>
      <w:r w:rsidR="0011033B">
        <w:t>página</w:t>
      </w:r>
      <w:r w:rsidR="00ED349D">
        <w:t xml:space="preserve"> desorganizada</w:t>
      </w:r>
      <w:r w:rsidR="0011033B">
        <w:t>, fica complexo para o visitante com necessidades especiais, fazer um bom uso da nossa página.</w:t>
      </w:r>
    </w:p>
    <w:p w:rsidR="00F8095E" w:rsidRDefault="00F8095E" w:rsidP="004E1C13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0C84727F" wp14:editId="4BF7E361">
            <wp:extent cx="4543425" cy="575310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5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095E" w:rsidRPr="00680892" w:rsidRDefault="00D90894" w:rsidP="004E1C13">
      <w:pPr>
        <w:ind w:firstLine="708"/>
      </w:pPr>
      <w:r>
        <w:tab/>
        <w:t>Além disso, os motores de busca dão preferência para sites que estão com sua semântica em dia. Um site bem estruturado e organizado é um site melhor encontrado na web.</w:t>
      </w:r>
      <w:bookmarkStart w:id="0" w:name="_GoBack"/>
      <w:bookmarkEnd w:id="0"/>
    </w:p>
    <w:sectPr w:rsidR="00F8095E" w:rsidRPr="00680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C1EF1"/>
    <w:multiLevelType w:val="hybridMultilevel"/>
    <w:tmpl w:val="51908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7669"/>
    <w:multiLevelType w:val="hybridMultilevel"/>
    <w:tmpl w:val="BD04B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4E"/>
    <w:rsid w:val="000F45B9"/>
    <w:rsid w:val="0011033B"/>
    <w:rsid w:val="001E4E55"/>
    <w:rsid w:val="004C46AB"/>
    <w:rsid w:val="004E1C13"/>
    <w:rsid w:val="004E1DE1"/>
    <w:rsid w:val="00680892"/>
    <w:rsid w:val="006D66D2"/>
    <w:rsid w:val="007250E4"/>
    <w:rsid w:val="00B1264E"/>
    <w:rsid w:val="00B13A1B"/>
    <w:rsid w:val="00C03280"/>
    <w:rsid w:val="00C504E6"/>
    <w:rsid w:val="00CD283B"/>
    <w:rsid w:val="00D90894"/>
    <w:rsid w:val="00ED349D"/>
    <w:rsid w:val="00F170C7"/>
    <w:rsid w:val="00F8095E"/>
    <w:rsid w:val="00FA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2CE6"/>
  <w15:chartTrackingRefBased/>
  <w15:docId w15:val="{A7F9B2D0-6CFA-40E2-9530-5C32A788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3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3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3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03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0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3DE3-4FBC-479A-8D36-F1643D74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2022-06-28T17:36:00Z</dcterms:created>
  <dcterms:modified xsi:type="dcterms:W3CDTF">2022-06-28T17:56:00Z</dcterms:modified>
</cp:coreProperties>
</file>