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19" w:rsidRDefault="00B36319" w:rsidP="00B36319">
      <w:pPr>
        <w:pStyle w:val="Titre"/>
        <w:jc w:val="center"/>
        <w:rPr>
          <w:rFonts w:ascii="Berlin Sans FB Demi" w:hAnsi="Berlin Sans FB Demi"/>
          <w:b/>
          <w:color w:val="404040" w:themeColor="text1" w:themeTint="BF"/>
        </w:rPr>
      </w:pPr>
      <w:r w:rsidRPr="00B36319">
        <w:rPr>
          <w:rFonts w:ascii="Berlin Sans FB Demi" w:hAnsi="Berlin Sans FB Demi"/>
          <w:b/>
          <w:color w:val="404040" w:themeColor="text1" w:themeTint="BF"/>
        </w:rPr>
        <w:t>Documentation Serveur Windows Primaire et Secondaire</w:t>
      </w:r>
    </w:p>
    <w:p w:rsidR="001A610D" w:rsidRPr="001A610D" w:rsidRDefault="001A610D" w:rsidP="001A610D"/>
    <w:p w:rsidR="00B36319" w:rsidRDefault="00402681" w:rsidP="00B36319">
      <w:r>
        <w:pict>
          <v:rect id="_x0000_i1029" style="width:0;height:1.5pt" o:hralign="center" o:hrstd="t" o:hr="t" fillcolor="#a0a0a0" stroked="f"/>
        </w:pict>
      </w:r>
    </w:p>
    <w:p w:rsidR="00B36319" w:rsidRDefault="00B36319" w:rsidP="00B36319"/>
    <w:p w:rsidR="00CE6F89" w:rsidRDefault="00CE6F89" w:rsidP="00B36319"/>
    <w:p w:rsidR="00CE6F89" w:rsidRDefault="00CE6F89" w:rsidP="00B36319"/>
    <w:p w:rsidR="00B36319" w:rsidRDefault="00B36319" w:rsidP="00B36319">
      <w:pPr>
        <w:jc w:val="center"/>
      </w:pPr>
    </w:p>
    <w:p w:rsidR="00B36319" w:rsidRPr="00B36319" w:rsidRDefault="00B36319" w:rsidP="00B36319">
      <w:pPr>
        <w:pStyle w:val="Titre3"/>
        <w:jc w:val="center"/>
        <w:rPr>
          <w:rStyle w:val="lev"/>
          <w:sz w:val="40"/>
        </w:rPr>
      </w:pPr>
      <w:r w:rsidRPr="00B36319">
        <w:rPr>
          <w:rStyle w:val="lev"/>
          <w:sz w:val="40"/>
        </w:rPr>
        <w:t>Sommaire de la Documentation</w:t>
      </w:r>
    </w:p>
    <w:p w:rsidR="00B36319" w:rsidRPr="00B36319" w:rsidRDefault="00B36319" w:rsidP="00B3631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Style w:val="lev"/>
          <w:sz w:val="36"/>
          <w:szCs w:val="36"/>
        </w:rPr>
      </w:pPr>
      <w:r w:rsidRPr="00B36319">
        <w:rPr>
          <w:rStyle w:val="lev"/>
          <w:sz w:val="36"/>
          <w:szCs w:val="36"/>
        </w:rPr>
        <w:t>Objectif de la documentation</w:t>
      </w:r>
      <w:r w:rsidR="00D925EF">
        <w:rPr>
          <w:rStyle w:val="lev"/>
          <w:sz w:val="36"/>
          <w:szCs w:val="36"/>
        </w:rPr>
        <w:t xml:space="preserve"> </w:t>
      </w:r>
      <w:r w:rsidR="00D925EF" w:rsidRPr="0081769D">
        <w:rPr>
          <w:rStyle w:val="lev"/>
          <w:sz w:val="28"/>
          <w:szCs w:val="36"/>
        </w:rPr>
        <w:t>p.1</w:t>
      </w:r>
    </w:p>
    <w:p w:rsidR="00B36319" w:rsidRPr="00B36319" w:rsidRDefault="00B36319" w:rsidP="00B3631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Style w:val="lev"/>
          <w:sz w:val="36"/>
          <w:szCs w:val="36"/>
        </w:rPr>
      </w:pPr>
      <w:r w:rsidRPr="00B36319">
        <w:rPr>
          <w:rStyle w:val="lev"/>
          <w:sz w:val="36"/>
          <w:szCs w:val="36"/>
        </w:rPr>
        <w:t>Informations générales</w:t>
      </w:r>
      <w:r w:rsidR="00D925EF">
        <w:rPr>
          <w:rStyle w:val="lev"/>
          <w:sz w:val="36"/>
          <w:szCs w:val="36"/>
        </w:rPr>
        <w:t xml:space="preserve"> </w:t>
      </w:r>
      <w:r w:rsidR="00D925EF" w:rsidRPr="0081769D">
        <w:rPr>
          <w:rStyle w:val="lev"/>
          <w:sz w:val="28"/>
          <w:szCs w:val="36"/>
        </w:rPr>
        <w:t>p.2</w:t>
      </w:r>
    </w:p>
    <w:p w:rsidR="00B36319" w:rsidRPr="0081769D" w:rsidRDefault="00B36319" w:rsidP="00B3631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Style w:val="lev"/>
          <w:sz w:val="28"/>
          <w:szCs w:val="36"/>
        </w:rPr>
      </w:pPr>
      <w:r w:rsidRPr="00B36319">
        <w:rPr>
          <w:rStyle w:val="lev"/>
          <w:sz w:val="36"/>
          <w:szCs w:val="36"/>
        </w:rPr>
        <w:t>Rôles et configurations</w:t>
      </w:r>
      <w:r w:rsidR="00D925EF">
        <w:rPr>
          <w:rStyle w:val="lev"/>
          <w:sz w:val="36"/>
          <w:szCs w:val="36"/>
        </w:rPr>
        <w:t xml:space="preserve"> </w:t>
      </w:r>
      <w:r w:rsidR="00D925EF" w:rsidRPr="0081769D">
        <w:rPr>
          <w:rStyle w:val="lev"/>
          <w:sz w:val="28"/>
          <w:szCs w:val="36"/>
        </w:rPr>
        <w:t>p.2 ; p.3</w:t>
      </w:r>
      <w:bookmarkStart w:id="0" w:name="_GoBack"/>
      <w:bookmarkEnd w:id="0"/>
    </w:p>
    <w:p w:rsidR="00B36319" w:rsidRPr="00B36319" w:rsidRDefault="00B36319" w:rsidP="00B36319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Style w:val="lev"/>
          <w:sz w:val="36"/>
          <w:szCs w:val="36"/>
        </w:rPr>
      </w:pPr>
      <w:r w:rsidRPr="00B36319">
        <w:rPr>
          <w:rStyle w:val="lev"/>
          <w:sz w:val="36"/>
          <w:szCs w:val="36"/>
        </w:rPr>
        <w:t>Contacts et accès</w:t>
      </w:r>
      <w:r w:rsidR="00D925EF">
        <w:rPr>
          <w:rStyle w:val="lev"/>
          <w:sz w:val="36"/>
          <w:szCs w:val="36"/>
        </w:rPr>
        <w:t xml:space="preserve"> </w:t>
      </w:r>
      <w:r w:rsidR="00D925EF" w:rsidRPr="0081769D">
        <w:rPr>
          <w:rStyle w:val="lev"/>
          <w:sz w:val="28"/>
          <w:szCs w:val="28"/>
        </w:rPr>
        <w:t>p.4</w:t>
      </w:r>
    </w:p>
    <w:p w:rsidR="00B36319" w:rsidRDefault="00B36319" w:rsidP="00B36319">
      <w:pPr>
        <w:spacing w:before="100" w:beforeAutospacing="1" w:after="100" w:afterAutospacing="1" w:line="240" w:lineRule="auto"/>
        <w:rPr>
          <w:rStyle w:val="lev"/>
          <w:sz w:val="36"/>
          <w:szCs w:val="36"/>
        </w:rPr>
      </w:pPr>
    </w:p>
    <w:p w:rsidR="00B36319" w:rsidRDefault="00B36319" w:rsidP="00B36319">
      <w:pPr>
        <w:spacing w:before="100" w:beforeAutospacing="1" w:after="100" w:afterAutospacing="1" w:line="240" w:lineRule="auto"/>
        <w:rPr>
          <w:rStyle w:val="lev"/>
          <w:sz w:val="36"/>
          <w:szCs w:val="36"/>
        </w:rPr>
      </w:pPr>
    </w:p>
    <w:p w:rsidR="00B36319" w:rsidRDefault="00B36319" w:rsidP="00B36319">
      <w:pPr>
        <w:spacing w:before="100" w:beforeAutospacing="1" w:after="100" w:afterAutospacing="1" w:line="240" w:lineRule="auto"/>
        <w:rPr>
          <w:rStyle w:val="lev"/>
          <w:sz w:val="36"/>
          <w:szCs w:val="36"/>
        </w:rPr>
      </w:pPr>
    </w:p>
    <w:p w:rsidR="00CE6F89" w:rsidRDefault="00CE6F89" w:rsidP="00B36319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1A610D" w:rsidRPr="00B36319" w:rsidRDefault="001A610D" w:rsidP="00B36319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B36319" w:rsidRDefault="00402681" w:rsidP="00B36319">
      <w:r>
        <w:pict>
          <v:rect id="_x0000_i1030" style="width:0;height:1.5pt" o:hralign="center" o:hrstd="t" o:hr="t" fillcolor="#a0a0a0" stroked="f"/>
        </w:pict>
      </w:r>
    </w:p>
    <w:p w:rsidR="00B36319" w:rsidRPr="00B36319" w:rsidRDefault="00B36319" w:rsidP="00B36319"/>
    <w:p w:rsidR="00B36319" w:rsidRPr="00B36319" w:rsidRDefault="00B36319" w:rsidP="00B36319">
      <w:pPr>
        <w:rPr>
          <w:b/>
          <w:bCs/>
        </w:rPr>
      </w:pPr>
      <w:r w:rsidRPr="00B36319">
        <w:rPr>
          <w:b/>
          <w:bCs/>
        </w:rPr>
        <w:t>1. Objectif de la documentation</w:t>
      </w:r>
    </w:p>
    <w:p w:rsidR="00B36319" w:rsidRDefault="00B36319" w:rsidP="00B36319">
      <w:r>
        <w:t xml:space="preserve">Voici une vue d’ensemble des éléments essentiel au fonctionnement du serveur primaire avec la réplication sur le serveur secondaire </w:t>
      </w:r>
      <w:r w:rsidRPr="00B36319">
        <w:t>pour faciliter leur</w:t>
      </w:r>
      <w:r>
        <w:t>s</w:t>
      </w:r>
      <w:r w:rsidRPr="00B36319">
        <w:t xml:space="preserve"> gestion</w:t>
      </w:r>
      <w:r>
        <w:t>s</w:t>
      </w:r>
      <w:r w:rsidRPr="00B36319">
        <w:t>, leur</w:t>
      </w:r>
      <w:r>
        <w:t>s</w:t>
      </w:r>
      <w:r w:rsidRPr="00B36319">
        <w:t xml:space="preserve"> maintenance</w:t>
      </w:r>
      <w:r>
        <w:t>s</w:t>
      </w:r>
      <w:r w:rsidRPr="00B36319">
        <w:t xml:space="preserve"> et leur</w:t>
      </w:r>
      <w:r>
        <w:t>s</w:t>
      </w:r>
      <w:r w:rsidRPr="00B36319">
        <w:t xml:space="preserve"> dépannage</w:t>
      </w:r>
      <w:r>
        <w:t>s</w:t>
      </w:r>
      <w:r w:rsidRPr="00B36319">
        <w:t>.</w:t>
      </w:r>
    </w:p>
    <w:p w:rsidR="00B36319" w:rsidRPr="00B36319" w:rsidRDefault="00B36319" w:rsidP="00B36319"/>
    <w:p w:rsidR="00B36319" w:rsidRDefault="00402681" w:rsidP="00B36319">
      <w:r>
        <w:pict>
          <v:rect id="_x0000_i1031" style="width:0;height:1.5pt" o:hralign="center" o:hrstd="t" o:hr="t" fillcolor="#a0a0a0" stroked="f"/>
        </w:pict>
      </w:r>
    </w:p>
    <w:p w:rsidR="00B36319" w:rsidRDefault="00B36319" w:rsidP="00B36319"/>
    <w:p w:rsidR="00B36319" w:rsidRDefault="00B36319" w:rsidP="00B36319"/>
    <w:p w:rsidR="00B36319" w:rsidRDefault="00402681" w:rsidP="00B36319">
      <w:r>
        <w:pict>
          <v:rect id="_x0000_i1032" style="width:0;height:1.5pt" o:hralign="center" o:bullet="t" o:hrstd="t" o:hr="t" fillcolor="#a0a0a0" stroked="f"/>
        </w:pict>
      </w:r>
    </w:p>
    <w:p w:rsidR="001A610D" w:rsidRDefault="001A610D" w:rsidP="00B36319"/>
    <w:p w:rsidR="001A610D" w:rsidRPr="00B36319" w:rsidRDefault="001A610D" w:rsidP="00B36319"/>
    <w:p w:rsidR="00B36319" w:rsidRPr="00B36319" w:rsidRDefault="00B36319" w:rsidP="00B36319">
      <w:pPr>
        <w:rPr>
          <w:b/>
          <w:bCs/>
        </w:rPr>
      </w:pPr>
      <w:r>
        <w:rPr>
          <w:b/>
          <w:bCs/>
        </w:rPr>
        <w:t>2</w:t>
      </w:r>
      <w:r w:rsidRPr="00B36319">
        <w:rPr>
          <w:b/>
          <w:bCs/>
        </w:rPr>
        <w:t>. Informations générales</w:t>
      </w:r>
    </w:p>
    <w:p w:rsidR="00B36319" w:rsidRPr="00B36319" w:rsidRDefault="00B36319" w:rsidP="00B36319">
      <w:pPr>
        <w:numPr>
          <w:ilvl w:val="0"/>
          <w:numId w:val="1"/>
        </w:numPr>
      </w:pPr>
      <w:r w:rsidRPr="00B36319">
        <w:rPr>
          <w:b/>
          <w:bCs/>
        </w:rPr>
        <w:t>Nom des serveurs</w:t>
      </w:r>
      <w:r w:rsidRPr="00B36319">
        <w:t xml:space="preserve"> : </w:t>
      </w:r>
    </w:p>
    <w:p w:rsidR="00B36319" w:rsidRPr="00B36319" w:rsidRDefault="00B36319" w:rsidP="00B36319">
      <w:pPr>
        <w:numPr>
          <w:ilvl w:val="1"/>
          <w:numId w:val="1"/>
        </w:numPr>
      </w:pPr>
      <w:r w:rsidRPr="00B36319">
        <w:t xml:space="preserve">Serveur primaire : </w:t>
      </w:r>
      <w:r w:rsidRPr="001A610D">
        <w:rPr>
          <w:b/>
          <w:color w:val="FF0000"/>
        </w:rPr>
        <w:t>SRV-CTX06</w:t>
      </w:r>
    </w:p>
    <w:p w:rsidR="00B36319" w:rsidRPr="00B36319" w:rsidRDefault="00B36319" w:rsidP="00B36319">
      <w:pPr>
        <w:numPr>
          <w:ilvl w:val="1"/>
          <w:numId w:val="1"/>
        </w:numPr>
      </w:pPr>
      <w:r w:rsidRPr="00B36319">
        <w:t xml:space="preserve">Serveur secondaire : </w:t>
      </w:r>
      <w:r w:rsidR="001A610D" w:rsidRPr="001A610D">
        <w:rPr>
          <w:b/>
          <w:color w:val="FF0000"/>
        </w:rPr>
        <w:t>SRV-Secondaire</w:t>
      </w:r>
    </w:p>
    <w:p w:rsidR="00B36319" w:rsidRDefault="00B36319" w:rsidP="00B36319">
      <w:pPr>
        <w:numPr>
          <w:ilvl w:val="0"/>
          <w:numId w:val="1"/>
        </w:numPr>
      </w:pPr>
      <w:r w:rsidRPr="00B36319">
        <w:rPr>
          <w:b/>
          <w:bCs/>
        </w:rPr>
        <w:t>Adresse IP</w:t>
      </w:r>
      <w:r w:rsidRPr="00B36319">
        <w:t xml:space="preserve"> :</w:t>
      </w:r>
      <w:r>
        <w:t xml:space="preserve"> </w:t>
      </w:r>
    </w:p>
    <w:p w:rsidR="00B36319" w:rsidRPr="001A610D" w:rsidRDefault="00B36319" w:rsidP="00B36319">
      <w:pPr>
        <w:numPr>
          <w:ilvl w:val="1"/>
          <w:numId w:val="1"/>
        </w:numPr>
      </w:pPr>
      <w:r>
        <w:t xml:space="preserve">Serveur </w:t>
      </w:r>
      <w:r w:rsidRPr="00B36319">
        <w:t>primaire</w:t>
      </w:r>
      <w:r>
        <w:t xml:space="preserve"> : </w:t>
      </w:r>
      <w:r w:rsidRPr="00B36319">
        <w:rPr>
          <w:b/>
          <w:color w:val="FF0000"/>
        </w:rPr>
        <w:t>172.16.0.50</w:t>
      </w:r>
    </w:p>
    <w:p w:rsidR="001A610D" w:rsidRDefault="001A610D" w:rsidP="001A610D">
      <w:pPr>
        <w:numPr>
          <w:ilvl w:val="2"/>
          <w:numId w:val="1"/>
        </w:numPr>
      </w:pPr>
      <w:r>
        <w:t xml:space="preserve">Passerelle : </w:t>
      </w:r>
      <w:r w:rsidRPr="001A610D">
        <w:rPr>
          <w:b/>
          <w:color w:val="FF0000"/>
        </w:rPr>
        <w:t>172.16.0.1</w:t>
      </w:r>
    </w:p>
    <w:p w:rsidR="00B36319" w:rsidRPr="001A610D" w:rsidRDefault="00B36319" w:rsidP="00B36319">
      <w:pPr>
        <w:numPr>
          <w:ilvl w:val="1"/>
          <w:numId w:val="1"/>
        </w:numPr>
      </w:pPr>
      <w:r>
        <w:t>Serveur secondaire :</w:t>
      </w:r>
      <w:r w:rsidRPr="00B36319">
        <w:rPr>
          <w:b/>
          <w:color w:val="FF0000"/>
        </w:rPr>
        <w:t xml:space="preserve">172.16.0.100 </w:t>
      </w:r>
    </w:p>
    <w:p w:rsidR="001A610D" w:rsidRPr="001A610D" w:rsidRDefault="001A610D" w:rsidP="001A610D">
      <w:pPr>
        <w:numPr>
          <w:ilvl w:val="2"/>
          <w:numId w:val="1"/>
        </w:numPr>
      </w:pPr>
      <w:r>
        <w:t xml:space="preserve">Passerelle : </w:t>
      </w:r>
      <w:r w:rsidRPr="001A610D">
        <w:rPr>
          <w:b/>
          <w:color w:val="FF0000"/>
        </w:rPr>
        <w:t>172.16.0.100</w:t>
      </w:r>
    </w:p>
    <w:p w:rsidR="00B36319" w:rsidRPr="00B36319" w:rsidRDefault="00B36319" w:rsidP="00B36319">
      <w:pPr>
        <w:numPr>
          <w:ilvl w:val="0"/>
          <w:numId w:val="1"/>
        </w:numPr>
      </w:pPr>
      <w:r w:rsidRPr="00B36319">
        <w:rPr>
          <w:b/>
          <w:bCs/>
        </w:rPr>
        <w:t>Version de Windows Server</w:t>
      </w:r>
      <w:r w:rsidRPr="00B36319">
        <w:t xml:space="preserve"> : </w:t>
      </w:r>
      <w:r>
        <w:t>Windows Server 2022 Standard</w:t>
      </w:r>
    </w:p>
    <w:p w:rsidR="00B36319" w:rsidRPr="00B36319" w:rsidRDefault="00B36319" w:rsidP="00B36319">
      <w:pPr>
        <w:numPr>
          <w:ilvl w:val="0"/>
          <w:numId w:val="1"/>
        </w:numPr>
      </w:pPr>
      <w:r w:rsidRPr="00B36319">
        <w:rPr>
          <w:b/>
          <w:bCs/>
        </w:rPr>
        <w:t>Rôle principal</w:t>
      </w:r>
      <w:r w:rsidRPr="00B36319">
        <w:t xml:space="preserve"> : </w:t>
      </w:r>
    </w:p>
    <w:p w:rsidR="00B36319" w:rsidRPr="00B36319" w:rsidRDefault="00B36319" w:rsidP="00B36319">
      <w:pPr>
        <w:numPr>
          <w:ilvl w:val="1"/>
          <w:numId w:val="1"/>
        </w:numPr>
      </w:pPr>
      <w:r w:rsidRPr="00B36319">
        <w:t>Serveur primaire : AD</w:t>
      </w:r>
      <w:r>
        <w:t xml:space="preserve"> DS</w:t>
      </w:r>
      <w:r w:rsidRPr="00B36319">
        <w:t>, DNS, DHCP</w:t>
      </w:r>
    </w:p>
    <w:p w:rsidR="00B36319" w:rsidRDefault="00B36319" w:rsidP="00B36319">
      <w:pPr>
        <w:numPr>
          <w:ilvl w:val="1"/>
          <w:numId w:val="1"/>
        </w:numPr>
      </w:pPr>
      <w:r w:rsidRPr="00B36319">
        <w:t xml:space="preserve">Serveur secondaire : Réplication AD, DNS secondaire, DHCP </w:t>
      </w:r>
      <w:proofErr w:type="spellStart"/>
      <w:r w:rsidRPr="00B36319">
        <w:t>failover</w:t>
      </w:r>
      <w:proofErr w:type="spellEnd"/>
      <w:r w:rsidRPr="00B36319">
        <w:t>.</w:t>
      </w:r>
    </w:p>
    <w:p w:rsidR="001A610D" w:rsidRPr="00B36319" w:rsidRDefault="001A610D" w:rsidP="001A610D">
      <w:pPr>
        <w:ind w:left="1440"/>
      </w:pPr>
    </w:p>
    <w:p w:rsidR="00B36319" w:rsidRDefault="00402681" w:rsidP="00B36319">
      <w:r>
        <w:pict>
          <v:rect id="_x0000_i1033" style="width:0;height:1.5pt" o:hralign="center" o:bullet="t" o:hrstd="t" o:hr="t" fillcolor="#a0a0a0" stroked="f"/>
        </w:pict>
      </w:r>
    </w:p>
    <w:p w:rsidR="001A610D" w:rsidRPr="00B36319" w:rsidRDefault="001A610D" w:rsidP="00B36319"/>
    <w:p w:rsidR="00B36319" w:rsidRPr="00B36319" w:rsidRDefault="00B36319" w:rsidP="00B36319">
      <w:pPr>
        <w:rPr>
          <w:b/>
          <w:bCs/>
        </w:rPr>
      </w:pPr>
      <w:r>
        <w:rPr>
          <w:b/>
          <w:bCs/>
        </w:rPr>
        <w:t>3</w:t>
      </w:r>
      <w:r w:rsidRPr="00B36319">
        <w:rPr>
          <w:b/>
          <w:bCs/>
        </w:rPr>
        <w:t>. Rôles et configurations</w:t>
      </w:r>
    </w:p>
    <w:p w:rsidR="00B36319" w:rsidRPr="00B36319" w:rsidRDefault="00B36319" w:rsidP="00B36319">
      <w:pPr>
        <w:numPr>
          <w:ilvl w:val="0"/>
          <w:numId w:val="2"/>
        </w:numPr>
      </w:pPr>
      <w:r w:rsidRPr="00B36319">
        <w:rPr>
          <w:b/>
          <w:bCs/>
        </w:rPr>
        <w:t>Active Directory (AD)</w:t>
      </w:r>
      <w:r w:rsidRPr="00B36319">
        <w:t xml:space="preserve"> :</w:t>
      </w:r>
    </w:p>
    <w:p w:rsidR="00B36319" w:rsidRDefault="00B36319" w:rsidP="00B36319">
      <w:pPr>
        <w:numPr>
          <w:ilvl w:val="1"/>
          <w:numId w:val="2"/>
        </w:numPr>
      </w:pPr>
      <w:r w:rsidRPr="00B36319">
        <w:rPr>
          <w:b/>
          <w:bCs/>
        </w:rPr>
        <w:t>Nom de la forêt</w:t>
      </w:r>
      <w:r>
        <w:rPr>
          <w:b/>
          <w:bCs/>
        </w:rPr>
        <w:t> :</w:t>
      </w:r>
      <w:r>
        <w:t xml:space="preserve"> </w:t>
      </w:r>
      <w:r w:rsidRPr="00636BB7">
        <w:rPr>
          <w:b/>
          <w:color w:val="FF0000"/>
        </w:rPr>
        <w:t>hsp-gdh.fr</w:t>
      </w:r>
    </w:p>
    <w:p w:rsidR="00B36319" w:rsidRPr="00B36319" w:rsidRDefault="00B36319" w:rsidP="00B36319">
      <w:pPr>
        <w:numPr>
          <w:ilvl w:val="2"/>
          <w:numId w:val="2"/>
        </w:numPr>
      </w:pPr>
      <w:r>
        <w:rPr>
          <w:bCs/>
        </w:rPr>
        <w:t xml:space="preserve">Utilisateur : </w:t>
      </w:r>
      <w:r w:rsidRPr="00636BB7">
        <w:rPr>
          <w:b/>
          <w:bCs/>
          <w:color w:val="0070C0"/>
        </w:rPr>
        <w:t>Admin</w:t>
      </w:r>
    </w:p>
    <w:p w:rsidR="00B36319" w:rsidRPr="00B36319" w:rsidRDefault="00B36319" w:rsidP="00B36319">
      <w:pPr>
        <w:numPr>
          <w:ilvl w:val="2"/>
          <w:numId w:val="2"/>
        </w:numPr>
      </w:pPr>
      <w:r>
        <w:rPr>
          <w:bCs/>
        </w:rPr>
        <w:t xml:space="preserve">MDP : </w:t>
      </w:r>
      <w:r w:rsidRPr="00636BB7">
        <w:rPr>
          <w:b/>
          <w:bCs/>
          <w:color w:val="0070C0"/>
        </w:rPr>
        <w:t>Aa123456789</w:t>
      </w:r>
    </w:p>
    <w:p w:rsidR="00B36319" w:rsidRPr="00B36319" w:rsidRDefault="00B36319" w:rsidP="00B36319">
      <w:pPr>
        <w:numPr>
          <w:ilvl w:val="1"/>
          <w:numId w:val="2"/>
        </w:numPr>
      </w:pPr>
      <w:r w:rsidRPr="00B36319">
        <w:rPr>
          <w:b/>
          <w:bCs/>
        </w:rPr>
        <w:t>Nom du domaine</w:t>
      </w:r>
      <w:r>
        <w:rPr>
          <w:b/>
          <w:bCs/>
        </w:rPr>
        <w:t> :</w:t>
      </w:r>
      <w:r>
        <w:t xml:space="preserve"> </w:t>
      </w:r>
      <w:r w:rsidRPr="00636BB7">
        <w:rPr>
          <w:b/>
          <w:color w:val="FF0000"/>
        </w:rPr>
        <w:t>hsp-gdh.fr</w:t>
      </w:r>
    </w:p>
    <w:p w:rsidR="00B36319" w:rsidRPr="00B36319" w:rsidRDefault="00B36319" w:rsidP="00B36319">
      <w:pPr>
        <w:numPr>
          <w:ilvl w:val="1"/>
          <w:numId w:val="2"/>
        </w:numPr>
      </w:pPr>
      <w:r w:rsidRPr="00B36319">
        <w:rPr>
          <w:b/>
          <w:bCs/>
        </w:rPr>
        <w:t>Contrôleur de domaine</w:t>
      </w:r>
      <w:r w:rsidRPr="00B36319">
        <w:t xml:space="preserve"> : </w:t>
      </w:r>
    </w:p>
    <w:p w:rsidR="00B36319" w:rsidRDefault="00B36319" w:rsidP="00DC6EF2">
      <w:pPr>
        <w:numPr>
          <w:ilvl w:val="2"/>
          <w:numId w:val="2"/>
        </w:numPr>
      </w:pPr>
      <w:r w:rsidRPr="00B36319">
        <w:t xml:space="preserve">Primaire : </w:t>
      </w:r>
      <w:r>
        <w:t>LDAP</w:t>
      </w:r>
    </w:p>
    <w:p w:rsidR="001A610D" w:rsidRDefault="00B36319" w:rsidP="001A610D">
      <w:pPr>
        <w:numPr>
          <w:ilvl w:val="2"/>
          <w:numId w:val="2"/>
        </w:numPr>
      </w:pPr>
      <w:r w:rsidRPr="00B36319">
        <w:t>Secon</w:t>
      </w:r>
      <w:r>
        <w:t xml:space="preserve">daire : Réplication configurée </w:t>
      </w:r>
    </w:p>
    <w:p w:rsidR="001A610D" w:rsidRDefault="001A610D" w:rsidP="001A610D">
      <w:pPr>
        <w:ind w:left="2160"/>
      </w:pPr>
    </w:p>
    <w:p w:rsidR="00B36319" w:rsidRPr="00B36319" w:rsidRDefault="00402681" w:rsidP="00B36319">
      <w:r>
        <w:pict>
          <v:rect id="_x0000_i1034" style="width:0;height:1.5pt" o:hralign="center" o:hrstd="t" o:hr="t" fillcolor="#a0a0a0" stroked="f"/>
        </w:pict>
      </w:r>
    </w:p>
    <w:p w:rsidR="00156458" w:rsidRDefault="00402681" w:rsidP="00156458">
      <w:r>
        <w:lastRenderedPageBreak/>
        <w:pict>
          <v:rect id="_x0000_i1035" style="width:0;height:1.5pt" o:hralign="center" o:bullet="t" o:hrstd="t" o:hr="t" fillcolor="#a0a0a0" stroked="f"/>
        </w:pict>
      </w:r>
    </w:p>
    <w:p w:rsidR="00156458" w:rsidRDefault="00156458" w:rsidP="00156458"/>
    <w:p w:rsidR="00B36319" w:rsidRPr="00B36319" w:rsidRDefault="00B36319" w:rsidP="00B36319">
      <w:pPr>
        <w:numPr>
          <w:ilvl w:val="0"/>
          <w:numId w:val="2"/>
        </w:numPr>
      </w:pPr>
      <w:r w:rsidRPr="00B36319">
        <w:rPr>
          <w:b/>
          <w:bCs/>
        </w:rPr>
        <w:t>DNS</w:t>
      </w:r>
      <w:r w:rsidRPr="00B36319">
        <w:t xml:space="preserve"> :</w:t>
      </w:r>
    </w:p>
    <w:p w:rsidR="00B36319" w:rsidRPr="00B36319" w:rsidRDefault="00B36319" w:rsidP="00B36319">
      <w:pPr>
        <w:numPr>
          <w:ilvl w:val="1"/>
          <w:numId w:val="2"/>
        </w:numPr>
      </w:pPr>
      <w:r>
        <w:t>Zones gérées : HSP-GDH</w:t>
      </w:r>
    </w:p>
    <w:p w:rsidR="00B36319" w:rsidRPr="00B36319" w:rsidRDefault="00B36319" w:rsidP="00B36319">
      <w:pPr>
        <w:numPr>
          <w:ilvl w:val="1"/>
          <w:numId w:val="2"/>
        </w:numPr>
      </w:pPr>
      <w:r w:rsidRPr="00B36319">
        <w:t xml:space="preserve">Type de zones : </w:t>
      </w:r>
    </w:p>
    <w:p w:rsidR="00B36319" w:rsidRPr="00B36319" w:rsidRDefault="00B36319" w:rsidP="00B36319">
      <w:pPr>
        <w:numPr>
          <w:ilvl w:val="2"/>
          <w:numId w:val="2"/>
        </w:numPr>
      </w:pPr>
      <w:r w:rsidRPr="00B36319">
        <w:t>Primaire : Zone principale</w:t>
      </w:r>
    </w:p>
    <w:p w:rsidR="00B36319" w:rsidRDefault="00B36319" w:rsidP="00B36319">
      <w:pPr>
        <w:numPr>
          <w:ilvl w:val="2"/>
          <w:numId w:val="2"/>
        </w:numPr>
      </w:pPr>
      <w:r w:rsidRPr="00B36319">
        <w:t>Secondaire : Zone répliquée</w:t>
      </w:r>
    </w:p>
    <w:p w:rsidR="00B36319" w:rsidRDefault="00B36319" w:rsidP="00B36319"/>
    <w:p w:rsidR="00B36319" w:rsidRPr="00B36319" w:rsidRDefault="00402681" w:rsidP="00B36319">
      <w:r>
        <w:pict>
          <v:rect id="_x0000_i1036" style="width:0;height:1.5pt" o:hralign="center" o:hrstd="t" o:hr="t" fillcolor="#a0a0a0" stroked="f"/>
        </w:pict>
      </w:r>
    </w:p>
    <w:p w:rsidR="00B36319" w:rsidRPr="00B36319" w:rsidRDefault="00B36319" w:rsidP="00B36319">
      <w:pPr>
        <w:numPr>
          <w:ilvl w:val="0"/>
          <w:numId w:val="2"/>
        </w:numPr>
      </w:pPr>
      <w:r w:rsidRPr="00B36319">
        <w:rPr>
          <w:b/>
          <w:bCs/>
        </w:rPr>
        <w:t>DHCP</w:t>
      </w:r>
      <w:r w:rsidRPr="00B36319">
        <w:t xml:space="preserve"> :</w:t>
      </w:r>
    </w:p>
    <w:p w:rsidR="00B36319" w:rsidRPr="00B36319" w:rsidRDefault="00B36319" w:rsidP="00B36319">
      <w:pPr>
        <w:numPr>
          <w:ilvl w:val="1"/>
          <w:numId w:val="2"/>
        </w:numPr>
      </w:pPr>
      <w:r w:rsidRPr="00B36319">
        <w:rPr>
          <w:b/>
          <w:bCs/>
        </w:rPr>
        <w:t>Plage d’adresses IP</w:t>
      </w:r>
      <w:r w:rsidRPr="00B36319">
        <w:t xml:space="preserve"> : </w:t>
      </w:r>
    </w:p>
    <w:p w:rsidR="00B36319" w:rsidRDefault="00B36319" w:rsidP="00B36319">
      <w:pPr>
        <w:numPr>
          <w:ilvl w:val="2"/>
          <w:numId w:val="2"/>
        </w:numPr>
      </w:pPr>
      <w:r>
        <w:t>Primaire contient les étendues pour les VLAN :</w:t>
      </w:r>
    </w:p>
    <w:p w:rsidR="00B36319" w:rsidRPr="00B36319" w:rsidRDefault="00B36319" w:rsidP="00B36319">
      <w:pPr>
        <w:numPr>
          <w:ilvl w:val="3"/>
          <w:numId w:val="2"/>
        </w:numPr>
        <w:rPr>
          <w:color w:val="00B0F0"/>
        </w:rPr>
      </w:pPr>
      <w:r w:rsidRPr="00B36319">
        <w:rPr>
          <w:color w:val="00B0F0"/>
        </w:rPr>
        <w:t>Visio : 10.11.0.2 – 10.11.0.254</w:t>
      </w:r>
    </w:p>
    <w:p w:rsidR="00B36319" w:rsidRPr="00B36319" w:rsidRDefault="00B36319" w:rsidP="00B36319">
      <w:pPr>
        <w:numPr>
          <w:ilvl w:val="3"/>
          <w:numId w:val="2"/>
        </w:numPr>
        <w:rPr>
          <w:color w:val="00B0F0"/>
        </w:rPr>
      </w:pPr>
      <w:r w:rsidRPr="00B36319">
        <w:rPr>
          <w:color w:val="00B0F0"/>
        </w:rPr>
        <w:t>LABO : 10.12.0.2 – 10.12.0.254</w:t>
      </w:r>
    </w:p>
    <w:p w:rsidR="00B36319" w:rsidRPr="00B36319" w:rsidRDefault="00B36319" w:rsidP="00B36319">
      <w:pPr>
        <w:numPr>
          <w:ilvl w:val="3"/>
          <w:numId w:val="2"/>
        </w:numPr>
        <w:rPr>
          <w:color w:val="00B0F0"/>
        </w:rPr>
      </w:pPr>
      <w:r w:rsidRPr="00B36319">
        <w:rPr>
          <w:color w:val="00B0F0"/>
        </w:rPr>
        <w:t>OPHTALMO : 10.13.0.2 – 10.13.0.254</w:t>
      </w:r>
    </w:p>
    <w:p w:rsidR="00B36319" w:rsidRPr="00B36319" w:rsidRDefault="00B36319" w:rsidP="00B36319">
      <w:pPr>
        <w:numPr>
          <w:ilvl w:val="3"/>
          <w:numId w:val="2"/>
        </w:numPr>
        <w:rPr>
          <w:color w:val="00B0F0"/>
        </w:rPr>
      </w:pPr>
      <w:r w:rsidRPr="00B36319">
        <w:rPr>
          <w:color w:val="00B0F0"/>
        </w:rPr>
        <w:t>ADMINISTRATION : 10.14.0.2 – 10.14.0.254</w:t>
      </w:r>
    </w:p>
    <w:p w:rsidR="00B36319" w:rsidRPr="00B36319" w:rsidRDefault="00B36319" w:rsidP="00B36319">
      <w:pPr>
        <w:numPr>
          <w:ilvl w:val="3"/>
          <w:numId w:val="2"/>
        </w:numPr>
        <w:rPr>
          <w:color w:val="00B0F0"/>
        </w:rPr>
      </w:pPr>
      <w:r w:rsidRPr="00B36319">
        <w:rPr>
          <w:color w:val="00B0F0"/>
        </w:rPr>
        <w:t>ANGIO : 10.15.0.2 – 10.15.0.254</w:t>
      </w:r>
    </w:p>
    <w:p w:rsidR="00B36319" w:rsidRPr="00B36319" w:rsidRDefault="00B36319" w:rsidP="00B36319">
      <w:pPr>
        <w:numPr>
          <w:ilvl w:val="3"/>
          <w:numId w:val="2"/>
        </w:numPr>
        <w:rPr>
          <w:color w:val="00B0F0"/>
        </w:rPr>
      </w:pPr>
      <w:r w:rsidRPr="00B36319">
        <w:rPr>
          <w:color w:val="00B0F0"/>
        </w:rPr>
        <w:t>PRATIENT : 10.16.0.2 – 10.16.0.254</w:t>
      </w:r>
    </w:p>
    <w:p w:rsidR="00B36319" w:rsidRPr="00B36319" w:rsidRDefault="00B36319" w:rsidP="00B36319">
      <w:pPr>
        <w:numPr>
          <w:ilvl w:val="3"/>
          <w:numId w:val="2"/>
        </w:numPr>
        <w:rPr>
          <w:color w:val="00B0F0"/>
        </w:rPr>
      </w:pPr>
      <w:r w:rsidRPr="00B36319">
        <w:rPr>
          <w:color w:val="00B0F0"/>
        </w:rPr>
        <w:t xml:space="preserve">PATIENT : 10.17.0.2 – 10.17.0.254 </w:t>
      </w:r>
    </w:p>
    <w:p w:rsidR="00B36319" w:rsidRPr="00B36319" w:rsidRDefault="00B36319" w:rsidP="00B36319">
      <w:pPr>
        <w:numPr>
          <w:ilvl w:val="3"/>
          <w:numId w:val="2"/>
        </w:numPr>
      </w:pPr>
      <w:r w:rsidRPr="00B36319">
        <w:rPr>
          <w:color w:val="00B0F0"/>
        </w:rPr>
        <w:t>VISITEUR : 10.18.0.2 – 10.18.0.254</w:t>
      </w:r>
    </w:p>
    <w:p w:rsidR="00B36319" w:rsidRPr="00B36319" w:rsidRDefault="00B36319" w:rsidP="00B36319">
      <w:pPr>
        <w:numPr>
          <w:ilvl w:val="2"/>
          <w:numId w:val="2"/>
        </w:numPr>
      </w:pPr>
      <w:r w:rsidRPr="00B36319">
        <w:t>Secondaire : Plage secondaire</w:t>
      </w:r>
      <w:r>
        <w:t xml:space="preserve"> répliquer</w:t>
      </w:r>
      <w:r w:rsidR="001A610D">
        <w:t xml:space="preserve"> donc les même que le primaire.</w:t>
      </w:r>
    </w:p>
    <w:p w:rsidR="00B36319" w:rsidRDefault="00B36319" w:rsidP="00B36319">
      <w:pPr>
        <w:numPr>
          <w:ilvl w:val="1"/>
          <w:numId w:val="2"/>
        </w:numPr>
      </w:pPr>
      <w:r w:rsidRPr="00B36319">
        <w:rPr>
          <w:b/>
          <w:bCs/>
        </w:rPr>
        <w:t>Durée du bail</w:t>
      </w:r>
      <w:r w:rsidRPr="00B36319">
        <w:t xml:space="preserve"> : Par défaut </w:t>
      </w:r>
    </w:p>
    <w:p w:rsidR="00B36319" w:rsidRDefault="00402681" w:rsidP="00B36319">
      <w:r>
        <w:pict>
          <v:rect id="_x0000_i1037" style="width:0;height:1.5pt" o:hralign="center" o:hrstd="t" o:hr="t" fillcolor="#a0a0a0" stroked="f"/>
        </w:pict>
      </w:r>
    </w:p>
    <w:p w:rsidR="00B36319" w:rsidRDefault="00B36319" w:rsidP="00B36319">
      <w:pPr>
        <w:numPr>
          <w:ilvl w:val="0"/>
          <w:numId w:val="2"/>
        </w:numPr>
      </w:pPr>
      <w:r>
        <w:rPr>
          <w:b/>
          <w:bCs/>
        </w:rPr>
        <w:t xml:space="preserve">PRTG </w:t>
      </w:r>
      <w:r w:rsidRPr="00B36319">
        <w:t>:</w:t>
      </w:r>
    </w:p>
    <w:p w:rsidR="00B36319" w:rsidRDefault="00B36319" w:rsidP="00B36319">
      <w:pPr>
        <w:numPr>
          <w:ilvl w:val="1"/>
          <w:numId w:val="2"/>
        </w:numPr>
      </w:pPr>
      <w:r>
        <w:t>Description : outil de surveillance réseau qui permet de surveiller en temps réel les performances et l'état des serveurs, des applications et des périphériques réseau via des capteurs configurables.</w:t>
      </w:r>
    </w:p>
    <w:p w:rsidR="00B36319" w:rsidRDefault="00B36319" w:rsidP="00B36319">
      <w:pPr>
        <w:numPr>
          <w:ilvl w:val="1"/>
          <w:numId w:val="2"/>
        </w:numPr>
      </w:pPr>
      <w:r>
        <w:t>Compte :</w:t>
      </w:r>
    </w:p>
    <w:p w:rsidR="00B36319" w:rsidRDefault="00B36319" w:rsidP="00B36319">
      <w:pPr>
        <w:numPr>
          <w:ilvl w:val="2"/>
          <w:numId w:val="2"/>
        </w:numPr>
      </w:pPr>
      <w:r>
        <w:t xml:space="preserve">ID : </w:t>
      </w:r>
      <w:proofErr w:type="spellStart"/>
      <w:r w:rsidRPr="00636BB7">
        <w:rPr>
          <w:b/>
          <w:color w:val="FF0000"/>
        </w:rPr>
        <w:t>prtgadmin</w:t>
      </w:r>
      <w:proofErr w:type="spellEnd"/>
    </w:p>
    <w:p w:rsidR="00B36319" w:rsidRDefault="00B36319" w:rsidP="00B36319">
      <w:pPr>
        <w:numPr>
          <w:ilvl w:val="2"/>
          <w:numId w:val="2"/>
        </w:numPr>
      </w:pPr>
      <w:r>
        <w:t xml:space="preserve">MDP : </w:t>
      </w:r>
      <w:proofErr w:type="spellStart"/>
      <w:r w:rsidRPr="00636BB7">
        <w:rPr>
          <w:b/>
          <w:color w:val="FF0000"/>
        </w:rPr>
        <w:t>prtgadmin</w:t>
      </w:r>
      <w:proofErr w:type="spellEnd"/>
    </w:p>
    <w:p w:rsidR="00B36319" w:rsidRPr="00B36319" w:rsidRDefault="00B36319" w:rsidP="00B36319">
      <w:pPr>
        <w:numPr>
          <w:ilvl w:val="2"/>
          <w:numId w:val="2"/>
        </w:numPr>
      </w:pPr>
      <w:r>
        <w:t xml:space="preserve">Accès : </w:t>
      </w:r>
      <w:r w:rsidRPr="00636BB7">
        <w:rPr>
          <w:b/>
          <w:color w:val="FF0000"/>
        </w:rPr>
        <w:t>127.0.0.1</w:t>
      </w:r>
    </w:p>
    <w:p w:rsidR="00B36319" w:rsidRPr="00B36319" w:rsidRDefault="00402681" w:rsidP="00B36319">
      <w:r>
        <w:pict>
          <v:rect id="_x0000_i1038" style="width:0;height:1.5pt" o:hralign="center" o:hrstd="t" o:hr="t" fillcolor="#a0a0a0" stroked="f"/>
        </w:pict>
      </w:r>
    </w:p>
    <w:p w:rsidR="00636BB7" w:rsidRDefault="00402681" w:rsidP="00B36319">
      <w:pPr>
        <w:rPr>
          <w:b/>
          <w:bCs/>
        </w:rPr>
      </w:pPr>
      <w:r>
        <w:lastRenderedPageBreak/>
        <w:pict>
          <v:rect id="_x0000_i1039" style="width:0;height:1.5pt" o:hralign="center" o:hrstd="t" o:hr="t" fillcolor="#a0a0a0" stroked="f"/>
        </w:pict>
      </w:r>
    </w:p>
    <w:p w:rsidR="00B36319" w:rsidRPr="00B36319" w:rsidRDefault="00B36319" w:rsidP="00B36319">
      <w:pPr>
        <w:rPr>
          <w:b/>
          <w:bCs/>
        </w:rPr>
      </w:pPr>
      <w:r>
        <w:rPr>
          <w:b/>
          <w:bCs/>
        </w:rPr>
        <w:t>4</w:t>
      </w:r>
      <w:r w:rsidRPr="00B36319">
        <w:rPr>
          <w:b/>
          <w:bCs/>
        </w:rPr>
        <w:t xml:space="preserve">. </w:t>
      </w:r>
      <w:r>
        <w:rPr>
          <w:b/>
          <w:bCs/>
        </w:rPr>
        <w:t>Compte</w:t>
      </w:r>
      <w:r w:rsidRPr="00B36319">
        <w:rPr>
          <w:b/>
          <w:bCs/>
        </w:rPr>
        <w:t xml:space="preserve"> et accès</w:t>
      </w:r>
    </w:p>
    <w:p w:rsidR="00B36319" w:rsidRDefault="00B36319" w:rsidP="00B36319">
      <w:pPr>
        <w:numPr>
          <w:ilvl w:val="0"/>
          <w:numId w:val="7"/>
        </w:numPr>
      </w:pPr>
      <w:r w:rsidRPr="00B36319">
        <w:rPr>
          <w:b/>
          <w:bCs/>
        </w:rPr>
        <w:t>Administrateurs</w:t>
      </w:r>
      <w:r w:rsidRPr="00B36319">
        <w:t xml:space="preserve"> : </w:t>
      </w:r>
    </w:p>
    <w:p w:rsidR="00B36319" w:rsidRPr="00B36319" w:rsidRDefault="00B36319" w:rsidP="00B36319">
      <w:pPr>
        <w:numPr>
          <w:ilvl w:val="1"/>
          <w:numId w:val="7"/>
        </w:numPr>
      </w:pPr>
      <w:r>
        <w:rPr>
          <w:b/>
          <w:bCs/>
        </w:rPr>
        <w:t xml:space="preserve">ID : </w:t>
      </w:r>
      <w:r w:rsidRPr="00B36319">
        <w:rPr>
          <w:b/>
          <w:bCs/>
          <w:color w:val="FF0000"/>
        </w:rPr>
        <w:t>Administrateur</w:t>
      </w:r>
    </w:p>
    <w:p w:rsidR="00B36319" w:rsidRPr="00B36319" w:rsidRDefault="00B36319" w:rsidP="00B36319">
      <w:pPr>
        <w:numPr>
          <w:ilvl w:val="1"/>
          <w:numId w:val="7"/>
        </w:numPr>
      </w:pPr>
      <w:r>
        <w:rPr>
          <w:b/>
          <w:bCs/>
        </w:rPr>
        <w:t xml:space="preserve">MDP : </w:t>
      </w:r>
      <w:r w:rsidRPr="00B36319">
        <w:rPr>
          <w:b/>
          <w:bCs/>
          <w:color w:val="FF0000"/>
        </w:rPr>
        <w:t>Admin93</w:t>
      </w:r>
    </w:p>
    <w:p w:rsidR="00B36319" w:rsidRPr="00B36319" w:rsidRDefault="00B36319" w:rsidP="00B36319">
      <w:pPr>
        <w:numPr>
          <w:ilvl w:val="0"/>
          <w:numId w:val="7"/>
        </w:numPr>
      </w:pPr>
      <w:r w:rsidRPr="00B36319">
        <w:rPr>
          <w:b/>
          <w:bCs/>
        </w:rPr>
        <w:t>Comptes admin</w:t>
      </w:r>
      <w:r w:rsidRPr="00B36319">
        <w:t xml:space="preserve"> : </w:t>
      </w:r>
    </w:p>
    <w:p w:rsidR="00B36319" w:rsidRDefault="00B36319" w:rsidP="00B36319">
      <w:pPr>
        <w:numPr>
          <w:ilvl w:val="1"/>
          <w:numId w:val="7"/>
        </w:numPr>
      </w:pPr>
      <w:r>
        <w:t xml:space="preserve">ID : </w:t>
      </w:r>
      <w:r w:rsidRPr="00636BB7">
        <w:rPr>
          <w:b/>
          <w:color w:val="FF0000"/>
        </w:rPr>
        <w:t>Admin</w:t>
      </w:r>
    </w:p>
    <w:p w:rsidR="00B36319" w:rsidRPr="00636BB7" w:rsidRDefault="00B36319" w:rsidP="00B36319">
      <w:pPr>
        <w:numPr>
          <w:ilvl w:val="1"/>
          <w:numId w:val="7"/>
        </w:numPr>
      </w:pPr>
      <w:r>
        <w:t xml:space="preserve">MDP : </w:t>
      </w:r>
      <w:r w:rsidRPr="00636BB7">
        <w:rPr>
          <w:b/>
          <w:color w:val="FF0000"/>
        </w:rPr>
        <w:t>Aa123456789</w:t>
      </w:r>
    </w:p>
    <w:p w:rsidR="00636BB7" w:rsidRPr="00B36319" w:rsidRDefault="00636BB7" w:rsidP="00636BB7"/>
    <w:p w:rsidR="00636BB7" w:rsidRDefault="00636BB7" w:rsidP="00ED3F87">
      <w:pPr>
        <w:pStyle w:val="Paragraphedeliste"/>
        <w:numPr>
          <w:ilvl w:val="0"/>
          <w:numId w:val="11"/>
        </w:numPr>
      </w:pPr>
      <w:r>
        <w:t xml:space="preserve">                </w:t>
      </w:r>
    </w:p>
    <w:p w:rsidR="00636BB7" w:rsidRPr="00B36319" w:rsidRDefault="00636BB7" w:rsidP="00636BB7">
      <w:pPr>
        <w:pStyle w:val="Paragraphedeliste"/>
      </w:pPr>
    </w:p>
    <w:sectPr w:rsidR="00636BB7" w:rsidRPr="00B3631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681" w:rsidRDefault="00402681" w:rsidP="00B36319">
      <w:pPr>
        <w:spacing w:after="0" w:line="240" w:lineRule="auto"/>
      </w:pPr>
      <w:r>
        <w:separator/>
      </w:r>
    </w:p>
  </w:endnote>
  <w:endnote w:type="continuationSeparator" w:id="0">
    <w:p w:rsidR="00402681" w:rsidRDefault="00402681" w:rsidP="00B3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Rounded MT Bold" w:hAnsi="Arial Rounded MT Bold"/>
        <w:i/>
        <w:color w:val="000000" w:themeColor="text1"/>
        <w:sz w:val="32"/>
      </w:rPr>
      <w:id w:val="523985898"/>
      <w:docPartObj>
        <w:docPartGallery w:val="Page Numbers (Bottom of Page)"/>
        <w:docPartUnique/>
      </w:docPartObj>
    </w:sdtPr>
    <w:sdtEndPr/>
    <w:sdtContent>
      <w:p w:rsidR="00B36319" w:rsidRPr="00B36319" w:rsidRDefault="00B36319">
        <w:pPr>
          <w:pStyle w:val="Pieddepage"/>
          <w:jc w:val="right"/>
          <w:rPr>
            <w:rFonts w:ascii="Arial Rounded MT Bold" w:hAnsi="Arial Rounded MT Bold"/>
            <w:i/>
            <w:color w:val="000000" w:themeColor="text1"/>
            <w:sz w:val="32"/>
          </w:rPr>
        </w:pPr>
        <w:r w:rsidRPr="00B36319">
          <w:rPr>
            <w:rFonts w:ascii="Arial Rounded MT Bold" w:hAnsi="Arial Rounded MT Bold"/>
            <w:i/>
            <w:color w:val="000000" w:themeColor="text1"/>
            <w:sz w:val="32"/>
          </w:rPr>
          <w:fldChar w:fldCharType="begin"/>
        </w:r>
        <w:r w:rsidRPr="00B36319">
          <w:rPr>
            <w:rFonts w:ascii="Arial Rounded MT Bold" w:hAnsi="Arial Rounded MT Bold"/>
            <w:i/>
            <w:color w:val="000000" w:themeColor="text1"/>
            <w:sz w:val="32"/>
          </w:rPr>
          <w:instrText>PAGE   \* MERGEFORMAT</w:instrText>
        </w:r>
        <w:r w:rsidRPr="00B36319">
          <w:rPr>
            <w:rFonts w:ascii="Arial Rounded MT Bold" w:hAnsi="Arial Rounded MT Bold"/>
            <w:i/>
            <w:color w:val="000000" w:themeColor="text1"/>
            <w:sz w:val="32"/>
          </w:rPr>
          <w:fldChar w:fldCharType="separate"/>
        </w:r>
        <w:r w:rsidR="0081769D">
          <w:rPr>
            <w:rFonts w:ascii="Arial Rounded MT Bold" w:hAnsi="Arial Rounded MT Bold"/>
            <w:i/>
            <w:noProof/>
            <w:color w:val="000000" w:themeColor="text1"/>
            <w:sz w:val="32"/>
          </w:rPr>
          <w:t>4</w:t>
        </w:r>
        <w:r w:rsidRPr="00B36319">
          <w:rPr>
            <w:rFonts w:ascii="Arial Rounded MT Bold" w:hAnsi="Arial Rounded MT Bold"/>
            <w:i/>
            <w:color w:val="000000" w:themeColor="text1"/>
            <w:sz w:val="32"/>
          </w:rPr>
          <w:fldChar w:fldCharType="end"/>
        </w:r>
      </w:p>
    </w:sdtContent>
  </w:sdt>
  <w:p w:rsidR="00B36319" w:rsidRDefault="00B363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681" w:rsidRDefault="00402681" w:rsidP="00B36319">
      <w:pPr>
        <w:spacing w:after="0" w:line="240" w:lineRule="auto"/>
      </w:pPr>
      <w:r>
        <w:separator/>
      </w:r>
    </w:p>
  </w:footnote>
  <w:footnote w:type="continuationSeparator" w:id="0">
    <w:p w:rsidR="00402681" w:rsidRDefault="00402681" w:rsidP="00B3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0" style="width:0;height:1.5pt" o:hralign="center" o:bullet="t" o:hrstd="t" o:hr="t" fillcolor="#a0a0a0" stroked="f"/>
    </w:pict>
  </w:numPicBullet>
  <w:numPicBullet w:numPicBulletId="1">
    <w:pict>
      <v:rect id="_x0000_i1051" style="width:0;height:1.5pt" o:hralign="center" o:bullet="t" o:hrstd="t" o:hr="t" fillcolor="#a0a0a0" stroked="f"/>
    </w:pict>
  </w:numPicBullet>
  <w:numPicBullet w:numPicBulletId="2">
    <w:pict>
      <v:rect id="_x0000_i1052" style="width:0;height:1.5pt" o:hralign="center" o:bullet="t" o:hrstd="t" o:hr="t" fillcolor="#a0a0a0" stroked="f"/>
    </w:pict>
  </w:numPicBullet>
  <w:numPicBullet w:numPicBulletId="3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E713FB0"/>
    <w:multiLevelType w:val="hybridMultilevel"/>
    <w:tmpl w:val="27EE2B1C"/>
    <w:lvl w:ilvl="0" w:tplc="4878A2B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18D9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8056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6E5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DC76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E649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6E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2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52A0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0B3E08"/>
    <w:multiLevelType w:val="multilevel"/>
    <w:tmpl w:val="0CE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124EC"/>
    <w:multiLevelType w:val="multilevel"/>
    <w:tmpl w:val="5CA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2"/>
    <w:multiLevelType w:val="multilevel"/>
    <w:tmpl w:val="0606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B0F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12F1A"/>
    <w:multiLevelType w:val="multilevel"/>
    <w:tmpl w:val="EDFE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372AD"/>
    <w:multiLevelType w:val="multilevel"/>
    <w:tmpl w:val="41E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53530"/>
    <w:multiLevelType w:val="multilevel"/>
    <w:tmpl w:val="70A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00025"/>
    <w:multiLevelType w:val="multilevel"/>
    <w:tmpl w:val="54A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B52A9"/>
    <w:multiLevelType w:val="multilevel"/>
    <w:tmpl w:val="BA9E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86808"/>
    <w:multiLevelType w:val="multilevel"/>
    <w:tmpl w:val="9E6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4203C"/>
    <w:multiLevelType w:val="multilevel"/>
    <w:tmpl w:val="A9B8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19"/>
    <w:rsid w:val="00156458"/>
    <w:rsid w:val="001A610D"/>
    <w:rsid w:val="00402681"/>
    <w:rsid w:val="005171FF"/>
    <w:rsid w:val="005C51B0"/>
    <w:rsid w:val="00636BB7"/>
    <w:rsid w:val="00695891"/>
    <w:rsid w:val="006B7A11"/>
    <w:rsid w:val="0081769D"/>
    <w:rsid w:val="00B30B6C"/>
    <w:rsid w:val="00B36319"/>
    <w:rsid w:val="00CE6F89"/>
    <w:rsid w:val="00D9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EF4E3"/>
  <w15:chartTrackingRefBased/>
  <w15:docId w15:val="{E02ED514-AFF9-4578-994A-349553E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6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6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6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6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6319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36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319"/>
  </w:style>
  <w:style w:type="paragraph" w:styleId="Pieddepage">
    <w:name w:val="footer"/>
    <w:basedOn w:val="Normal"/>
    <w:link w:val="PieddepageCar"/>
    <w:uiPriority w:val="99"/>
    <w:unhideWhenUsed/>
    <w:rsid w:val="00B36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319"/>
  </w:style>
  <w:style w:type="paragraph" w:styleId="TM2">
    <w:name w:val="toc 2"/>
    <w:basedOn w:val="Normal"/>
    <w:next w:val="Normal"/>
    <w:autoRedefine/>
    <w:uiPriority w:val="39"/>
    <w:unhideWhenUsed/>
    <w:rsid w:val="00B3631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3631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36319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3631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B36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B36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4F93-FAFE-47EA-93FE-AE03ADBC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MARTINICO-LOPEZ</dc:creator>
  <cp:keywords/>
  <dc:description/>
  <cp:lastModifiedBy>Nicolas MARTINICO-LOPEZ</cp:lastModifiedBy>
  <cp:revision>7</cp:revision>
  <dcterms:created xsi:type="dcterms:W3CDTF">2024-12-19T08:22:00Z</dcterms:created>
  <dcterms:modified xsi:type="dcterms:W3CDTF">2024-12-19T12:57:00Z</dcterms:modified>
</cp:coreProperties>
</file>