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bookmarkStart w:colFirst="0" w:colLast="0" w:name="_heading=h.b3azp0bv1k0a" w:id="0"/>
      <w:bookmarkEnd w:id="0"/>
      <w:r w:rsidDel="00000000" w:rsidR="00000000" w:rsidRPr="00000000">
        <w:rPr>
          <w:color w:val="000000"/>
          <w:rtl w:val="0"/>
        </w:rPr>
        <w:t xml:space="preserve">         PLANTILLA REQUISITO FUNCIONAL “Gestiones” “Epicas”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6540034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rHeight w:val="66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EP-01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Identidad y Acceso (IAM) - Registro de Asesores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Tipo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Épica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Módulo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Seguridad y Autenticación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(Usuario Interno)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de Autenticación, Servicio de Correo Electrónico (Notificaciones), Sistema de Auditoría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Aprobado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Versión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Autor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Nicolas Moreno Soba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Fecha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14/07/2026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Objetivo del Negocio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Permitir la incorporación (onboarding) de nuevos asesores en la plataforma, garantizando la creación segura de sus identidades digitales corporativas para el desempeño de sus funciones.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 General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Proveer un mecanismo para que los nuevos asesores puedan completar su registro y activación en el sistema.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Alcance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Incluye: </w:t>
                </w:r>
                <w:r w:rsidDel="00000000" w:rsidR="00000000" w:rsidRPr="00000000">
                  <w:rPr>
                    <w:rtl w:val="0"/>
                  </w:rPr>
                  <w:t xml:space="preserve">Renderizado del formulario público de registro, Validación de unicidad de correo electrónico y formato de datos, Cifrado irreversible de la contraseña de acceso, Envío automático de correo de bienvenida y confirmación de cuenta.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No incluye: </w:t>
                </w:r>
                <w:r w:rsidDel="00000000" w:rsidR="00000000" w:rsidRPr="00000000">
                  <w:rPr>
                    <w:rtl w:val="0"/>
                  </w:rPr>
                  <w:t xml:space="preserve">Registro de clientes externos o usuarios ajenos a la organización.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Involucrados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(Usuario Interno), Sistema de Autenticación.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</w:t>
                </w:r>
              </w:p>
              <w:p w:rsidR="00000000" w:rsidDel="00000000" w:rsidP="00000000" w:rsidRDefault="00000000" w:rsidRPr="00000000" w14:paraId="0000002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| ID | Regla | Justificación | Prioridad |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RN-001: Todo registro nuevo debe crearse inicialmente bajo el rol de 'Asesor'. (Segregación de funciones | Alta)</w:t>
                </w:r>
              </w:p>
              <w:p w:rsidR="00000000" w:rsidDel="00000000" w:rsidP="00000000" w:rsidRDefault="00000000" w:rsidRPr="00000000" w14:paraId="00000026">
                <w:pPr>
                  <w:shd w:fill="ffffff" w:val="clear"/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RN-002: El correo electrónico debe ser único en el sistema. (Integridad de cuenta | Alta)</w:t>
                </w:r>
              </w:p>
              <w:p w:rsidR="00000000" w:rsidDel="00000000" w:rsidP="00000000" w:rsidRDefault="00000000" w:rsidRPr="00000000" w14:paraId="00000028">
                <w:pPr>
                  <w:shd w:fill="ffffff" w:val="clear"/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9">
                <w:pPr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RN-003: La contraseña debe cumplir con políticas de complejidad mínimas. (Protección contra ataques | Alta)</w:t>
                </w:r>
              </w:p>
              <w:p w:rsidR="00000000" w:rsidDel="00000000" w:rsidP="00000000" w:rsidRDefault="00000000" w:rsidRPr="00000000" w14:paraId="0000002A">
                <w:pPr>
                  <w:shd w:fill="ffffff" w:val="clear"/>
                  <w:rPr>
                    <w:rFonts w:ascii="Roboto" w:cs="Roboto" w:eastAsia="Roboto" w:hAnsi="Roboto"/>
                    <w:color w:val="1f1f1f"/>
                    <w:sz w:val="21"/>
                    <w:szCs w:val="2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RN-004: Todo empleado deberá iniciar con estado 'Activo'. (Operatividad inmediata | Media) |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Requisitos No Funcionales Asociados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RNF-001: Tiempo de respuesta &lt;= 3s. RNF-003: Cifrado de contraseñas. RNF-004: Disponibilidad 99%. RNF-010: Conexión segura. |</w:t>
                </w:r>
                <w:r w:rsidDel="00000000" w:rsidR="00000000" w:rsidRPr="00000000">
                  <w:rPr>
                    <w:rtl w:val="0"/>
                  </w:rPr>
                  <w:t xml:space="preserve"> 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Subrequisitos Relacionados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RF-01.1: Registrar cuenta de asesor |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 Dependencias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Operatividad del Servicio de Correo Electrónico externo.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Riesgos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Inyección de registros masivos, Divulgación involuntaria de la base de datos.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Generales de Aceptación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r w:rsidDel="00000000" w:rsidR="00000000" w:rsidRPr="00000000">
                  <w:rPr>
                    <w:rFonts w:ascii="Roboto" w:cs="Roboto" w:eastAsia="Roboto" w:hAnsi="Roboto"/>
                    <w:color w:val="1f1f1f"/>
                    <w:sz w:val="21"/>
                    <w:szCs w:val="21"/>
                    <w:rtl w:val="0"/>
                  </w:rPr>
                  <w:t xml:space="preserve">CA-001: El asesor podrá completar el registro exitosamente. CA-002: El sistema debe enviar la notificación de bienvenida. CA-003: Toda operación debe quedar registrada en la auditoría. |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Trazabilidad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3076923076924"/>
        <w:gridCol w:w="6099.692307692308"/>
        <w:tblGridChange w:id="0">
          <w:tblGrid>
            <w:gridCol w:w="2540.3076923076924"/>
            <w:gridCol w:w="6099.69230769230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EP-01N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Identidad y Acceso (IAM) - Registro de Asesores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y Autenticación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(Usuario Interno)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Autenticación, Servicio de Correo, 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la incorporación (onboarding) de nuevos asesores en la plataforma, garantizando la creación segura de sus identidades digitales corporativas para el desempeño de sus funciones.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Proveer un mecanismo para que los nuevos asesores puedan completar su registro y activación en el sistema.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Renderizado del formulario público de registro, Validación de unicidad de correo electrónico y formato de datos, Cifrado irreversible de la contraseña de acceso, Envío automático de correo de bienvenida y confirmación de cuenta.</w:t>
            </w:r>
          </w:p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Registro de clientes externos o usuarios ajenos a la organización.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(Usuario Interno), Sistema de Autenticación.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Todo registro nuevo debe crearse inicialmente bajo el rol de 'Asesor'. (Segregación de funciones | Alta)</w:t>
            </w:r>
          </w:p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correo electrónico debe ser único en el sistema. (Integridad de cuenta | Alta)</w:t>
            </w:r>
          </w:p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contraseña debe cumplir con políticas de complejidad mínimas. (Protección contra ataques | Alta)</w:t>
            </w:r>
          </w:p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Todo empleado deberá iniciar con estado 'Activo'. (Operatividad inmediata | Media)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RNF-001: Tiempo de respuesta &lt;= 3s. RNF-003: Cifrado de contraseñas. RNF-004: Disponibilidad 99%. RNF-010: Conexión segura.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RF-01.1: Registrar cuenta de 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Operatividad del Servicio de Correo Electrónico externo.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Inyección de registros masivos, Divulgación involuntaria de la base de datos.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asesor podrá completar el registro exitosamente.</w:t>
            </w:r>
          </w:p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 enviar la notificación de bienvenida.</w:t>
            </w:r>
          </w:p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Toda operación debe quedar registrada en la auditoría.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CU-001; Historias: HU-001; Casos de prueba: CP-001 al CP-020.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b22ainran0z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EP-02</w:t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40.3076923076924"/>
        <w:gridCol w:w="6099.692307692308"/>
        <w:tblGridChange w:id="0">
          <w:tblGrid>
            <w:gridCol w:w="2540.3076923076924"/>
            <w:gridCol w:w="6099.69230769230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Identidad y Acceso (IAM) - Autenticación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y Autenticación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que únicamente el personal autorizado acceda a las herramientas corporativas, protegiendo la integridad de los datos institucionales.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Implementación de un mecanismo robusto y centralizado de validación de credenciales para el inicio de sesión. Incluye verificación de identidad, gestión de sesiones mediante tokens (JWT) y control de seguridad ante intentos fallidos.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Interfaz de login corporativa, validación de credenciales, gestión de tokens (JWT), lógica de bloqueo, registro de logs.</w:t>
            </w:r>
          </w:p>
          <w:p w:rsidR="00000000" w:rsidDel="00000000" w:rsidP="00000000" w:rsidRDefault="00000000" w:rsidRPr="00000000" w14:paraId="000000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Acceso para clientes externos, métodos de autenticación social.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Asesor, Sistema de Autenticación.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Credenciales obligatorias para inicio de sesión.</w:t>
            </w:r>
          </w:p>
          <w:p w:rsidR="00000000" w:rsidDel="00000000" w:rsidP="00000000" w:rsidRDefault="00000000" w:rsidRPr="00000000" w14:paraId="000000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Bloqueo tras 5 intentos fallidos.</w:t>
            </w:r>
          </w:p>
          <w:p w:rsidR="00000000" w:rsidDel="00000000" w:rsidP="00000000" w:rsidRDefault="00000000" w:rsidRPr="00000000" w14:paraId="000000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Expiración de sesión por inactividad.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RNF-001: Tiempo de respuesta &lt; 2s. RNF-002: Protocolo HTTPS obligatorio. RNF-003: Cifrado en tránsito.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RF-02.1: Autenticar usuario interno.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Base de datos de credenciales operativa.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Ataques de fuerza bruta, Robo de sesiones activas.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Acceso concedido solo con credenciales válidas.</w:t>
            </w:r>
          </w:p>
          <w:p w:rsidR="00000000" w:rsidDel="00000000" w:rsidP="00000000" w:rsidRDefault="00000000" w:rsidRPr="00000000" w14:paraId="000000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Registro inmutable de intentos en auditoría.</w:t>
            </w:r>
          </w:p>
          <w:p w:rsidR="00000000" w:rsidDel="00000000" w:rsidP="00000000" w:rsidRDefault="00000000" w:rsidRPr="00000000" w14:paraId="000000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Finalización segura de sesión.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CU-002; Historias: HU-002.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0B3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pfrnvkv9bn4n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EP-03</w:t>
      </w:r>
    </w:p>
    <w:tbl>
      <w:tblPr>
        <w:tblStyle w:val="Table4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EP-03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Identidad y Acceso (IAM) - Recuperación de Credenciales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y Autenticación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Autenticación, Servicio de Correo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Proveer un canal seguro y automatizado para que los usuarios internos recuperen el acceso a sus cuentas ante olvido de contraseña.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Mecanismo de restablecimiento de contraseña mediante la validación de identidad vía correo institucional, generando tokens temporales de un solo uso.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Vistas de recuperación de contraseña, validación de existencia de usuario, envío de correo con enlace seguro.</w:t>
            </w:r>
          </w:p>
          <w:p w:rsidR="00000000" w:rsidDel="00000000" w:rsidP="00000000" w:rsidRDefault="00000000" w:rsidRPr="00000000" w14:paraId="000000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Recuperación por atención telefónica humana.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Administrador, Sistema de Autenticación.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Vigencia enlace: 30 min.</w:t>
            </w:r>
          </w:p>
          <w:p w:rsidR="00000000" w:rsidDel="00000000" w:rsidP="00000000" w:rsidRDefault="00000000" w:rsidRPr="00000000" w14:paraId="000000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Token de un solo uso.</w:t>
            </w:r>
          </w:p>
          <w:p w:rsidR="00000000" w:rsidDel="00000000" w:rsidP="00000000" w:rsidRDefault="00000000" w:rsidRPr="00000000" w14:paraId="000000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Auditoría de solicitud de cambio de clave.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RNF-003 (Cifrado en tránsito TLS), RNF-004 (Disponibilidad 99.9%).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RF-03.1 (Solicitar recuperación), RF-03.2 (Restablecer clave).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 SMTP y Módulo de Autenticación.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Phishing dirigido, uso de enlaces expirados.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Envío exitoso de enlace seguro, actualización efectiva en la base de datos.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CU-003; Historias: HU-003.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0EA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6vo4cbfg146h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EP-04</w:t>
      </w:r>
    </w:p>
    <w:tbl>
      <w:tblPr>
        <w:tblStyle w:val="Table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5.068493150685"/>
        <w:gridCol w:w="6124.931506849315"/>
        <w:tblGridChange w:id="0">
          <w:tblGrid>
            <w:gridCol w:w="2515.068493150685"/>
            <w:gridCol w:w="6124.9315068493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Roles y Permisos (RBAC)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Seguridad y Administración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Asegurar la integridad de la operación limitando los privilegios de los Asesores a funciones comerciales y reservando el control total al Administrador.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Control de Acceso Basado en Roles (RBAC) integrado a nivel de servicios del servidor y rutas protegidas en la interfaz de usuario.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Mapeo y asignación de permisos específicos a nivel de interfaz (frontend) y API (backend). Restricción de acceso a vistas, formularios y botones según el rol del usuario autenticado. Bloqueo de peticiones no autorizadas en el servidor.</w:t>
            </w:r>
          </w:p>
          <w:p w:rsidR="00000000" w:rsidDel="00000000" w:rsidP="00000000" w:rsidRDefault="00000000" w:rsidRPr="00000000" w14:paraId="000001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Creación dinámica de nuevos roles personalizados por el usuario. Permisos delegados temporalmente.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Asesor.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rol 'Administrador' tendrá acceso total a todas las funciones del sistema. (Garantizar la capacidad de gestión total | Alta)</w:t>
            </w:r>
          </w:p>
          <w:p w:rsidR="00000000" w:rsidDel="00000000" w:rsidP="00000000" w:rsidRDefault="00000000" w:rsidRPr="00000000" w14:paraId="000001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rol 'Asesor' tendrá restringido el acceso a configuraciones del sistema. (Evitar manipulación indebida de la plataforma | Alta)</w:t>
            </w:r>
          </w:p>
          <w:p w:rsidR="00000000" w:rsidDel="00000000" w:rsidP="00000000" w:rsidRDefault="00000000" w:rsidRPr="00000000" w14:paraId="000001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Toda modificación de permisos debe quedar registrada en logs de auditoría. (Garantizar trazabilidad de cambios críticos | Alta)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(Seguridad RBAC), RNF-005 (Auditabilidad).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RF-04.1 (Consultar matriz de roles), RF-04.2 (Modificar permisos de acceso).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EP-02 (Autenticación).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Escalamiento de privilegios (Alto), Error en asignación de permisos (Alto).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acceso debe ser denegado en backend si el rol no tiene permiso.</w:t>
            </w:r>
          </w:p>
          <w:p w:rsidR="00000000" w:rsidDel="00000000" w:rsidP="00000000" w:rsidRDefault="00000000" w:rsidRPr="00000000" w14:paraId="000001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log de auditoría debe capturar el ID del Admin que hizo el cambio.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CU-004; Casos de prueba: CP-040 al CP-045.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vw88tprw6xvb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EP-05</w:t>
      </w:r>
    </w:p>
    <w:tbl>
      <w:tblPr>
        <w:tblStyle w:val="Table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1538461538466"/>
        <w:gridCol w:w="6025.846153846154"/>
        <w:tblGridChange w:id="0">
          <w:tblGrid>
            <w:gridCol w:w="2614.1538461538466"/>
            <w:gridCol w:w="6025.846153846154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del Catálogo de Productos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y Catálogo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Mantener un catálogo digital de productos alimenticios centralizado, verídico y actualizado en tiempo real, permitiendo controlar las existencias, precios y categorizaciones.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proveerá los formularios y grillas necesarios para que el Administrador gestione el ciclo de vida completo de los productos.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Alta de productos, consulta detallada, actualización de precios/descripciones, inactivación lógica (soft delete).</w:t>
            </w:r>
          </w:p>
          <w:p w:rsidR="00000000" w:rsidDel="00000000" w:rsidP="00000000" w:rsidRDefault="00000000" w:rsidRPr="00000000" w14:paraId="000001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Módulo de compras automatizado, gestión de inventario en múltiples almacenes físicos, cálculo de costos de producción.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Sistema de Auditoría.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SKU único en el sistema.</w:t>
            </w:r>
          </w:p>
          <w:p w:rsidR="00000000" w:rsidDel="00000000" w:rsidP="00000000" w:rsidRDefault="00000000" w:rsidRPr="00000000" w14:paraId="000001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Precios estrictamente mayores a cero.</w:t>
            </w:r>
          </w:p>
          <w:p w:rsidR="00000000" w:rsidDel="00000000" w:rsidP="00000000" w:rsidRDefault="00000000" w:rsidRPr="00000000" w14:paraId="000001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 borrado físico (soft delete lógico).</w:t>
            </w:r>
          </w:p>
          <w:p w:rsidR="00000000" w:rsidDel="00000000" w:rsidP="00000000" w:rsidRDefault="00000000" w:rsidRPr="00000000" w14:paraId="000001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Auditoría obligatoria de cambios.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(Tiempo de respuesta), RNF-004 (Disponibilidad), RNF-005 (Auditabilidad).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RF-05.1 (Registrar producto nuevo), RF-05.2 (Consultar catálogo), RF-05.3 (Actualizar producto), RF-05.4 (Inactivar producto).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RF-02.1 (Autenticación/RBAC).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Desincronización de precios, Venta de productos sin stock, Duplicidad de SKU.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Creación exitosa de productos.</w:t>
            </w:r>
          </w:p>
          <w:p w:rsidR="00000000" w:rsidDel="00000000" w:rsidP="00000000" w:rsidRDefault="00000000" w:rsidRPr="00000000" w14:paraId="000001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Bloqueo de SKU duplicados.</w:t>
            </w:r>
          </w:p>
          <w:p w:rsidR="00000000" w:rsidDel="00000000" w:rsidP="00000000" w:rsidRDefault="00000000" w:rsidRPr="00000000" w14:paraId="000001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Efectividad de inactivación lógica.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CU-005; Casos de prueba: CP-050 al CP-060.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160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a9h9qhle2q7s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EP-06</w:t>
      </w:r>
    </w:p>
    <w:tbl>
      <w:tblPr>
        <w:tblStyle w:val="Table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769230769231"/>
        <w:gridCol w:w="5937.2307692307695"/>
        <w:tblGridChange w:id="0">
          <w:tblGrid>
            <w:gridCol w:w="2702.769230769231"/>
            <w:gridCol w:w="5937.23076923076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Inventario - Ingreso de Productos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Inventario y Almacén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Garantizar la exactitud del inventario físico mediante el registro sistemático de entradas, asegurando que las existencias estén actualizadas en tiempo real.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permitirá al Administrador gestionar los movimientos de entrada de productos, incrementando el stock disponible del catálogo.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Registro de ingreso, actualización atómica de stock, trazabilidad de movimientos.</w:t>
            </w:r>
          </w:p>
          <w:p w:rsidR="00000000" w:rsidDel="00000000" w:rsidP="00000000" w:rsidRDefault="00000000" w:rsidRPr="00000000" w14:paraId="000001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Logística de rutas o múltiples bodegas físicas.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el Administrador registra ingresos.</w:t>
            </w:r>
          </w:p>
          <w:p w:rsidR="00000000" w:rsidDel="00000000" w:rsidP="00000000" w:rsidRDefault="00000000" w:rsidRPr="00000000" w14:paraId="000001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cantidad ingresada debe ser &gt; 0.</w:t>
            </w:r>
          </w:p>
          <w:p w:rsidR="00000000" w:rsidDel="00000000" w:rsidP="00000000" w:rsidRDefault="00000000" w:rsidRPr="00000000" w14:paraId="000001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movimiento debe quedar asentado transaccionalmente.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(Seguridad), RNF-004 (Disponibilidad 99%), RNF-005 (Auditabilidad).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RF-06.1: Ingresar existencias de inventario.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(Catálogo de Productos).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Errores en transacciones concurrentes de base de datos.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stock debe incrementarse tras el registro, reflejándose inmediatamente en la disponibilidad comercial.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CU-006; Historias: HU-006.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 sujeta a revisión de alcance en una próxima iteración.</w:t>
            </w:r>
          </w:p>
        </w:tc>
      </w:tr>
    </w:tbl>
    <w:p w:rsidR="00000000" w:rsidDel="00000000" w:rsidP="00000000" w:rsidRDefault="00000000" w:rsidRPr="00000000" w14:paraId="00000197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6fq4qtfc9zzi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EP-07</w:t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3.538461538462"/>
        <w:gridCol w:w="6306.461538461539"/>
        <w:tblGridChange w:id="0">
          <w:tblGrid>
            <w:gridCol w:w="2333.538461538462"/>
            <w:gridCol w:w="6306.46153846153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Pedidos y Registro de Ventas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 y Despacho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Administrador, 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Administrar el ciclo de pedidos en ruta y su conversión en venta final, asegurando el control del inventario y la actualización de los estados logísticos y financieros correspondientes.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provee un mecanismo para crear y gestionar Pedidos y Ventas. Ambas entidades operan de manera conjunta pero con persistencia separada, soportando la creación integral desde cero o la confirmación de pago sobre un pedido preexistente.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Dos rutas operativas de creación: (A) Registro de un pedido con su arreglo de productos y su venta asociada en una misma transacción, descontando el stock de inmediato. (B) Registro de una venta asociándola a un pedido ya existente que no posea venta previa. Adicionalmente, incluye la cancelación, reactivación de pedidos con manejo dinámico de stock, y borrado físico real de la entidad Pedido.</w:t>
            </w:r>
          </w:p>
          <w:p w:rsidR="00000000" w:rsidDel="00000000" w:rsidP="00000000" w:rsidRDefault="00000000" w:rsidRPr="00000000" w14:paraId="000001B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Borrado lógico (soft-delete) de pedidos.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(Creador de transacciones), Administrador (Supervisión).</w:t>
            </w:r>
          </w:p>
        </w:tc>
      </w:tr>
      <w:tr>
        <w:trPr>
          <w:cantSplit w:val="0"/>
          <w:trHeight w:val="71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Venta y Pedido operan como dos registros separados e independientes con una relación opcional 1:1.</w:t>
            </w:r>
          </w:p>
          <w:p w:rsidR="00000000" w:rsidDel="00000000" w:rsidP="00000000" w:rsidRDefault="00000000" w:rsidRPr="00000000" w14:paraId="000001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catálogo estricto de estados de venta es: Pendiente, Pagada, Cancelada.</w:t>
            </w:r>
          </w:p>
          <w:p w:rsidR="00000000" w:rsidDel="00000000" w:rsidP="00000000" w:rsidRDefault="00000000" w:rsidRPr="00000000" w14:paraId="000001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catálogo estricto de estados de pedido es: Pendiente, Recibido, Preparación, Despachado, Entregado, Cancelado.</w:t>
            </w:r>
          </w:p>
          <w:p w:rsidR="00000000" w:rsidDel="00000000" w:rsidP="00000000" w:rsidRDefault="00000000" w:rsidRPr="00000000" w14:paraId="000001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creación transaccional conjunta (Ruta A) inicializa la venta en estado "Pendiente".</w:t>
            </w:r>
          </w:p>
          <w:p w:rsidR="00000000" w:rsidDel="00000000" w:rsidP="00000000" w:rsidRDefault="00000000" w:rsidRPr="00000000" w14:paraId="000001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asociación de pago a un pedido previo (Ruta B) inicializa la venta en estado "Pagada" y transiciona automáticamente el estado del pedido a "Entregado".</w:t>
            </w:r>
          </w:p>
          <w:p w:rsidR="00000000" w:rsidDel="00000000" w:rsidP="00000000" w:rsidRDefault="00000000" w:rsidRPr="00000000" w14:paraId="000001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Cancelar un pedido reingresa inmediatamente el stock de todos sus ítems asociados. Reactivarlo vuelve a descontar el inventario.</w:t>
            </w:r>
          </w:p>
          <w:p w:rsidR="00000000" w:rsidDel="00000000" w:rsidP="00000000" w:rsidRDefault="00000000" w:rsidRPr="00000000" w14:paraId="000001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física de un pedido solo es válida si su estado es "Pendiente" o "Cancelado".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(Tiempo de respuesta &lt;= 3s), RNF-005 (Auditabilidad).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RF-07.1: Crear pedido con productos y venta asociada, RF-07.2: Registrar venta sobre pedido existente, RF-07.3: Cancelar pedido, RF-07.4: Reactivar pedido, RF-07.5: Eliminar pedido físicamente.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EP-05 (Catálogo de Productos), EP-06 (Ingreso de Inventario).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Riesgo logístico de saltos de estado sin validación estricta de la cadena de suministro. Inconsistencia de auditoría y reportes al cancelar una venta si el pedido logístico retiene el estado previo.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Descuento y reingreso de stock automático e instantáneo según la transacción ejecutada.</w:t>
            </w:r>
          </w:p>
          <w:p w:rsidR="00000000" w:rsidDel="00000000" w:rsidP="00000000" w:rsidRDefault="00000000" w:rsidRPr="00000000" w14:paraId="000001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Creación consistente de registros en las entidades de Pedido y Venta según la ruta elegida (A o B).</w:t>
            </w:r>
          </w:p>
          <w:p w:rsidR="00000000" w:rsidDel="00000000" w:rsidP="00000000" w:rsidRDefault="00000000" w:rsidRPr="00000000" w14:paraId="000001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Borrado de base de datos denegado si el pedido no cumple con las condiciones de estado permitidas.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CU-007.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funcionales actuales:</w:t>
            </w:r>
          </w:p>
          <w:p w:rsidR="00000000" w:rsidDel="00000000" w:rsidP="00000000" w:rsidRDefault="00000000" w:rsidRPr="00000000" w14:paraId="000001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 El sistema no valida la secuencia lógica de transición entre estados del pedido, permitiendo saltos directos de 'Recibido' a 'Entregado' o la reapertura de un pedido 'Cancelado' a 'Entregado' sin restricción de flujo direccional.</w:t>
            </w:r>
          </w:p>
          <w:p w:rsidR="00000000" w:rsidDel="00000000" w:rsidP="00000000" w:rsidRDefault="00000000" w:rsidRPr="00000000" w14:paraId="000001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(2) El sistema no sincroniza de manera bidireccional los estados: si una venta se cancela (ej. vía devolución), el pedido asociado mantiene su estado logístico anterior (normalmente 'Entregado') de forma indefinida, lo que genera inconsistencia en los reportes operacionales.</w:t>
            </w:r>
          </w:p>
        </w:tc>
      </w:tr>
    </w:tbl>
    <w:p w:rsidR="00000000" w:rsidDel="00000000" w:rsidP="00000000" w:rsidRDefault="00000000" w:rsidRPr="00000000" w14:paraId="000001DE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a8kdxgp3ox6v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EP-08</w:t>
      </w:r>
    </w:p>
    <w:tbl>
      <w:tblPr>
        <w:tblStyle w:val="Table9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0.27397260274"/>
        <w:gridCol w:w="6139.72602739726"/>
        <w:tblGridChange w:id="0">
          <w:tblGrid>
            <w:gridCol w:w="2500.27397260274"/>
            <w:gridCol w:w="6139.7260273972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Cotizaciones Comerciales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 y Cotizaciones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Habilitar a la fuerza de ventas para estructurar y listar propuestas comerciales con precios en tiempo real.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provee las interfaces y servicios necesarios para crear, visualizar y gestionar el ciclo de vida de cotizaciones para prospectos comerciales.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Creación de cotizaciones registrando el detalle de productos y el precio vigente al momento de la operación, listado general de cotizaciones, actualización de estado (Pendiente, Aprobada, Rechazada) y eliminación física.</w:t>
            </w:r>
          </w:p>
          <w:p w:rsidR="00000000" w:rsidDel="00000000" w:rsidP="00000000" w:rsidRDefault="00000000" w:rsidRPr="00000000" w14:paraId="000001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Conversión nativa a venta o pedido, ni generación de documentos descargables en formato PDF.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cotización puede transicionar entre los estados Pendiente, Aprobada y Rechazada.</w:t>
            </w:r>
          </w:p>
          <w:p w:rsidR="00000000" w:rsidDel="00000000" w:rsidP="00000000" w:rsidRDefault="00000000" w:rsidRPr="00000000" w14:paraId="000002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eliminación de una cotización solo es posible si se encuentra en estado "Pendiente".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(Tiempo de respuesta).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RF-08.1: Crear cotización, RF-08.2: Listar cotizaciones, RF-08.3: Cambiar estado de cotización, RF-08.4: Eliminar cotización.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Catálogo de Productos.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Esfuerzo operativo redundante y propensión a error humano al exigir la digitación manual de productos en un pedido nuevo tras la aprobación de una cotización.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asegura y congela el precio de catálogo de cada producto en el momento exacto de la creación de la propuesta.</w:t>
            </w:r>
          </w:p>
          <w:p w:rsidR="00000000" w:rsidDel="00000000" w:rsidP="00000000" w:rsidRDefault="00000000" w:rsidRPr="00000000" w14:paraId="000002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Restricción efectiva de los permisos de eliminación basada estrictamente en el estado actual de la cotización.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CU-008.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funcionales actuales:</w:t>
            </w:r>
          </w:p>
          <w:p w:rsidR="00000000" w:rsidDel="00000000" w:rsidP="00000000" w:rsidRDefault="00000000" w:rsidRPr="00000000" w14:paraId="000002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 El módulo de cotizaciones opera de manera completamente independiente y aislada del módulo de ventas/pedidos: el sistema no cuenta con funcionalidad para la conversión directa de una cotización aprobada en una transacción de venta o pedido.</w:t>
            </w:r>
          </w:p>
          <w:p w:rsidR="00000000" w:rsidDel="00000000" w:rsidP="00000000" w:rsidRDefault="00000000" w:rsidRPr="00000000" w14:paraId="000002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(2) El sistema no genera, emite ni exporta documentos PDF o impresos para el envío de propuestas formales al cliente.</w:t>
            </w:r>
          </w:p>
        </w:tc>
      </w:tr>
    </w:tbl>
    <w:p w:rsidR="00000000" w:rsidDel="00000000" w:rsidP="00000000" w:rsidRDefault="00000000" w:rsidRPr="00000000" w14:paraId="00000219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2hyqbie9mg9r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EP-09</w:t>
      </w:r>
    </w:p>
    <w:tbl>
      <w:tblPr>
        <w:tblStyle w:val="Table10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.538461538462"/>
        <w:gridCol w:w="6114.461538461538"/>
        <w:tblGridChange w:id="0">
          <w:tblGrid>
            <w:gridCol w:w="2525.538461538462"/>
            <w:gridCol w:w="6114.461538461538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EP-09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Seguimiento y Búsqueda de Pedidos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Logística y Despacho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Otorgar visibilidad y herramientas de rastreo exclusivas sobre el estado de los pedidos para el control de operaciones logísticas.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búsqueda y filtrado especializado que permite localizar transacciones, aplicar filtros avanzados y actualizar manualmente los estados logísticos del despacho.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Búsqueda cruzada por texto libre (nombre de cliente, identificación o ID de pedido), servicio especializado para sugerencias de autocompletado en la interfaz, filtrado exacto por estado logístico y actualización de estado.</w:t>
            </w:r>
          </w:p>
          <w:p w:rsidR="00000000" w:rsidDel="00000000" w:rsidP="00000000" w:rsidRDefault="00000000" w:rsidRPr="00000000" w14:paraId="000002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Consultas conjuntas o unificadas con el registro histórico de ventas.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(Consultas), Administrador (Actualización).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actualización del estado logístico del pedido está estrictamente restringida a usuarios con rol Administrador.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(Motor de búsqueda optimizado).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RF-09.1: Buscar pedido por texto libre, RF-09.2: Sugerir resultados (autocompletado), RF-09.3: Filtrar pedidos por estado logístico, RF-09.4: Actualizar estado de pedido.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Pedidos. Motor de búsqueda independiente que consulta únicamente la tabla de pedidos.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Sobrecarga e inestabilidad del servicio si la búsqueda por texto libre no implementa retardos (debouncing) o límites de respuesta.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buscador retorna registros precisos consolidando coincidencias en identificadores, nombres y documentos de identidad.</w:t>
            </w:r>
          </w:p>
          <w:p w:rsidR="00000000" w:rsidDel="00000000" w:rsidP="00000000" w:rsidRDefault="00000000" w:rsidRPr="00000000" w14:paraId="000002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servicio de sugerencias garantiza tiempos de respuesta aptos para la escritura fluida del usuario.</w:t>
            </w:r>
          </w:p>
          <w:p w:rsidR="00000000" w:rsidDel="00000000" w:rsidP="00000000" w:rsidRDefault="00000000" w:rsidRPr="00000000" w14:paraId="000002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validación de seguridad bloquea eficientemente peticiones de cambio de estado realizadas por perfiles operativos (Asesores).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CU-009.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motor de búsqueda opera exclusivamente sobre la entidad de pedidos, constituyendo un servicio independiente que no comparte lógica de consulta con el motor del historial de ventas (EP-10).</w:t>
            </w:r>
          </w:p>
        </w:tc>
      </w:tr>
    </w:tbl>
    <w:p w:rsidR="00000000" w:rsidDel="00000000" w:rsidP="00000000" w:rsidRDefault="00000000" w:rsidRPr="00000000" w14:paraId="00000250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7yljcppzg73l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EP-10</w:t>
      </w:r>
    </w:p>
    <w:tbl>
      <w:tblPr>
        <w:tblStyle w:val="Table1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9.846153846154"/>
        <w:gridCol w:w="6070.153846153846"/>
        <w:tblGridChange w:id="0">
          <w:tblGrid>
            <w:gridCol w:w="2569.846153846154"/>
            <w:gridCol w:w="6070.15384615384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EP-10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 e Historial de Ventas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 y Clientes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Centralizar la consulta del historial de caja y transacciones financieras para el seguimiento de la relación comercial con los clientes y auditoría de recaudos.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de consulta y filtrado enfocado en el modelo financiero de ventas que permite generar listados históricos con parámetros de fecha, clientes y asociaciones con despachos.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Listado transaccional paginado con filtros de aplicación por rango de fechas, consulta masiva de todas las ventas consolidadas por cliente, y recuperación directa de una venta asociada a un ID de pedido específico.</w:t>
            </w:r>
          </w:p>
          <w:p w:rsidR="00000000" w:rsidDel="00000000" w:rsidP="00000000" w:rsidRDefault="00000000" w:rsidRPr="00000000" w14:paraId="000002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Búsquedas por texto abierto o parcial de nombres dentro de este servicio.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consultas generadas por rangos de fecha deben ser devueltas en bloques paginados para garantizar la estabilidad operativa.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(Respuesta de paginación eficiente).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RF-10.1: Listar ventas paginadas por rango de fecha, RF-10.2: Consultar ventas por ID de cliente, RF-10.3: Consultar venta asociada por ID de pedido.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Ventas. Motor de consulta independiente que no comparte servicio con EP-09.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Tiempos de inactividad o fallos por memoria saturada debido al procesamiento de rangos de fecha extensos sin límites forzosos.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devuelve correctamente la información paginada incluyendo los metadatos estructurales (páginas y totales).</w:t>
            </w:r>
          </w:p>
          <w:p w:rsidR="00000000" w:rsidDel="00000000" w:rsidP="00000000" w:rsidRDefault="00000000" w:rsidRPr="00000000" w14:paraId="000002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establece y recupera la relación unívoca requerida al buscar una venta proveyendo el ID de su pedido de origen.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CU-010.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consulta de historial de ventas opera sobre su propia entidad de datos y con lógica de filtrado específica. Constituye un servicio independiente y no se unifica con el motor de búsqueda de pedidos (EP-09).</w:t>
            </w:r>
          </w:p>
        </w:tc>
      </w:tr>
    </w:tbl>
    <w:p w:rsidR="00000000" w:rsidDel="00000000" w:rsidP="00000000" w:rsidRDefault="00000000" w:rsidRPr="00000000" w14:paraId="00000285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cvsnbjun55af" w:id="10"/>
      <w:bookmarkEnd w:id="10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EP-11</w:t>
      </w:r>
    </w:p>
    <w:tbl>
      <w:tblPr>
        <w:tblStyle w:val="Table1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9.846153846154"/>
        <w:gridCol w:w="6070.153846153846"/>
        <w:tblGridChange w:id="0">
          <w:tblGrid>
            <w:gridCol w:w="2569.846153846154"/>
            <w:gridCol w:w="6070.15384615384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EP-11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Devoluciones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Ventas y Despacho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Proveer una función para procesar devoluciones de caja, deshaciendo transacciones financieras previas y ajustando los valores de inventario del almacén.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Funcionalidad orientada a revertir operativamente una venta consolidada, reinyectando el stock de productos y marcando el registro de la transacción original como procesado.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Validación del estado actual de la venta, reingreso automático al stock de la totalidad de los ítems involucrados en la transacción, y actualización del estado de la venta como cancelada por devolución.</w:t>
            </w:r>
          </w:p>
          <w:p w:rsidR="00000000" w:rsidDel="00000000" w:rsidP="00000000" w:rsidRDefault="00000000" w:rsidRPr="00000000" w14:paraId="000002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Emisión de notas de crédito, disparos de notificación o actualización de la tabla de pedidos.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Solo pueden devolverse ventas que no tengan un estado previo de "Cancelada".</w:t>
            </w:r>
          </w:p>
          <w:p w:rsidR="00000000" w:rsidDel="00000000" w:rsidP="00000000" w:rsidRDefault="00000000" w:rsidRPr="00000000" w14:paraId="000002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Una venta no es elegible para devolución si ya se encuentra registrada con un proceso de devolución previo.</w:t>
            </w:r>
          </w:p>
          <w:p w:rsidR="00000000" w:rsidDel="00000000" w:rsidP="00000000" w:rsidRDefault="00000000" w:rsidRPr="00000000" w14:paraId="000002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devolución reintegra forzosamente al stock la totalidad (100%) de los ítems detallados en la transacción original.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RNF-012 (Trazabilidad transaccional segura).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RF-11.1: Ejecutar devolución total de venta.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Ventas (La gestión de devoluciones opera como un proceso integrado dentro del servicio de ventas).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Riesgo alto de fuga de inventario al carecer de clasificación de merma (el sistema reinyecta productos potencialmente en mal estado al stock comercial). Inconsistencia contable.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bloquea de manera consistente los intentos de devolver ventas previamente canceladas o que ya cuentan con una devolución en su historial.</w:t>
            </w:r>
          </w:p>
          <w:p w:rsidR="00000000" w:rsidDel="00000000" w:rsidP="00000000" w:rsidRDefault="00000000" w:rsidRPr="00000000" w14:paraId="000002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volumen de stock de cada producto involucrado se incrementa con precisión matemática al concretarse la operación.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CU-011.</w:t>
            </w:r>
          </w:p>
        </w:tc>
      </w:tr>
      <w:tr>
        <w:trPr>
          <w:cantSplit w:val="0"/>
          <w:trHeight w:val="60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funcionales actuales:</w:t>
            </w:r>
          </w:p>
          <w:p w:rsidR="00000000" w:rsidDel="00000000" w:rsidP="00000000" w:rsidRDefault="00000000" w:rsidRPr="00000000" w14:paraId="000002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 El sistema no permite realizar devoluciones parciales de ítems, exigiendo siempre la anulación y devolución total de la transacción.</w:t>
            </w:r>
          </w:p>
          <w:p w:rsidR="00000000" w:rsidDel="00000000" w:rsidP="00000000" w:rsidRDefault="00000000" w:rsidRPr="00000000" w14:paraId="000002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(2) El proceso de devolución reingresa el 100% de la mercancía al stock disponible de manera automática, sin aplicar ni capturar lógicas de aptitud o calidad del producto (Apto/Descarte).</w:t>
            </w:r>
          </w:p>
          <w:p w:rsidR="00000000" w:rsidDel="00000000" w:rsidP="00000000" w:rsidRDefault="00000000" w:rsidRPr="00000000" w14:paraId="000002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(3) El sistema no emite, genera ni registra entidades documentales o contables formales equivalentes a una "Nota de Crédito".</w:t>
            </w:r>
          </w:p>
          <w:p w:rsidR="00000000" w:rsidDel="00000000" w:rsidP="00000000" w:rsidRDefault="00000000" w:rsidRPr="00000000" w14:paraId="000002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(4) Tras procesar exitosamente una devolución de venta, el estado del pedido logístico asociado no se actualiza automáticamente.</w:t>
            </w:r>
          </w:p>
          <w:p w:rsidR="00000000" w:rsidDel="00000000" w:rsidP="00000000" w:rsidRDefault="00000000" w:rsidRPr="00000000" w14:paraId="000002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(5) La ejecución de una devolución no dispara alertas ni notificaciones operativas a los actores del sistema.</w:t>
            </w:r>
          </w:p>
        </w:tc>
      </w:tr>
    </w:tbl>
    <w:p w:rsidR="00000000" w:rsidDel="00000000" w:rsidP="00000000" w:rsidRDefault="00000000" w:rsidRPr="00000000" w14:paraId="000002C8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5yezvykv2ned" w:id="11"/>
      <w:bookmarkEnd w:id="1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EP-12</w:t>
      </w:r>
    </w:p>
    <w:tbl>
      <w:tblPr>
        <w:tblStyle w:val="Table13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"/>
        <w:gridCol w:w="6144.000000000001"/>
        <w:tblGridChange w:id="0">
          <w:tblGrid>
            <w:gridCol w:w="2496"/>
            <w:gridCol w:w="6144.00000000000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EP-12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Reportes y Analítica Comercial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Administración y Reportes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Ninguno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Extraer, agrupar y transformar los datos transaccionales en resúmenes ejecutivos e indicadores de rendimiento para la toma de decisiones por parte de la gerencia.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analítico centralizado que estructura consultas de consolidación de datos y retorna objetos estructurados de solo lectura para la alimentación de tableros de control y gráficas estadísticas.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Servicios de lectura con 6 focos analíticos (Historial completo, Productos más vendidos, Clientes frecuentes, Resumen ejecutivo, Ventas mensuales y Métricas generales consolidadas).</w:t>
            </w:r>
          </w:p>
          <w:p w:rsidR="00000000" w:rsidDel="00000000" w:rsidP="00000000" w:rsidRDefault="00000000" w:rsidRPr="00000000" w14:paraId="000002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Exportación de archivos físicos ni vistas accesibles para la fuerza de venta (Asesores).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acceso a la totalidad de las consultas de reportes, resúmenes y métricas de desempeño está restringido de forma exclusiva al rol Administrador.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 (Tiempo de respuesta de consultas agregadas).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RF-12.1: Consultar historial de ventas global, RF-12.2: Consultar productos más vendidos, RF-12.3: Consultar clientes frecuentes, RF-12.4: Consultar resumen ejecutivo, RF-12.5: Consultar ventas mensuales, RF-12.6: Consultar métricas generales.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Reportes.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Restricción excesiva de información que impide a la fuerza de ventas operativa monitorear de forma autónoma el estado de su rendimiento y cumplimiento de metas.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procesa los filtros temporales y categóricos del Administrador retornando de manera consistente la estructura estadística consolidada de lectura.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CU-012.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funcionales actuales:</w:t>
            </w:r>
          </w:p>
          <w:p w:rsidR="00000000" w:rsidDel="00000000" w:rsidP="00000000" w:rsidRDefault="00000000" w:rsidRPr="00000000" w14:paraId="000002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 El sistema no cuenta con funcionalidad para la exportación y descarga de la data analítica a formatos físicos como PDF o archivos de hoja de cálculo (Excel).</w:t>
            </w:r>
          </w:p>
          <w:p w:rsidR="00000000" w:rsidDel="00000000" w:rsidP="00000000" w:rsidRDefault="00000000" w:rsidRPr="00000000" w14:paraId="000002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(2) El acceso a los reportes, resúmenes y tableros estadísticos deniega categóricamente la visualización a los perfiles de Asesor, dejándolos en exclusividad total de la gerencia.</w:t>
            </w:r>
          </w:p>
        </w:tc>
      </w:tr>
    </w:tbl>
    <w:p w:rsidR="00000000" w:rsidDel="00000000" w:rsidP="00000000" w:rsidRDefault="00000000" w:rsidRPr="00000000" w14:paraId="000002FF">
      <w:pPr>
        <w:pStyle w:val="Heading3"/>
        <w:keepNext w:val="0"/>
        <w:keepLines w:val="0"/>
        <w:spacing w:after="80"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nbjoewilc1rn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EP-13</w:t>
      </w:r>
    </w:p>
    <w:tbl>
      <w:tblPr>
        <w:tblStyle w:val="Table1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9.2307692307695"/>
        <w:gridCol w:w="6350.7692307692305"/>
        <w:tblGridChange w:id="0">
          <w:tblGrid>
            <w:gridCol w:w="2289.2307692307695"/>
            <w:gridCol w:w="6350.76923076923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EP-13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Gestión de Notificaciones de Pedidos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Épica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Notificaciones (App Mobile &amp; Backend)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(Automático), Administrador, 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Plataforma de Mensajería en la Nube (FCM)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Aprobado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2.0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Nicolas Moreno Soba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24/08/2026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Objetivo del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Proveer alertas operativas inmediatas y resúmenes de control proactivos al personal en campo y administrativo vía aplicación móvil para mantener la supervisión y agilidad logística sobre los pedidos.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 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central para el despacho de notificaciones en tiempo real, operando mediante eventos reaccionarios y tareas programadas, que alimenta un centro de alertas exclusivo en la interfaz de la aplicación móvil.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Alcance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Disparo asíncrono de alertas push a canales organizacionales específicos (identificador del usuario y grupo de administradores). Gatillador de eventos ante la creación de un pedido o ante la actualización de su estado. Ejecución de tarea programada (cron) de frecuencia constante que envía resúmenes de pedidos pendientes y recientes al grupo de administradores. Interfaz nativa móvil con centro de notificaciones, gesto de desplazamiento (swipe) y botones de acción rápida.</w:t>
            </w:r>
          </w:p>
          <w:p w:rsidR="00000000" w:rsidDel="00000000" w:rsidP="00000000" w:rsidRDefault="00000000" w:rsidRPr="00000000" w14:paraId="000003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 incluye: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Notificaciones visuales en el Frontend Web. Notificaciones asociadas a procesos de Ventas, Devoluciones o Cotizaciones.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Involucrados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 (Receptor móvil), Administrador (Receptor móvil), Sistema (Ejecutor automático).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Las notificaciones por evento reaccionario se desencadenan única y exclusivamente a partir de cambios o creaciones originadas en el servicio de Pedidos.</w:t>
            </w:r>
          </w:p>
          <w:p w:rsidR="00000000" w:rsidDel="00000000" w:rsidP="00000000" w:rsidRDefault="00000000" w:rsidRPr="00000000" w14:paraId="000003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Todo envío de alerta por evento operativo se despacha simultáneamente al Asesor creador del pedido y al canal global de Administradores.</w:t>
            </w:r>
          </w:p>
          <w:p w:rsidR="00000000" w:rsidDel="00000000" w:rsidP="00000000" w:rsidRDefault="00000000" w:rsidRPr="00000000" w14:paraId="000003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resumen proactivo temporalizado se notifica con exclusividad al canal de Administradores.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Requisitos No Funcionales Asociados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RNF-018 (Integración con proveedor de notificaciones externo), RNF-019 (Ejecución de procesos en segundo plano de bajo impacto).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Subrequisitos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RF-13.1: Disparar alerta push por evento de pedido, RF-13.2: Disparar alerta push de resumen proactivo, RF-13.3: Listar historial de notificaciones en aplicación móvil, RF-13.4: Marcar notificaciones como procesadas o leídas en interfaz móvil.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Módulo de notificaciones, Integración de mensajería en la nube configurada, Aplicación móvil conectada al entorno.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Exceso de acumulación de alertas en los dispositivos de los usuarios o desincronización de lectura si las interacciones de los usuarios en un dispositivo no se reflejan uniformemente en los demás.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Generales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Envío efectivo de la carga útil del mensaje hacia los canales correctos garantizando la recepción por los actores pertinentes.</w:t>
            </w:r>
          </w:p>
          <w:p w:rsidR="00000000" w:rsidDel="00000000" w:rsidP="00000000" w:rsidRDefault="00000000" w:rsidRPr="00000000" w14:paraId="000003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La aplicación móvil es capaz de leer, consolidar y listar cronológicamente las alertas recibidas en su bandeja principal.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Casos de Uso: CU-013.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Limitaciones funcionales actuales:</w:t>
            </w:r>
          </w:p>
          <w:p w:rsidR="00000000" w:rsidDel="00000000" w:rsidP="00000000" w:rsidRDefault="00000000" w:rsidRPr="00000000" w14:paraId="000003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(1) El estado de lectura de las notificaciones (marcar como leída, marcar todas, conteo de no leídas) no se persiste en la base de datos; la interfaz móvil refleja estos cambios únicamente en memoria local del dispositivo, por lo que la lectura de las alertas no se sincroniza con el servidor ni entre múltiples dispositivos.</w:t>
            </w:r>
          </w:p>
        </w:tc>
      </w:tr>
    </w:tbl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cambios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250"/>
        <w:gridCol w:w="2070"/>
        <w:gridCol w:w="2160"/>
        <w:tblGridChange w:id="0">
          <w:tblGrid>
            <w:gridCol w:w="2160"/>
            <w:gridCol w:w="2250"/>
            <w:gridCol w:w="207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3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3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/>
          <w:p w:rsidR="00000000" w:rsidDel="00000000" w:rsidP="00000000" w:rsidRDefault="00000000" w:rsidRPr="00000000" w14:paraId="000003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14/07/2026 </w:t>
            </w:r>
          </w:p>
        </w:tc>
        <w:tc>
          <w:tcPr/>
          <w:p w:rsidR="00000000" w:rsidDel="00000000" w:rsidP="00000000" w:rsidRDefault="00000000" w:rsidRPr="00000000" w14:paraId="000003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3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requisito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1.1 </w:t>
            </w:r>
          </w:p>
        </w:tc>
        <w:tc>
          <w:tcPr/>
          <w:p w:rsidR="00000000" w:rsidDel="00000000" w:rsidP="00000000" w:rsidRDefault="00000000" w:rsidRPr="00000000" w14:paraId="000003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16/07/2026 </w:t>
            </w:r>
          </w:p>
        </w:tc>
        <w:tc>
          <w:tcPr/>
          <w:p w:rsidR="00000000" w:rsidDel="00000000" w:rsidP="00000000" w:rsidRDefault="00000000" w:rsidRPr="00000000" w14:paraId="000003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3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RNF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1.2 </w:t>
            </w:r>
          </w:p>
        </w:tc>
        <w:tc>
          <w:tcPr/>
          <w:p w:rsidR="00000000" w:rsidDel="00000000" w:rsidP="00000000" w:rsidRDefault="00000000" w:rsidRPr="00000000" w14:paraId="000003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18/07/2026 </w:t>
            </w:r>
          </w:p>
        </w:tc>
        <w:tc>
          <w:tcPr/>
          <w:p w:rsidR="00000000" w:rsidDel="00000000" w:rsidP="00000000" w:rsidRDefault="00000000" w:rsidRPr="00000000" w14:paraId="000003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Nicolas Moreno Soba </w:t>
            </w:r>
          </w:p>
        </w:tc>
        <w:tc>
          <w:tcPr/>
          <w:p w:rsidR="00000000" w:rsidDel="00000000" w:rsidP="00000000" w:rsidRDefault="00000000" w:rsidRPr="00000000" w14:paraId="000003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Ajustes de reglas de negocio </w:t>
            </w:r>
          </w:p>
        </w:tc>
      </w:tr>
    </w:tbl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Aprobaciones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28461738"/>
        <w:tag w:val="goog_rdk_1"/>
      </w:sdtPr>
      <w:sdtContent>
        <w:tbl>
          <w:tblPr>
            <w:tblStyle w:val="Table16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60"/>
            <w:gridCol w:w="2160"/>
            <w:gridCol w:w="2160"/>
            <w:gridCol w:w="2160"/>
            <w:tblGridChange w:id="0">
              <w:tblGrid>
                <w:gridCol w:w="2160"/>
                <w:gridCol w:w="2160"/>
                <w:gridCol w:w="2160"/>
                <w:gridCol w:w="21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Nombre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Firma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Fecha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Asesor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 Owner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auditor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rPr/>
      </w:pPr>
      <w:bookmarkStart w:colFirst="0" w:colLast="0" w:name="_heading=h.ruqhs7a5l6uf" w:id="13"/>
      <w:bookmarkEnd w:id="13"/>
      <w:r w:rsidDel="00000000" w:rsidR="00000000" w:rsidRPr="00000000">
        <w:rPr>
          <w:color w:val="000000"/>
          <w:rtl w:val="0"/>
        </w:rPr>
        <w:t xml:space="preserve">PLANTILLA REQUISITO FUNCIONAL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03942454"/>
        <w:tag w:val="goog_rdk_2"/>
      </w:sdtPr>
      <w:sdtContent>
        <w:tbl>
          <w:tblPr>
            <w:tblStyle w:val="Table17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ID: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Nombre: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Actores secundarios: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Prioridad: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Descripción: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Precondiciones: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Postcondiciones: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 principal: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8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Flujos alternativos: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Salidas: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Criterios de aceptación: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21.60791015625" w:hRule="atLeast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Reglas de negocio asociadas: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RNF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Casos de prueba asociados: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66091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Observaciones: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8"/>
        <w:gridCol w:w="5952"/>
        <w:tblGridChange w:id="0">
          <w:tblGrid>
            <w:gridCol w:w="2688"/>
            <w:gridCol w:w="595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RF-01.1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Cuenta de Asesor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Autenticación, 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el registro de un nuevo usuario, asegurando la unicidad de su identidad, aplicando cifrado a sus credenciales y asignándole un perfil operativo inicial.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Nombres, Apellidos, Correo electrónico, Contraseña, Confirmación de contraseña.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correo electrónico proporcionado no debe existir en la base de datos.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queda registrado con el rol "Asesor" y en estado "Activo".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usuario ingresa los datos en el formulario.</w:t>
            </w:r>
          </w:p>
          <w:p w:rsidR="00000000" w:rsidDel="00000000" w:rsidP="00000000" w:rsidRDefault="00000000" w:rsidRPr="00000000" w14:paraId="000003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sistema valida el formato y la disponibilidad del correo electrónico.</w:t>
            </w:r>
          </w:p>
          <w:p w:rsidR="00000000" w:rsidDel="00000000" w:rsidP="00000000" w:rsidRDefault="00000000" w:rsidRPr="00000000" w14:paraId="000003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Aplica un cifrado irreversible a la contraseña.</w:t>
            </w:r>
          </w:p>
          <w:p w:rsidR="00000000" w:rsidDel="00000000" w:rsidP="00000000" w:rsidRDefault="00000000" w:rsidRPr="00000000" w14:paraId="000003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Guarda el nuevo registro en la base de datos.</w:t>
            </w:r>
          </w:p>
          <w:p w:rsidR="00000000" w:rsidDel="00000000" w:rsidP="00000000" w:rsidRDefault="00000000" w:rsidRPr="00000000" w14:paraId="000003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Dispara la orden para el envío del correo de bienvenida.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correo ya existe, el sistema interrumpe el proceso y muestra un mensaje de error.</w:t>
            </w:r>
          </w:p>
          <w:p w:rsidR="00000000" w:rsidDel="00000000" w:rsidP="00000000" w:rsidRDefault="00000000" w:rsidRPr="00000000" w14:paraId="000003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FA-02: Si las contraseñas no coinciden, se solicita corrección antes de enviar.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registro exitoso en pantalla.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crea la cuenta únicamente si la contraseña cumple con la complejidad y el correo es único. Toda la operación queda registrada en auditoría.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RN-003, RN-004 (EP-01).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RNF-003, RNF-004, RNF-010.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CP-01.1A (Registro exitoso), CP-01.1B (Correo existente).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3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RF-02.1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Autenticar Usuario Interno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validar las credenciales del usuario y generar un identificador de sesión seguro para autorizar su navegación.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electrónico, Contraseña.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registrado y su cuenta no debe encontrarse bloqueada.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genera una credencial temporal de sesión y restablece el contador de intentos fallidos.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las credenciales ingresadas.</w:t>
            </w:r>
          </w:p>
          <w:p w:rsidR="00000000" w:rsidDel="00000000" w:rsidP="00000000" w:rsidRDefault="00000000" w:rsidRPr="00000000" w14:paraId="000003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Busca al usuario en la base de datos.</w:t>
            </w:r>
          </w:p>
          <w:p w:rsidR="00000000" w:rsidDel="00000000" w:rsidP="00000000" w:rsidRDefault="00000000" w:rsidRPr="00000000" w14:paraId="000003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Compara la contraseña ingresada con la almacenada.</w:t>
            </w:r>
          </w:p>
          <w:p w:rsidR="00000000" w:rsidDel="00000000" w:rsidP="00000000" w:rsidRDefault="00000000" w:rsidRPr="00000000" w14:paraId="000003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Genera y emite el identificador de sesión seguro.</w:t>
            </w:r>
          </w:p>
          <w:p w:rsidR="00000000" w:rsidDel="00000000" w:rsidP="00000000" w:rsidRDefault="00000000" w:rsidRPr="00000000" w14:paraId="000003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Concede el acceso a la plataforma.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la contraseña es incorrecta, el sistema incrementa el contador de fallos. Si llega al límite de 5, bloquea la cuenta y deniega el acceso.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Acceso autorizado y redirección a la pantalla principal.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solo concede acceso si las credenciales son exactas y emite un identificador válido para las rutas protegidas.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 (EP-02).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RNF-002, RNF-003.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CP-02.1A (Acceso exitoso), CP-02.1B (Bloqueo por intentos superados).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3E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6.6153846153848"/>
        <w:gridCol w:w="5863.384615384616"/>
        <w:tblGridChange w:id="0">
          <w:tblGrid>
            <w:gridCol w:w="2776.6153846153848"/>
            <w:gridCol w:w="5863.384615384616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RF-03.1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Solicitar y Restablecer Recuperación de Credenciales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 de Correo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generar una clave temporal segura enviada por correo para autorizar el cambio de contraseña, y procesar la nueva clave.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 electrónico (Fase 1), Clave temporal y Nueva Contraseña (Fase 2).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correo debe corresponder a una cuenta existente.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contraseña del usuario se actualiza en el sistema y la clave temporal queda invalidada.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el correo y genera una clave de un solo uso.</w:t>
            </w:r>
          </w:p>
          <w:p w:rsidR="00000000" w:rsidDel="00000000" w:rsidP="00000000" w:rsidRDefault="00000000" w:rsidRPr="00000000" w14:paraId="000003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Ordena el envío de instrucciones al usuario.</w:t>
            </w:r>
          </w:p>
          <w:p w:rsidR="00000000" w:rsidDel="00000000" w:rsidP="00000000" w:rsidRDefault="00000000" w:rsidRPr="00000000" w14:paraId="000003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usuario ingresa la clave temporal y su nueva contraseña.</w:t>
            </w:r>
          </w:p>
          <w:p w:rsidR="00000000" w:rsidDel="00000000" w:rsidP="00000000" w:rsidRDefault="00000000" w:rsidRPr="00000000" w14:paraId="000003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sistema valida la vigencia de la clave temporal.</w:t>
            </w:r>
          </w:p>
          <w:p w:rsidR="00000000" w:rsidDel="00000000" w:rsidP="00000000" w:rsidRDefault="00000000" w:rsidRPr="00000000" w14:paraId="000004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Actualiza la contraseña del usuario y revoca la clave temporal.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correo no existe, muestra confirmación genérica sin enviar mensajes.</w:t>
            </w:r>
          </w:p>
          <w:p w:rsidR="00000000" w:rsidDel="00000000" w:rsidP="00000000" w:rsidRDefault="00000000" w:rsidRPr="00000000" w14:paraId="000004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FA-02: Si la clave temporal expiró, rechaza el cambio y solicita iniciar de nuevo.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 de éxito de actualización de contraseña.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clave generada caduca en el tiempo exacto parametrizado y la nueva contraseña permite el ingreso inmediato.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 (EP-03).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RNF-003, RNF-004.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CP-03.1A (Generación y uso de clave temporal exitoso).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4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RF-04.1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Matriz de Roles y Validar Accesos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Autenticación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interceptar solicitudes de acciones restringidas y verificar los permisos según la matriz de roles.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acción, Identificador de sesión.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acción solicitada requiere privilegios administrativos.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acción es ejecutada o rechazada permanentemente para esa sesión.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intercepta la solicitud.</w:t>
            </w:r>
          </w:p>
          <w:p w:rsidR="00000000" w:rsidDel="00000000" w:rsidP="00000000" w:rsidRDefault="00000000" w:rsidRPr="00000000" w14:paraId="000004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Extrae el rol asociado al usuario.</w:t>
            </w:r>
          </w:p>
          <w:p w:rsidR="00000000" w:rsidDel="00000000" w:rsidP="00000000" w:rsidRDefault="00000000" w:rsidRPr="00000000" w14:paraId="000004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Compara con los permisos de la matriz de roles.</w:t>
            </w:r>
          </w:p>
          <w:p w:rsidR="00000000" w:rsidDel="00000000" w:rsidP="00000000" w:rsidRDefault="00000000" w:rsidRPr="00000000" w14:paraId="000004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Permite la ejecución de la acción si el rol coincide.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rol ("Asesor") intenta ejecutar una función de "Administrador", el sistema rechaza la operación y muestra acceso denegado.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Ejecución de la acción o mensaje de restricción.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Ningún usuario con rol operativo puede acceder a configuraciones o tableros de control administrativos.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 (EP-04).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RNF-004, 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CP-04.1A (Validación exitosa), CP-04.1B (Acceso denegado).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4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6.986301369863"/>
        <w:gridCol w:w="5903.013698630137"/>
        <w:tblGridChange w:id="0">
          <w:tblGrid>
            <w:gridCol w:w="2736.986301369863"/>
            <w:gridCol w:w="5903.01369863013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RF-05.1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Ciclo de Vida del Producto (Catálogo)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crear, consultar, actualizar e inactivar productos comerciales asegurando identificadores únicos.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único (SKU), Nombre, Descripción, Precio, Estado.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creación, el SKU no debe existir. Para actualización/inactivación, el producto debe existir.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catálogo comercial se actualiza y el producto queda disponible o inactivo para la fuerza de ventas.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instrucción (Crear, Actualizar, Inactivar).</w:t>
            </w:r>
          </w:p>
          <w:p w:rsidR="00000000" w:rsidDel="00000000" w:rsidP="00000000" w:rsidRDefault="00000000" w:rsidRPr="00000000" w14:paraId="000004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Valida que el identificador sea irrepetible (para nuevos).</w:t>
            </w:r>
          </w:p>
          <w:p w:rsidR="00000000" w:rsidDel="00000000" w:rsidP="00000000" w:rsidRDefault="00000000" w:rsidRPr="00000000" w14:paraId="000004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Valida que el precio base sea superior a cero.</w:t>
            </w:r>
          </w:p>
          <w:p w:rsidR="00000000" w:rsidDel="00000000" w:rsidP="00000000" w:rsidRDefault="00000000" w:rsidRPr="00000000" w14:paraId="000004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Guarda los cambios en el catálogo.</w:t>
            </w:r>
          </w:p>
          <w:p w:rsidR="00000000" w:rsidDel="00000000" w:rsidP="00000000" w:rsidRDefault="00000000" w:rsidRPr="00000000" w14:paraId="000004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Registra la modificación en la auditoría.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identificador ya existe al crear, bloquea la acción.</w:t>
            </w:r>
          </w:p>
          <w:p w:rsidR="00000000" w:rsidDel="00000000" w:rsidP="00000000" w:rsidRDefault="00000000" w:rsidRPr="00000000" w14:paraId="000004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FA-02: Si se intenta un borrado físico, el sistema lo transforma en inactivación lógica.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visual y actualización de la lista de productos.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Los productos inactivos no pueden ser seleccionados en nuevos pedidos, pero mantienen su histórico en ventas pasadas.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RN-003, RN-004 (EP-05).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RNF-004, 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CP-05.1A (Alta de producto), CP-05.1B (Inactivación lógica).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46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63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29.3150684931506"/>
        <w:gridCol w:w="5710.684931506848"/>
        <w:tblGridChange w:id="0">
          <w:tblGrid>
            <w:gridCol w:w="2929.3150684931506"/>
            <w:gridCol w:w="5710.68493150684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RF-06.1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Ingresar Existencias de Inventario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sumar cantidades específicas al stock actual de los productos del catálogo.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producto, Cantidad numérica a ingresar.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producto debe existir en el catálogo. La cantidad a ingresar debe ser mayor a cero.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stock del producto se incrementa, quedando disponible para ventas.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valida los privilegios del Administrador.</w:t>
            </w:r>
          </w:p>
          <w:p w:rsidR="00000000" w:rsidDel="00000000" w:rsidP="00000000" w:rsidRDefault="00000000" w:rsidRPr="00000000" w14:paraId="000004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Consulta el stock actual del producto.</w:t>
            </w:r>
          </w:p>
          <w:p w:rsidR="00000000" w:rsidDel="00000000" w:rsidP="00000000" w:rsidRDefault="00000000" w:rsidRPr="00000000" w14:paraId="000004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Suma la cantidad ingresada.</w:t>
            </w:r>
          </w:p>
          <w:p w:rsidR="00000000" w:rsidDel="00000000" w:rsidP="00000000" w:rsidRDefault="00000000" w:rsidRPr="00000000" w14:paraId="000004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Actualiza el valor disponible en el sistema.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se ingresa un valor negativo o cero, el sistema bloquea la operación e indica error.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inventario actualizado.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refleja inmediatamente el nuevo stock, habilitando la venta de dichas unidades.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RN-003, RN-004 (EP-06).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RNF-004, 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CP-06.1A (Aumento de stock exitoso).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Requisito sujeto a revisión de alcance en una próxima iteración.</w:t>
            </w:r>
          </w:p>
        </w:tc>
      </w:tr>
    </w:tbl>
    <w:p w:rsidR="00000000" w:rsidDel="00000000" w:rsidP="00000000" w:rsidRDefault="00000000" w:rsidRPr="00000000" w14:paraId="000004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8"/>
        <w:gridCol w:w="5952"/>
        <w:tblGridChange w:id="0">
          <w:tblGrid>
            <w:gridCol w:w="2688"/>
            <w:gridCol w:w="595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RF-07.1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Crear Pedido Transaccional con Productos y Venta Asociada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registrar un nuevo pedido logístico y crear simultáneamente su venta financiera asociada, descontando el inventario de inmediato.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Cliente, Lista de artículos (Producto, Cantidad).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cliente debe estar activo. El stock debe ser mayor o igual a la cantidad solicitada para cada producto.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generan los registros independientes de pedido y venta. El inventario se reduce. Ambos estados inician en "Pendiente".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orden de compra.</w:t>
            </w:r>
          </w:p>
          <w:p w:rsidR="00000000" w:rsidDel="00000000" w:rsidP="00000000" w:rsidRDefault="00000000" w:rsidRPr="00000000" w14:paraId="000004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Valida la disponibilidad de stock.</w:t>
            </w:r>
          </w:p>
          <w:p w:rsidR="00000000" w:rsidDel="00000000" w:rsidP="00000000" w:rsidRDefault="00000000" w:rsidRPr="00000000" w14:paraId="000004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Descuenta el inventario de forma inmediata y atómica.</w:t>
            </w:r>
          </w:p>
          <w:p w:rsidR="00000000" w:rsidDel="00000000" w:rsidP="00000000" w:rsidRDefault="00000000" w:rsidRPr="00000000" w14:paraId="000004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Crea el registro del pedido.</w:t>
            </w:r>
          </w:p>
          <w:p w:rsidR="00000000" w:rsidDel="00000000" w:rsidP="00000000" w:rsidRDefault="00000000" w:rsidRPr="00000000" w14:paraId="000004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Crea el registro de la venta vinculada a ese pedido.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stock es insuficiente, el sistema aborta toda la operación, no crea ningún registro y devuelve un error.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Mensaje de confirmación con los identificadores de la transacción.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operación debe ser atómica (se descuenta el stock y se crean ambos registros, o se deshace todo). No pueden existir pedidos sin su venta en estado pendiente.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RN-004 (EP-07).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RNF-001, 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CP-07.1A (Transacción completa), CP-07.1B (Falla por stock insuficiente).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32.3076923076924"/>
        <w:gridCol w:w="5907.6923076923085"/>
        <w:tblGridChange w:id="0">
          <w:tblGrid>
            <w:gridCol w:w="2732.3076923076924"/>
            <w:gridCol w:w="5907.69230769230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RF-07.2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Venta sobre Pedido Existente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registrar el cobro de un pedido previo que carecía de pago, forzando la actualización de los estados logísticos y financieros.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pedido.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pedido debe existir, no estar cancelado y no poseer una venta ya registrada.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crea la venta en estado "Pagada". El estado del pedido se sobrescribe automáticamente a "Entregado".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instrucción de cobro.</w:t>
            </w:r>
          </w:p>
          <w:p w:rsidR="00000000" w:rsidDel="00000000" w:rsidP="00000000" w:rsidRDefault="00000000" w:rsidRPr="00000000" w14:paraId="000004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Verifica que el pedido exista y valida que no tenga cobros previos.</w:t>
            </w:r>
          </w:p>
          <w:p w:rsidR="00000000" w:rsidDel="00000000" w:rsidP="00000000" w:rsidRDefault="00000000" w:rsidRPr="00000000" w14:paraId="000004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Crea el registro de la venta.</w:t>
            </w:r>
          </w:p>
          <w:p w:rsidR="00000000" w:rsidDel="00000000" w:rsidP="00000000" w:rsidRDefault="00000000" w:rsidRPr="00000000" w14:paraId="000004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Actualiza de manera forzada el registro del pedido a entregado.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el sistema detecta que el pedido ya tiene una venta, rechaza la operación por duplicidad.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actualización del pedido.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garantizar el salto del estado logístico a "Entregado" inmediatamente después de registrar la venta como "Pagada".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RN-005 (EP-07).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CP-07.2A (Cobro de pedido exitoso).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17.5384615384614"/>
        <w:gridCol w:w="5922.461538461539"/>
        <w:tblGridChange w:id="0">
          <w:tblGrid>
            <w:gridCol w:w="2717.5384615384614"/>
            <w:gridCol w:w="5922.461538461539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RF-07.3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Cancelar, Reactivar o Eliminar Pedido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la interrupción de un pedido (reingresando el stock), su reactivación (descontando stock) o su purga física si las condiciones lo permiten.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pedido, Acción solicitada (Cancelar, Reactivar, Eliminar).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eliminar, el pedido debe estar "Pendiente" o "Cancelado". Para cancelar, no debe estar ya cancelado.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inventario se ajusta según la acción y el estado cambia. Si es eliminación, los datos desaparecen del sistema.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acción y valida el estado actual del pedido.</w:t>
            </w:r>
          </w:p>
          <w:p w:rsidR="00000000" w:rsidDel="00000000" w:rsidP="00000000" w:rsidRDefault="00000000" w:rsidRPr="00000000" w14:paraId="000005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Si es cancelación, devuelve las cantidades de los productos al catálogo y cambia el estado.</w:t>
            </w:r>
          </w:p>
          <w:p w:rsidR="00000000" w:rsidDel="00000000" w:rsidP="00000000" w:rsidRDefault="00000000" w:rsidRPr="00000000" w14:paraId="000005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Si es reactivación, vuelve a restar el inventario y cambia el estado.</w:t>
            </w:r>
          </w:p>
          <w:p w:rsidR="00000000" w:rsidDel="00000000" w:rsidP="00000000" w:rsidRDefault="00000000" w:rsidRPr="00000000" w14:paraId="000005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Si es eliminación, ejecuta el borrado definitivo en la base de datos.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se intenta eliminar un pedido "Entregado", el sistema deniega el borrado.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ajuste de estado o eliminación.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inventario general debe cuadrar de forma exacta tras la reversión o reactivación de las cantidades.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RN-003, RN-006, RN-007 (EP-07).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RNF-005.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CP-07.3A (Cancelación y reingreso de stock), CP-07.3B (Borrado denegado).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8.4615384615386"/>
        <w:gridCol w:w="5981.538461538462"/>
        <w:tblGridChange w:id="0">
          <w:tblGrid>
            <w:gridCol w:w="2658.4615384615386"/>
            <w:gridCol w:w="5981.53846153846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RF-08.1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Cotización Comercial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crear, listar, modificar el estado y eliminar propuestas comerciales, asegurando los precios del momento sin alterar el inventario real.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cliente, Lista de productos deseados, Acción sobre estado.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 crear, los productos deben existir en el catálogo. Para eliminar, la cotización debe estar "Pendiente".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Registro gestionado en el sistema con su estado actualizado. El stock del catálogo permanece intacto.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solicitud de creación de cotización.</w:t>
            </w:r>
          </w:p>
          <w:p w:rsidR="00000000" w:rsidDel="00000000" w:rsidP="00000000" w:rsidRDefault="00000000" w:rsidRPr="00000000" w14:paraId="000005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Extrae los precios exactos vigentes del catálogo sin descontar cantidades.</w:t>
            </w:r>
          </w:p>
          <w:p w:rsidR="00000000" w:rsidDel="00000000" w:rsidP="00000000" w:rsidRDefault="00000000" w:rsidRPr="00000000" w14:paraId="000005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Calcula los totales y guarda la propuesta en estado "Pendiente".</w:t>
            </w:r>
          </w:p>
          <w:p w:rsidR="00000000" w:rsidDel="00000000" w:rsidP="00000000" w:rsidRDefault="00000000" w:rsidRPr="00000000" w14:paraId="000005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Permite la visualización de la lista de propuestas y el cambio de estado (Aprobada/Rechazada).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se intenta eliminar una cotización "Aprobada", el sistema bloquea la acción.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operación sobre la propuesta comercial.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congela los precios históricos en el registro de la cotización y garantiza que el stock disponible no sufra variaciones.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 (EP-08).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CP-08.1A (Creación sin afectar stock).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y Búsqueda Cruzada de Pedidos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la localización rápida de órdenes logísticas evaluando múltiples campos de forma simultánea.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Cadena de texto de búsqueda, Filtros de estado logístico.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estar autenticado en el sistema.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cadena de texto.</w:t>
            </w:r>
          </w:p>
          <w:p w:rsidR="00000000" w:rsidDel="00000000" w:rsidP="00000000" w:rsidRDefault="00000000" w:rsidRPr="00000000" w14:paraId="000005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Escanea la información de pedidos buscando coincidencias con el identificador de la orden, nombre del cliente o documento de identidad.</w:t>
            </w:r>
          </w:p>
          <w:p w:rsidR="00000000" w:rsidDel="00000000" w:rsidP="00000000" w:rsidRDefault="00000000" w:rsidRPr="00000000" w14:paraId="000005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Aplica los filtros de estado si existen.</w:t>
            </w:r>
          </w:p>
          <w:p w:rsidR="00000000" w:rsidDel="00000000" w:rsidP="00000000" w:rsidRDefault="00000000" w:rsidRPr="00000000" w14:paraId="000005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Retorna la lista de resultados para el autocompletado y visualización.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no hay coincidencias, el sistema retorna una lista vacía.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visual de pedidos logísticos encontrados.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retornar los pedidos sin importar en cuál de los tres campos permitidos se encontró la coincidencia de texto.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 (EP-09).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CP-09.1A (Búsqueda cruzada exitosa).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06.1538461538466"/>
        <w:gridCol w:w="5833.846153846154"/>
        <w:tblGridChange w:id="0">
          <w:tblGrid>
            <w:gridCol w:w="2806.1538461538466"/>
            <w:gridCol w:w="5833.846153846154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RF-09.2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Actualizar Estado Logístico del Pedido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avanzar o modificar la etapa logística de un pedido, validando estrictamente los privilegios del usuario.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del pedido, Nuevo estado logístico.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poseer el rol de Administrador.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estado logístico del pedido se actualiza en el sistema.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orden de cambio de estado.</w:t>
            </w:r>
          </w:p>
          <w:p w:rsidR="00000000" w:rsidDel="00000000" w:rsidP="00000000" w:rsidRDefault="00000000" w:rsidRPr="00000000" w14:paraId="0000058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Valida los permisos operativos del usuario.</w:t>
            </w:r>
          </w:p>
          <w:p w:rsidR="00000000" w:rsidDel="00000000" w:rsidP="00000000" w:rsidRDefault="00000000" w:rsidRPr="00000000" w14:paraId="0000058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8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Aplica la modificación en la base de datos logística.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un Asesor intenta cambiar el estado, el sistema rechaza la petición por falta de autorización.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estado actualizado.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bloquear cualquier intento de modificación de etapas de despacho por parte de perfiles no administrativos.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 (EP-09).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CP-09.2A (Actualización exitosa por Admin), CP-09.2B (Bloqueo a Asesor).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y Filtrar Historial de Ventas Financieras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presentar el historial financiero estructurándolo en bloques manejables por fechas, clientes o pedido asociado.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Rango de fechas, Identificador de cliente, Identificador de pedido, Parámetros de paginación.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A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los parámetros de búsqueda financiera.</w:t>
            </w:r>
          </w:p>
          <w:p w:rsidR="00000000" w:rsidDel="00000000" w:rsidP="00000000" w:rsidRDefault="00000000" w:rsidRPr="00000000" w14:paraId="000005B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Acota los resultados al bloque o página solicitada para proteger el rendimiento.</w:t>
            </w:r>
          </w:p>
          <w:p w:rsidR="00000000" w:rsidDel="00000000" w:rsidP="00000000" w:rsidRDefault="00000000" w:rsidRPr="00000000" w14:paraId="000005B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B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Retorna la información de ventas consolidando los metadatos de totales.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 de transacciones de venta correspondientes a la página actual.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respetar de manera estricta los límites de paginación y recuperar la relación exacta al buscar por identificador de pedido.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 (EP-10).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CP-10.1A (Paginación correcta).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C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2.769230769231"/>
        <w:gridCol w:w="5937.2307692307695"/>
        <w:tblGridChange w:id="0">
          <w:tblGrid>
            <w:gridCol w:w="2702.769230769231"/>
            <w:gridCol w:w="5937.230769230769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RF-11.1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Ejecutar Devolución Total de Venta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de Auditoría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procesar la anulación de una transacción consolidada, reinyectando íntegramente los productos al inventario general y previniendo procesos duplicados.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Identificador de la venta, Motivo.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venta no debe estar clasificada previamente como cancelada ni contar con un historial de devolución ya procesado.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estado de la transacción cambia a "Cancelada". El inventario del catálogo se incrementa. Queda un registro de la devolución.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verifica el estado financiero de la venta.</w:t>
            </w:r>
          </w:p>
          <w:p w:rsidR="00000000" w:rsidDel="00000000" w:rsidP="00000000" w:rsidRDefault="00000000" w:rsidRPr="00000000" w14:paraId="000005D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Constata que no existan devoluciones previas registradas para esa transacción.</w:t>
            </w:r>
          </w:p>
          <w:p w:rsidR="00000000" w:rsidDel="00000000" w:rsidP="00000000" w:rsidRDefault="00000000" w:rsidRPr="00000000" w14:paraId="000005D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Recupera el detalle de los artículos involucrados.</w:t>
            </w:r>
          </w:p>
          <w:p w:rsidR="00000000" w:rsidDel="00000000" w:rsidP="00000000" w:rsidRDefault="00000000" w:rsidRPr="00000000" w14:paraId="000005D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D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Suma la totalidad de los artículos al stock general.</w:t>
            </w:r>
          </w:p>
          <w:p w:rsidR="00000000" w:rsidDel="00000000" w:rsidP="00000000" w:rsidRDefault="00000000" w:rsidRPr="00000000" w14:paraId="000005D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E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Marca la operación como devuelta y cancelada.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la venta ya fue devuelta previamente, el sistema rechaza la solicitud de forma terminante y muestra un error.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Confirmación de anulación y reingreso de stock.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garantiza que no se puedan ejecutar devoluciones duplicadas y cuadra el incremento de stock de forma exacta.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 (EP-11).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RNF-012.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CP-11.1A (Devolución íntegra), CP-11.1B (Falla por devolución duplicada).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7.076923076923"/>
        <w:gridCol w:w="5892.923076923078"/>
        <w:tblGridChange w:id="0">
          <w:tblGrid>
            <w:gridCol w:w="2747.076923076923"/>
            <w:gridCol w:w="5892.923076923078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RF-12.1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Generar Métricas Consolidadas para Tableros de Control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calcular, agrupar y suministrar las métricas estadísticas necesarias para alimentar las vistas gerenciales.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Solicitud de vistas (Ventas globales, productos más vendidos, clientes frecuentes, resumen ejecutivo, comparativa mensual).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usuario debe poseer el rol de Administrador.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 (Operación de solo lectura).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recibe la solicitud de métricas de análisis.</w:t>
            </w:r>
          </w:p>
          <w:p w:rsidR="00000000" w:rsidDel="00000000" w:rsidP="00000000" w:rsidRDefault="00000000" w:rsidRPr="00000000" w14:paraId="0000060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Valida los permisos de acceso del usuario.</w:t>
            </w:r>
          </w:p>
          <w:p w:rsidR="00000000" w:rsidDel="00000000" w:rsidP="00000000" w:rsidRDefault="00000000" w:rsidRPr="00000000" w14:paraId="0000060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Realiza las agrupaciones y sumatorias de datos transaccionales.</w:t>
            </w:r>
          </w:p>
          <w:p w:rsidR="00000000" w:rsidDel="00000000" w:rsidP="00000000" w:rsidRDefault="00000000" w:rsidRPr="00000000" w14:paraId="0000060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Estructura el resumen estadístico.</w:t>
            </w:r>
          </w:p>
          <w:p w:rsidR="00000000" w:rsidDel="00000000" w:rsidP="00000000" w:rsidRDefault="00000000" w:rsidRPr="00000000" w14:paraId="0000060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 Retorna la información consolidada.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FA-01: Si un Asesor intenta generar las métricas, el sistema bloquea la acción por falta de privilegios.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Información estadística estructurada y resumida lista para su visualización.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ejecutar cálculos matemáticos precisos basados en el volumen real de transacciones sin permitir el acceso a perfiles operativos.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 (EP-12).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RNF-001.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CP-12.1A (Generación de métricas de ingresos).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1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3.692307692308"/>
        <w:gridCol w:w="5996.307692307692"/>
        <w:tblGridChange w:id="0">
          <w:tblGrid>
            <w:gridCol w:w="2643.692307692308"/>
            <w:gridCol w:w="5996.307692307692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RF-13.1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Despachar Alerta Push por Eventos y Tareas Programadas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(Automático)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Servicio de Mensajería en la Nube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Alta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identificar cambios operativos (creación o actualización de pedidos) o cumplir ciclos de tiempo definidos para despachar notificaciones proactivas a los dispositivos móviles.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Datos del evento operativo o disparo del temporizador.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conexión con el proveedor externo de mensajería debe estar activa.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Orden de alerta transmitida a los canales y agrupaciones definidas.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sistema detecta la creación de un pedido, el cambio de estado, o el cumplimiento de la rutina de tiempo.</w:t>
            </w:r>
          </w:p>
          <w:p w:rsidR="00000000" w:rsidDel="00000000" w:rsidP="00000000" w:rsidRDefault="00000000" w:rsidRPr="00000000" w14:paraId="0000063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Si es por evento, estructura el mensaje y lo envía al canal del creador de la orden y al canal de administradores simultáneamente.</w:t>
            </w:r>
          </w:p>
          <w:p w:rsidR="00000000" w:rsidDel="00000000" w:rsidP="00000000" w:rsidRDefault="00000000" w:rsidRPr="00000000" w14:paraId="0000063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3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Si es por tiempo, consulta el resumen de órdenes pendientes y envía la notificación exclusivamente al canal de administradores.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Transmisión de instrucciones al proveedor de mensajería push.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asegurar que las alertas se envíen a los grupos organizacionales correctos sin interrumpir las acciones del usuario en la plataforma.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RN-001, RN-002, RN-003 (EP-13).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RNF-018, RNF-019.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CP-13.1A (Alerta de nuevo pedido enviada), CP-13.1B (Alerta proactiva a administradores).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1.8461538461543"/>
        <w:gridCol w:w="5878.153846153847"/>
        <w:tblGridChange w:id="0">
          <w:tblGrid>
            <w:gridCol w:w="2761.8461538461543"/>
            <w:gridCol w:w="5878.153846153847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RF-13.2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Gestionar Bandeja de Alertas en Aplicación Móvil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Asesor,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Actores secundarios: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Prioridad: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 permitir a los usuarios visualizar, enlistar y marcar como leídas las alertas operativas recibidas en su dispositivo móvil.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Entradas: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Interacciones táctiles (deslizamiento, marcado masivo).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Existencia de notificaciones previas recibidas en el dispositivo.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interfaz visual de alertas se actualiza y remueve los indicadores de "no leído" del usuario.</w:t>
            </w:r>
          </w:p>
        </w:tc>
      </w:tr>
      <w:tr>
        <w:trPr>
          <w:cantSplit w:val="0"/>
          <w:trHeight w:val="357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 principal: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 El usuario accede al buzón de alertas desde su dispositivo.</w:t>
            </w:r>
          </w:p>
          <w:p w:rsidR="00000000" w:rsidDel="00000000" w:rsidP="00000000" w:rsidRDefault="00000000" w:rsidRPr="00000000" w14:paraId="0000065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El sistema lista cronológicamente los mensajes operacionales.</w:t>
            </w:r>
          </w:p>
          <w:p w:rsidR="00000000" w:rsidDel="00000000" w:rsidP="00000000" w:rsidRDefault="00000000" w:rsidRPr="00000000" w14:paraId="0000065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5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 El usuario desliza o pulsa el botón de procesar alertas.</w:t>
            </w:r>
          </w:p>
          <w:p w:rsidR="00000000" w:rsidDel="00000000" w:rsidP="00000000" w:rsidRDefault="00000000" w:rsidRPr="00000000" w14:paraId="00000660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61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 El sistema actualiza el estado de las notificaciones a "leídas" removiendo el indicador de novedad.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Flujos alternativos: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Salidas: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Bandeja de notificaciones con estados visuales actualizados.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Criterios de aceptación: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aplicación móvil debe reflejar el listado histórico y permitir la gestión visual del conteo de alertas pendientes para el usuario final.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Reglas de negocio asociadas: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(Reglas generales de EP-13).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RNF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N/A.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CP-13.2A (Marcar todas las alertas como leídas).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48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0yfH0j8mvZuYXYKOT8z/8Za3tg==">CgMxLjAaHwoBMBIaChgICVIUChJ0YWJsZS5kbnptczE0ZXo0eG8aHwoBMRIaChgICVIUChJ0YWJsZS5pMWo5YXR3YXUxYWUaHwoBMhIaChgICVIUChJ0YWJsZS4xdWpvM2FmbnJwcWoyDmguYjNhenAwYnYxazBhMg5oLmZiMjJhaW5yYW4wejIOaC5wZnJudmt2OWJuNG4yDmguNnZvNGNiZmcxNDZoMg5oLnZ3ODh0cHJ3Nnh2YjIOaC5hOWg5cWhsZTJxN3MyDmguNmZxNHF0ZmM5enppMg5oLmE4a2R4Z3Azb3g2djIOaC4yaHlxYmllOW1nOXIyDmguN3lsamNwcHpnNzNsMg5oLmN2c25ianVuNTVhZjIOaC41eWV6dnlrdjJuZWQyDmgubmJqb2V3aWxjMXJuMg5oLnJ1cWhzN2E1bDZ1ZjgAciExV0E3aGJGMXZEcTQybndxUVBPN1ZqVXNaYVhQT3R2Zn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