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d7s45i5drdd" w:id="0"/>
      <w:bookmarkEnd w:id="0"/>
      <w:r w:rsidDel="00000000" w:rsidR="00000000" w:rsidRPr="00000000">
        <w:rPr>
          <w:rtl w:val="0"/>
        </w:rPr>
        <w:t xml:space="preserve">PLAN DE ASEGURAMIENTO DE LA CALIDAD DE SOFTWARE (SQAP)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xz196tfhq2b" w:id="1"/>
      <w:bookmarkEnd w:id="1"/>
      <w:r w:rsidDel="00000000" w:rsidR="00000000" w:rsidRPr="00000000">
        <w:rPr>
          <w:rtl w:val="0"/>
        </w:rPr>
        <w:t xml:space="preserve">Normas IEEE Std 730-2014, ISO/IEC 25000 (familia SQuaRE), ISO/IEC/IEEE 12207 e ISO/IEC/IEEE 29119 | Proyecto PRONAVID - SENA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kh711lb27ud" w:id="2"/>
      <w:bookmarkEnd w:id="2"/>
      <w:r w:rsidDel="00000000" w:rsidR="00000000" w:rsidRPr="00000000">
        <w:rPr>
          <w:rtl w:val="0"/>
        </w:rPr>
        <w:t xml:space="preserve">Información del Documento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Documento Técnico de Calidad, Auditoría y Verificación de Software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Organización:</w:t>
      </w:r>
      <w:r w:rsidDel="00000000" w:rsidR="00000000" w:rsidRPr="00000000">
        <w:rPr>
          <w:rtl w:val="0"/>
        </w:rPr>
        <w:t xml:space="preserve"> SENA / Centro de Electricidad, Electrónica y Telecomunicaciones - Proyecto PRONAVID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1.2.0 (Versión Definitiva — Alineada con estándares ISO de calidad)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Emisión:</w:t>
      </w:r>
      <w:r w:rsidDel="00000000" w:rsidR="00000000" w:rsidRPr="00000000">
        <w:rPr>
          <w:rtl w:val="0"/>
        </w:rPr>
        <w:t xml:space="preserve"> 11 de Septiembre de 2026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Elaborado por:</w:t>
      </w:r>
      <w:r w:rsidDel="00000000" w:rsidR="00000000" w:rsidRPr="00000000">
        <w:rPr>
          <w:rtl w:val="0"/>
        </w:rPr>
        <w:t xml:space="preserve"> Equipo de Calidad de Software &amp; Dirección de Proyecto</w:t>
      </w:r>
    </w:p>
    <w:p w:rsidR="00000000" w:rsidDel="00000000" w:rsidP="00000000" w:rsidRDefault="00000000" w:rsidRPr="00000000" w14:paraId="00000009">
      <w:pPr>
        <w:pStyle w:val="Title"/>
        <w:rPr/>
      </w:pPr>
      <w:bookmarkStart w:colFirst="0" w:colLast="0" w:name="_z3fz621q8f1f" w:id="3"/>
      <w:bookmarkEnd w:id="3"/>
      <w:r w:rsidDel="00000000" w:rsidR="00000000" w:rsidRPr="00000000">
        <w:rPr>
          <w:rtl w:val="0"/>
        </w:rPr>
        <w:t xml:space="preserve">1. Propósito del documento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kd48sjgo4023" w:id="4"/>
      <w:bookmarkEnd w:id="4"/>
      <w:r w:rsidDel="00000000" w:rsidR="00000000" w:rsidRPr="00000000">
        <w:rPr>
          <w:rtl w:val="0"/>
        </w:rPr>
        <w:t xml:space="preserve">1.1 Objetivo del pla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presente Plan de Aseguramiento de la Calidad de Software (Software Quality Assurance Plan - SQAP) establece el marco formal, los procedimientos, estándares, métricas, herramientas y responsabilidades requeridos para garantizar que los productos y servicios de software desarrollados en el marco del proyecto PRONAVID (y proyectos del SENA) cumplan con los requisitos funcionales, no funcionales y de calidad estipulados.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plan no se apoya en una única norma sino en un conjunto coherente de estándares internacionales de calidad de software: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IEEE Std 730-2014, como marco estructural del propio SQAP (roles, documentación, auditorías, métricas).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ISO/IEC 25000:2014 (familia SQuaRE — Software Product Quality Requirements and Evaluation), como marco de referencia para definir, medir y evaluar la calidad del producto y de los datos.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ISO/IEC/IEEE 12207:2017, como referencia de los procesos del ciclo de vida del software que estructuran el cronograma de calidad (sección 11).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ISO/IEC/IEEE 29119 (Partes 1-5), como estándar internacional de pruebas de software que complementa el enfoque documental de IEEE 829.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Esta combinación asegura que los procesos del ciclo de vida del software sean transparentes, repetibles, medibles y auditables, tanto desde la perspectiva del proceso (IEEE 730, ISO/IEC/IEEE 12207) como desde la perspectiva del producto (ISO/IEC 25010) y de las pruebas (ISO/IEC/IEEE 29119).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z3qxzqxm8il6" w:id="5"/>
      <w:bookmarkEnd w:id="5"/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alcance de este SQAP cubre todas las fases del ciclo de vida del desarrollo de software del sistema PRONAVID, incluyendo: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Levantamiento, especificación y validación de requisitos de software (SRS).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Diseño de arquitectura, base de datos e interfaces de usuario.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Codificación, control de versiones y revisión entre pares (Peer Reviews).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Ejecución del plan de pruebas (Unitarias, Integración, Sistema, Seguridad, Rendimiento, Aceptación).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Auditorías de procesos, productos y configuraciones.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Gestión de riesgos, incidencias y control de cambios.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Despliegue continuo, entrega e implementación en ambiente de producción.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Evaluación de la calidad del producto y de los datos gestionados por el sistema (SQuaRE: ISO/IEC 25010 e ISO/IEC 25012), dado que PRONAVID administra información transaccional sensible (inventario, pedidos, ventas y clientes).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elpm3qpjc0lq" w:id="6"/>
      <w:bookmarkEnd w:id="6"/>
      <w:r w:rsidDel="00000000" w:rsidR="00000000" w:rsidRPr="00000000">
        <w:rPr>
          <w:rtl w:val="0"/>
        </w:rPr>
        <w:t xml:space="preserve">1.3 Definiciones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Para efectos del presente documento, se adoptan las siguientes definiciones técnicas: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Proceso por el cual se evalúa un sistema o componente para determinar si los productos de una fase dada satisfacen las condiciones impuestas al inicio de dicha fase.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Validación:</w:t>
      </w:r>
      <w:r w:rsidDel="00000000" w:rsidR="00000000" w:rsidRPr="00000000">
        <w:rPr>
          <w:rtl w:val="0"/>
        </w:rPr>
        <w:t xml:space="preserve"> Proceso de evaluación de un sistema o componente durante o al final del desarrollo para determinar si cumple con los requisitos especificados por el cliente o usuario final.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Aseguramiento de Calidad (SQA):</w:t>
      </w:r>
      <w:r w:rsidDel="00000000" w:rsidR="00000000" w:rsidRPr="00000000">
        <w:rPr>
          <w:rtl w:val="0"/>
        </w:rPr>
        <w:t xml:space="preserve"> Conjunto de actividades planificadas y sistemáticas necesarias para aportar la confianza de que el software satisfará los requisitos de calidad dados.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 de Software:</w:t>
      </w:r>
      <w:r w:rsidDel="00000000" w:rsidR="00000000" w:rsidRPr="00000000">
        <w:rPr>
          <w:rtl w:val="0"/>
        </w:rPr>
        <w:t xml:space="preserve"> Examen formal de un producto de trabajo para identificar discrepancias frente a estándares o especificaciones.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Conformidad / Incidencia:</w:t>
      </w:r>
      <w:r w:rsidDel="00000000" w:rsidR="00000000" w:rsidRPr="00000000">
        <w:rPr>
          <w:rtl w:val="0"/>
        </w:rPr>
        <w:t xml:space="preserve"> Defectos o anomalías encontradas en el software que hacen que este no cumpla con su comportamiento esperado.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Calidad de Producto (Product Quality):</w:t>
      </w:r>
      <w:r w:rsidDel="00000000" w:rsidR="00000000" w:rsidRPr="00000000">
        <w:rPr>
          <w:rtl w:val="0"/>
        </w:rPr>
        <w:t xml:space="preserve"> Según ISO/IEC 25010, grado en que un producto de software satisface las necesidades declaradas e implícitas de sus usuarios, medido a través de ocho características (ver sección 6).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Calidad de Datos (Data Quality):</w:t>
      </w:r>
      <w:r w:rsidDel="00000000" w:rsidR="00000000" w:rsidRPr="00000000">
        <w:rPr>
          <w:rtl w:val="0"/>
        </w:rPr>
        <w:t xml:space="preserve"> Según ISO/IEC 25012, grado en que las características de un conjunto de datos satisfacen necesidades declaradas e implícitas cuando se usan bajo condiciones específicas.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Calidad en Uso (Quality in Use):</w:t>
      </w:r>
      <w:r w:rsidDel="00000000" w:rsidR="00000000" w:rsidRPr="00000000">
        <w:rPr>
          <w:rtl w:val="0"/>
        </w:rPr>
        <w:t xml:space="preserve"> Según ISO/IEC 25010, grado en que un producto usado en un contexto específico permite a usuarios concretos alcanzar objetivos de efectividad, eficiencia, satisfacción, ausencia de riesgo y cobertura de contexto.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6x3wi1af3afq" w:id="7"/>
      <w:bookmarkEnd w:id="7"/>
      <w:r w:rsidDel="00000000" w:rsidR="00000000" w:rsidRPr="00000000">
        <w:rPr>
          <w:rtl w:val="0"/>
        </w:rPr>
        <w:t xml:space="preserve">1.4 Acrónimos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SQAP:</w:t>
      </w:r>
      <w:r w:rsidDel="00000000" w:rsidR="00000000" w:rsidRPr="00000000">
        <w:rPr>
          <w:rtl w:val="0"/>
        </w:rPr>
        <w:t xml:space="preserve"> Software Quality Assurance Plan (Plan de Aseguramiento de Calidad de Software).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IEEE:</w:t>
      </w:r>
      <w:r w:rsidDel="00000000" w:rsidR="00000000" w:rsidRPr="00000000">
        <w:rPr>
          <w:rtl w:val="0"/>
        </w:rPr>
        <w:t xml:space="preserve"> Institute of Electrical and Electronics Engineers.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ISO/IEC:</w:t>
      </w:r>
      <w:r w:rsidDel="00000000" w:rsidR="00000000" w:rsidRPr="00000000">
        <w:rPr>
          <w:rtl w:val="0"/>
        </w:rPr>
        <w:t xml:space="preserve"> International Organization for Standardization / International Electrotechnical Commission.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SENA:</w:t>
      </w:r>
      <w:r w:rsidDel="00000000" w:rsidR="00000000" w:rsidRPr="00000000">
        <w:rPr>
          <w:rtl w:val="0"/>
        </w:rPr>
        <w:t xml:space="preserve"> Servicio Nacional de Aprendizaje (Colombia).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SRS:</w:t>
      </w:r>
      <w:r w:rsidDel="00000000" w:rsidR="00000000" w:rsidRPr="00000000">
        <w:rPr>
          <w:rtl w:val="0"/>
        </w:rPr>
        <w:t xml:space="preserve"> Software Requirements Specification (Especificación de Requisitos de Software).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KPI:</w:t>
      </w:r>
      <w:r w:rsidDel="00000000" w:rsidR="00000000" w:rsidRPr="00000000">
        <w:rPr>
          <w:rtl w:val="0"/>
        </w:rPr>
        <w:t xml:space="preserve"> Key Performance Indicator (Indicador Clave de Rendimiento).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Continuous Integration / Continuous Deployment (Integración y Despliegue Continuos).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SQuaRE:</w:t>
      </w:r>
      <w:r w:rsidDel="00000000" w:rsidR="00000000" w:rsidRPr="00000000">
        <w:rPr>
          <w:rtl w:val="0"/>
        </w:rPr>
        <w:t xml:space="preserve"> Software Quality Requirements and Evaluation — familia de normas ISO/IEC 25000.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SGC:</w:t>
      </w:r>
      <w:r w:rsidDel="00000000" w:rsidR="00000000" w:rsidRPr="00000000">
        <w:rPr>
          <w:rtl w:val="0"/>
        </w:rPr>
        <w:t xml:space="preserve"> Sistema de Gestión de la Calidad (marco general de ISO 9001).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SGSI:</w:t>
      </w:r>
      <w:r w:rsidDel="00000000" w:rsidR="00000000" w:rsidRPr="00000000">
        <w:rPr>
          <w:rtl w:val="0"/>
        </w:rPr>
        <w:t xml:space="preserve"> Sistema de Gestión de Seguridad de la Información (marco general de ISO/IEC 27001).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RTM:</w:t>
      </w:r>
      <w:r w:rsidDel="00000000" w:rsidR="00000000" w:rsidRPr="00000000">
        <w:rPr>
          <w:rtl w:val="0"/>
        </w:rPr>
        <w:t xml:space="preserve"> Requirements Traceability Matrix (Matriz de Trazabilidad de Requisitos).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 / RNF:</w:t>
      </w:r>
      <w:r w:rsidDel="00000000" w:rsidR="00000000" w:rsidRPr="00000000">
        <w:rPr>
          <w:rtl w:val="0"/>
        </w:rPr>
        <w:t xml:space="preserve"> Requisito Funcional / Requisito No Funcional.</w:t>
      </w:r>
    </w:p>
    <w:p w:rsidR="00000000" w:rsidDel="00000000" w:rsidP="00000000" w:rsidRDefault="00000000" w:rsidRPr="00000000" w14:paraId="00000038">
      <w:pPr>
        <w:pStyle w:val="Title"/>
        <w:rPr/>
      </w:pPr>
      <w:bookmarkStart w:colFirst="0" w:colLast="0" w:name="_octrxt8myz9j" w:id="8"/>
      <w:bookmarkEnd w:id="8"/>
      <w:r w:rsidDel="00000000" w:rsidR="00000000" w:rsidRPr="00000000">
        <w:rPr>
          <w:rtl w:val="0"/>
        </w:rPr>
        <w:t xml:space="preserve">2. Responsables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v2gdnk471kk4" w:id="9"/>
      <w:bookmarkEnd w:id="9"/>
      <w:r w:rsidDel="00000000" w:rsidR="00000000" w:rsidRPr="00000000">
        <w:rPr>
          <w:rtl w:val="0"/>
        </w:rPr>
        <w:t xml:space="preserve">2.1 Tabla de organización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Nombre / Área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Contacto / Repositorio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Director del Proyecto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Proyecto CEET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sdt>
              <w:sdtPr>
                <w:alias w:val="Contacto / Repositorio"/>
                <w:id w:val="1763964829"/>
                <w:dropDownList w:lastValue="director.pronavid@sena.edu.co">
                  <w:listItem w:displayText="benjamin.qa@sena.edu.co" w:value="benjamin.qa@sena.edu.co"/>
                  <w:listItem w:displayText="benjamin.sqa@sena.edu.co" w:value="benjamin.sqa@sena.edu.co"/>
                  <w:listItem w:displayText="director.pronavid@sena.edu.co" w:value="director.pronavid@sena.edu.co"/>
                  <w:listItem w:displayText="nicolasm220x@sena.edu.co" w:value="nicolasm220x@sena.edu.co"/>
                  <w:listItem w:displayText="po.pronavid@sena.edu.co" w:value="po.pronavid@sena.edu.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director.pronavid@sena.edu.co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Líder de SQA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Benjamin — Ingeniero de Calidad SQA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sdt>
              <w:sdtPr>
                <w:alias w:val="Contacto / Repositorio"/>
                <w:id w:val="1607501761"/>
                <w:dropDownList w:lastValue="benjamin.sqa@sena.edu.co">
                  <w:listItem w:displayText="benjamin.qa@sena.edu.co" w:value="benjamin.qa@sena.edu.co"/>
                  <w:listItem w:displayText="benjamin.sqa@sena.edu.co" w:value="benjamin.sqa@sena.edu.co"/>
                  <w:listItem w:displayText="director.pronavid@sena.edu.co" w:value="director.pronavid@sena.edu.co"/>
                  <w:listItem w:displayText="nicolasm220x@sena.edu.co" w:value="nicolasm220x@sena.edu.co"/>
                  <w:listItem w:displayText="po.pronavid@sena.edu.co" w:value="po.pronavid@sena.edu.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benjamin.sqa@sena.edu.co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Líder de Desarrollo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Nicolás M. (NicolasM220x) — Arquitecto / Lead Dev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sdt>
              <w:sdtPr>
                <w:alias w:val="Contacto / Repositorio"/>
                <w:id w:val="426978979"/>
                <w:dropDownList w:lastValue="nicolasm220x@sena.edu.co">
                  <w:listItem w:displayText="benjamin.qa@sena.edu.co" w:value="benjamin.qa@sena.edu.co"/>
                  <w:listItem w:displayText="benjamin.sqa@sena.edu.co" w:value="benjamin.sqa@sena.edu.co"/>
                  <w:listItem w:displayText="director.pronavid@sena.edu.co" w:value="director.pronavid@sena.edu.co"/>
                  <w:listItem w:displayText="nicolasm220x@sena.edu.co" w:value="nicolasm220x@sena.edu.co"/>
                  <w:listItem w:displayText="po.pronavid@sena.edu.co" w:value="po.pronavid@sena.edu.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nicolasm220x@sena.edu.co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Líder de Pruebas (Testing)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Benjamin — Especialista QA Testing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sdt>
              <w:sdtPr>
                <w:alias w:val="Contacto / Repositorio"/>
                <w:id w:val="585026181"/>
                <w:dropDownList w:lastValue="benjamin.qa@sena.edu.co">
                  <w:listItem w:displayText="benjamin.qa@sena.edu.co" w:value="benjamin.qa@sena.edu.co"/>
                  <w:listItem w:displayText="benjamin.sqa@sena.edu.co" w:value="benjamin.sqa@sena.edu.co"/>
                  <w:listItem w:displayText="director.pronavid@sena.edu.co" w:value="director.pronavid@sena.edu.co"/>
                  <w:listItem w:displayText="nicolasm220x@sena.edu.co" w:value="nicolasm220x@sena.edu.co"/>
                  <w:listItem w:displayText="po.pronavid@sena.edu.co" w:value="po.pronavid@sena.edu.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benjamin.qa@sena.edu.co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 Configuración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Nicolás M. (NicolasM220x) — DevOps / SCM Lead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sdt>
              <w:sdtPr>
                <w:alias w:val="Contacto / Repositorio"/>
                <w:id w:val="60850783"/>
                <w:dropDownList w:lastValue="nicolasm220x@sena.edu.co">
                  <w:listItem w:displayText="benjamin.qa@sena.edu.co" w:value="benjamin.qa@sena.edu.co"/>
                  <w:listItem w:displayText="benjamin.sqa@sena.edu.co" w:value="benjamin.sqa@sena.edu.co"/>
                  <w:listItem w:displayText="director.pronavid@sena.edu.co" w:value="director.pronavid@sena.edu.co"/>
                  <w:listItem w:displayText="nicolasm220x@sena.edu.co" w:value="nicolasm220x@sena.edu.co"/>
                  <w:listItem w:displayText="po.pronavid@sena.edu.co" w:value="po.pronavid@sena.edu.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nicolasm220x@sena.edu.co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Analista de Requisitos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CEET — Business Analyst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alias w:val="Contacto / Repositorio"/>
                <w:id w:val="-269741039"/>
                <w:dropDownList w:lastValue="po.pronavid@sena.edu.co">
                  <w:listItem w:displayText="benjamin.qa@sena.edu.co" w:value="benjamin.qa@sena.edu.co"/>
                  <w:listItem w:displayText="benjamin.sqa@sena.edu.co" w:value="benjamin.sqa@sena.edu.co"/>
                  <w:listItem w:displayText="director.pronavid@sena.edu.co" w:value="director.pronavid@sena.edu.co"/>
                  <w:listItem w:displayText="nicolasm220x@sena.edu.co" w:value="nicolasm220x@sena.edu.co"/>
                  <w:listItem w:displayText="po.pronavid@sena.edu.co" w:value="po.pronavid@sena.edu.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po.pronavid@sena.edu.co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i w:val="1"/>
          <w:iCs w:val="1"/>
          <w:rtl w:val="0"/>
        </w:rPr>
        <w:t xml:space="preserve">Equipo ampliado del proyecto:</w:t>
      </w:r>
      <w:r w:rsidDel="00000000" w:rsidR="00000000" w:rsidRPr="00000000">
        <w:rPr>
          <w:rtl w:val="0"/>
        </w:rPr>
        <w:t xml:space="preserve"> Benjamin Santos, Sebastián Espinosa, Nicolás Moreno (líder) y Alexander Merchan.</w:t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2ka5rxtqfn4o" w:id="10"/>
      <w:bookmarkEnd w:id="10"/>
      <w:r w:rsidDel="00000000" w:rsidR="00000000" w:rsidRPr="00000000">
        <w:rPr>
          <w:rtl w:val="0"/>
        </w:rPr>
        <w:t xml:space="preserve">2.2 Roles y Responsabilidades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del Proyecto:</w:t>
      </w:r>
      <w:r w:rsidDel="00000000" w:rsidR="00000000" w:rsidRPr="00000000">
        <w:rPr>
          <w:rtl w:val="0"/>
        </w:rPr>
        <w:t xml:space="preserve"> Aprobar el SQAP, verificar la asignación de recursos e interceder en escalamientos de no conformidades críticas.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Líder de SQA:</w:t>
      </w:r>
      <w:r w:rsidDel="00000000" w:rsidR="00000000" w:rsidRPr="00000000">
        <w:rPr>
          <w:rtl w:val="0"/>
        </w:rPr>
        <w:t xml:space="preserve"> Diseñar, ejecutar y auditar el plan SQAP, realizar auditorías de proceso y producto, aplicar los modelos de evaluación de ISO/IEC 25010 y 25012, emitir reportes de calidad e independizar la evaluación de software.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Líder de Desarrollo:</w:t>
      </w:r>
      <w:r w:rsidDel="00000000" w:rsidR="00000000" w:rsidRPr="00000000">
        <w:rPr>
          <w:rtl w:val="0"/>
        </w:rPr>
        <w:t xml:space="preserve"> Garantizar la adopción de estándares de codificación, realizar revisiones de código (Code Reviews), y corregir incidencias arquitectónicas.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Líder de Pruebas:</w:t>
      </w:r>
      <w:r w:rsidDel="00000000" w:rsidR="00000000" w:rsidRPr="00000000">
        <w:rPr>
          <w:rtl w:val="0"/>
        </w:rPr>
        <w:t xml:space="preserve"> Diseñar casos de prueba conforme a ISO/IEC/IEEE 29119, automatizar pruebas unitarias/integración, reportar hallazgos en la herramienta de seguimiento y validar cierres de defectos.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 de Configuración (SCM):</w:t>
      </w:r>
      <w:r w:rsidDel="00000000" w:rsidR="00000000" w:rsidRPr="00000000">
        <w:rPr>
          <w:rtl w:val="0"/>
        </w:rPr>
        <w:t xml:space="preserve"> Gestionar repositorios Git, definir estrategias de ramas, garantizar la trazabilidad de releases y controlar líneas base (baselines).</w:t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dkxc8pewmiix" w:id="11"/>
      <w:bookmarkEnd w:id="11"/>
      <w:r w:rsidDel="00000000" w:rsidR="00000000" w:rsidRPr="00000000">
        <w:rPr>
          <w:rtl w:val="0"/>
        </w:rPr>
        <w:t xml:space="preserve">2.3 Matriz RACI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Definición de responsabilidades por actividad clave del proyecto (R: Responsible, A: Accountable, C: Consulted, I: Informed): </w:t>
      </w:r>
    </w:p>
    <w:tbl>
      <w:tblPr>
        <w:tblStyle w:val="Table2"/>
        <w:tblW w:w="21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Actividad / Entregable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Director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SQA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Lead Dev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Lead Test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Lead DevOps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del SQAP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sdt>
              <w:sdtPr>
                <w:alias w:val="Director"/>
                <w:id w:val="-1327405906"/>
                <w:dropDownList w:lastValue="A">
                  <w:listItem w:displayText="A" w:value="A"/>
                  <w:listItem w:displayText="I" w:value="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sdt>
              <w:sdtPr>
                <w:alias w:val="SQA"/>
                <w:id w:val="-1167051316"/>
                <w:dropDownList w:lastValue="R">
                  <w:listItem w:displayText="A/R" w:value="A/R"/>
                  <w:listItem w:displayText="C" w:value="C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alias w:val="Lead Dev"/>
                <w:id w:val="1704455485"/>
                <w:dropDownList w:lastValue="C">
                  <w:listItem w:displayText="C" w:value="C"/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sdt>
              <w:sdtPr>
                <w:alias w:val="Lead Test"/>
                <w:id w:val="1175545640"/>
                <w:dropDownList w:lastValue="C">
                  <w:listItem w:displayText="C" w:value="C"/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sdt>
              <w:sdtPr>
                <w:alias w:val="Lead DevOps"/>
                <w:id w:val="-1015643732"/>
                <w:dropDownList w:lastValue="I"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Aprobación de Requisitos (SRS)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sdt>
              <w:sdtPr>
                <w:alias w:val="Director"/>
                <w:id w:val="1164628541"/>
                <w:dropDownList w:lastValue="A">
                  <w:listItem w:displayText="A" w:value="A"/>
                  <w:listItem w:displayText="I" w:value="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sdt>
              <w:sdtPr>
                <w:alias w:val="SQA"/>
                <w:id w:val="-906132686"/>
                <w:dropDownList w:lastValue="C">
                  <w:listItem w:displayText="A/R" w:value="A/R"/>
                  <w:listItem w:displayText="C" w:value="C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alias w:val="Lead Dev"/>
                <w:id w:val="-965720399"/>
                <w:dropDownList w:lastValue="R">
                  <w:listItem w:displayText="C" w:value="C"/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alias w:val="Lead Test"/>
                <w:id w:val="1160201456"/>
                <w:dropDownList w:lastValue="C">
                  <w:listItem w:displayText="C" w:value="C"/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sdt>
              <w:sdtPr>
                <w:alias w:val="Lead DevOps"/>
                <w:id w:val="271418746"/>
                <w:dropDownList w:lastValue="I"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Auditoría de Código y Arquitectura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sdt>
              <w:sdtPr>
                <w:alias w:val="Director"/>
                <w:id w:val="995563152"/>
                <w:dropDownList w:lastValue="I">
                  <w:listItem w:displayText="A" w:value="A"/>
                  <w:listItem w:displayText="I" w:value="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sdt>
              <w:sdtPr>
                <w:alias w:val="SQA"/>
                <w:id w:val="1307178398"/>
                <w:dropDownList w:lastValue="A/R">
                  <w:listItem w:displayText="A/R" w:value="A/R"/>
                  <w:listItem w:displayText="C" w:value="C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A/R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sdt>
              <w:sdtPr>
                <w:alias w:val="Lead Dev"/>
                <w:id w:val="1677380464"/>
                <w:dropDownList w:lastValue="C">
                  <w:listItem w:displayText="C" w:value="C"/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sdt>
              <w:sdtPr>
                <w:alias w:val="Lead Test"/>
                <w:id w:val="-97012696"/>
                <w:dropDownList w:lastValue="I">
                  <w:listItem w:displayText="C" w:value="C"/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alias w:val="Lead DevOps"/>
                <w:id w:val="891662824"/>
                <w:dropDownList w:lastValue="I"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Evaluación de calidad de producto y datos (ISO/IEC 25010 / 25012)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sdt>
              <w:sdtPr>
                <w:alias w:val="Director"/>
                <w:id w:val="-1761246525"/>
                <w:dropDownList w:lastValue="I">
                  <w:listItem w:displayText="A" w:value="A"/>
                  <w:listItem w:displayText="I" w:value="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sdt>
              <w:sdtPr>
                <w:alias w:val="SQA"/>
                <w:id w:val="-1288856497"/>
                <w:dropDownList w:lastValue="A/R">
                  <w:listItem w:displayText="A/R" w:value="A/R"/>
                  <w:listItem w:displayText="C" w:value="C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A/R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sdt>
              <w:sdtPr>
                <w:alias w:val="Lead Dev"/>
                <w:id w:val="1715038849"/>
                <w:dropDownList w:lastValue="C">
                  <w:listItem w:displayText="C" w:value="C"/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sdt>
              <w:sdtPr>
                <w:alias w:val="Lead Test"/>
                <w:id w:val="-1569095856"/>
                <w:dropDownList w:lastValue="C">
                  <w:listItem w:displayText="C" w:value="C"/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sdt>
              <w:sdtPr>
                <w:alias w:val="Lead DevOps"/>
                <w:id w:val="660586241"/>
                <w:dropDownList w:lastValue="I"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Ejecución de Pruebas y Reporte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sdt>
              <w:sdtPr>
                <w:alias w:val="Director"/>
                <w:id w:val="-602735751"/>
                <w:dropDownList w:lastValue="I">
                  <w:listItem w:displayText="A" w:value="A"/>
                  <w:listItem w:displayText="I" w:value="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sdt>
              <w:sdtPr>
                <w:alias w:val="SQA"/>
                <w:id w:val="1545269086"/>
                <w:dropDownList w:lastValue="C">
                  <w:listItem w:displayText="A/R" w:value="A/R"/>
                  <w:listItem w:displayText="C" w:value="C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sdt>
              <w:sdtPr>
                <w:alias w:val="Lead Dev"/>
                <w:id w:val="1542343992"/>
                <w:dropDownList w:lastValue="C">
                  <w:listItem w:displayText="C" w:value="C"/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sdt>
              <w:sdtPr>
                <w:alias w:val="Lead Test"/>
                <w:id w:val="858595685"/>
                <w:dropDownList w:lastValue="R">
                  <w:listItem w:displayText="C" w:value="C"/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alias w:val="Lead DevOps"/>
                <w:id w:val="-1701765260"/>
                <w:dropDownList w:lastValue="I"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Auditoría de Procesos y Producto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sdt>
              <w:sdtPr>
                <w:alias w:val="Director"/>
                <w:id w:val="1437151244"/>
                <w:dropDownList w:lastValue="A">
                  <w:listItem w:displayText="A" w:value="A"/>
                  <w:listItem w:displayText="I" w:value="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sdt>
              <w:sdtPr>
                <w:alias w:val="SQA"/>
                <w:id w:val="-1784435164"/>
                <w:dropDownList w:lastValue="R">
                  <w:listItem w:displayText="A/R" w:value="A/R"/>
                  <w:listItem w:displayText="C" w:value="C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sdt>
              <w:sdtPr>
                <w:alias w:val="Lead Dev"/>
                <w:id w:val="-1186921163"/>
                <w:dropDownList w:lastValue="I">
                  <w:listItem w:displayText="C" w:value="C"/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sdt>
              <w:sdtPr>
                <w:alias w:val="Lead Test"/>
                <w:id w:val="1479100125"/>
                <w:dropDownList w:lastValue="I">
                  <w:listItem w:displayText="C" w:value="C"/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sdt>
              <w:sdtPr>
                <w:alias w:val="Lead DevOps"/>
                <w:id w:val="-846647499"/>
                <w:dropDownList w:lastValue="I"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Paso a Producción y Release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sdt>
              <w:sdtPr>
                <w:alias w:val="Director"/>
                <w:id w:val="-1465231953"/>
                <w:dropDownList w:lastValue="A">
                  <w:listItem w:displayText="A" w:value="A"/>
                  <w:listItem w:displayText="I" w:value="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sdt>
              <w:sdtPr>
                <w:alias w:val="SQA"/>
                <w:id w:val="-431931808"/>
                <w:dropDownList w:lastValue="C">
                  <w:listItem w:displayText="A/R" w:value="A/R"/>
                  <w:listItem w:displayText="C" w:value="C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sdt>
              <w:sdtPr>
                <w:alias w:val="Lead Dev"/>
                <w:id w:val="-265955703"/>
                <w:dropDownList w:lastValue="R">
                  <w:listItem w:displayText="C" w:value="C"/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sdt>
              <w:sdtPr>
                <w:alias w:val="Lead Test"/>
                <w:id w:val="-201930737"/>
                <w:dropDownList w:lastValue="I">
                  <w:listItem w:displayText="C" w:value="C"/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sdt>
              <w:sdtPr>
                <w:alias w:val="Lead DevOps"/>
                <w:id w:val="1456985870"/>
                <w:dropDownList w:lastValue="R">
                  <w:listItem w:displayText="I" w:value="I"/>
                  <w:listItem w:displayText="R" w:value="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i w:val="1"/>
          <w:iCs w:val="1"/>
          <w:rtl w:val="0"/>
        </w:rPr>
        <w:t xml:space="preserve">Leyenda RACI: R = Responsable (ejecuta), A = Aprobador (autoridad final), C = Consultado (aporta conocimiento), I = Informado (notificado).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rPr/>
      </w:pPr>
      <w:bookmarkStart w:colFirst="0" w:colLast="0" w:name="_hunfwn18fobk" w:id="12"/>
      <w:bookmarkEnd w:id="12"/>
      <w:r w:rsidDel="00000000" w:rsidR="00000000" w:rsidRPr="00000000">
        <w:rPr>
          <w:rtl w:val="0"/>
        </w:rPr>
        <w:t xml:space="preserve">3. Documentación</w:t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evke20pq4x2d" w:id="13"/>
      <w:bookmarkEnd w:id="13"/>
      <w:r w:rsidDel="00000000" w:rsidR="00000000" w:rsidRPr="00000000">
        <w:rPr>
          <w:rtl w:val="0"/>
        </w:rPr>
        <w:t xml:space="preserve">3.1 Documentación mínima requerida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Conforme a IEEE 730 y a las prácticas recomendadas de documentación de ciclo de vida de ISO/IEC/IEEE 15289, el proyecto PRONAVID debe generar y mantener actualizados los siguientes documentos obligatorios: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Documentación de Requisitos de Software (SRS - IEEE 830 / ISO/IEC/IEEE 29148).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Plan de Aseguramiento de Calidad de Software (SQAP - IEEE 730).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Plan de Pruebas de Software (STP - IEEE 829 / ISO/IEC/IEEE 29119 Parte 3).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Matriz de Trazabilidad de Requisitos (RTM).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Manuales del Usuario y Guías de Despliegue Técnico.</w:t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3m6mu8jinsvh" w:id="14"/>
      <w:bookmarkEnd w:id="14"/>
      <w:r w:rsidDel="00000000" w:rsidR="00000000" w:rsidRPr="00000000">
        <w:rPr>
          <w:rtl w:val="0"/>
        </w:rPr>
        <w:t xml:space="preserve">3.2 Gestión documental y control de versiones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Toda la documentación técnica se gestionará centralizadamente en el repositorio institucional GitHub en formato, utilizando nomenclatura estandarizada: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Versionado:</w:t>
      </w:r>
      <w:r w:rsidDel="00000000" w:rsidR="00000000" w:rsidRPr="00000000">
        <w:rPr>
          <w:rtl w:val="0"/>
        </w:rPr>
        <w:t xml:space="preserve"> Identificador de versión en commits.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Nomenclatura: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[NOMBRE]-PRONAVID-.docx</w:t>
      </w:r>
      <w:r w:rsidDel="00000000" w:rsidR="00000000" w:rsidRPr="00000000">
        <w:rPr>
          <w:rtl w:val="0"/>
        </w:rPr>
        <w:t xml:space="preserve">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SRS-PRONAVID-SRS.docx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Historial de Cambios:</w:t>
      </w:r>
      <w:r w:rsidDel="00000000" w:rsidR="00000000" w:rsidRPr="00000000">
        <w:rPr>
          <w:rtl w:val="0"/>
        </w:rPr>
        <w:t xml:space="preserve"> Todo documento subido a GitHub debe incluir un mensaje subido con versión, cambios y persona que hizo los cambios.</w:t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1hpnpqkchqy0" w:id="15"/>
      <w:bookmarkEnd w:id="15"/>
      <w:r w:rsidDel="00000000" w:rsidR="00000000" w:rsidRPr="00000000">
        <w:rPr>
          <w:rtl w:val="0"/>
        </w:rPr>
        <w:t xml:space="preserve">3.3 Criterios de aprobación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Un documento se considerará 'Aprobado y Estable' cuando cuente con la revisión del Líder , la validación de todos los miembros del equipo y la firma digital o aprobación formal en repositorio por el Líder.</w:t>
      </w:r>
    </w:p>
    <w:p w:rsidR="00000000" w:rsidDel="00000000" w:rsidP="00000000" w:rsidRDefault="00000000" w:rsidRPr="00000000" w14:paraId="0000009C">
      <w:pPr>
        <w:pStyle w:val="Title"/>
        <w:rPr/>
      </w:pPr>
      <w:bookmarkStart w:colFirst="0" w:colLast="0" w:name="_k4gakulbq3u5" w:id="16"/>
      <w:bookmarkEnd w:id="16"/>
      <w:r w:rsidDel="00000000" w:rsidR="00000000" w:rsidRPr="00000000">
        <w:rPr>
          <w:rtl w:val="0"/>
        </w:rPr>
        <w:t xml:space="preserve">4. Estándares, prácticas, métricas y metas</w:t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vn5tywdknp7k" w:id="17"/>
      <w:bookmarkEnd w:id="17"/>
      <w:r w:rsidDel="00000000" w:rsidR="00000000" w:rsidRPr="00000000">
        <w:rPr>
          <w:rtl w:val="0"/>
        </w:rPr>
        <w:t xml:space="preserve">4.1 Estándares internacionales de referencia</w:t>
      </w:r>
    </w:p>
    <w:tbl>
      <w:tblPr>
        <w:tblStyle w:val="Table3"/>
        <w:tblW w:w="1062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495"/>
        <w:gridCol w:w="3630"/>
        <w:gridCol w:w="3495"/>
        <w:tblGridChange w:id="0">
          <w:tblGrid>
            <w:gridCol w:w="3495"/>
            <w:gridCol w:w="3630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Norma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Nombre / Alcance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Aplicación en PRONAVID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IEEE Std 730-2014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Estándar para Planes de Aseguramiento de Calidad de Software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Estructura general de este SQAP (roles, documentación, auditorías)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IEEE 829-2008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Estándar para Documentación de Pruebas de Software y Sistemas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Formatos base de planes y casos de prueba (sección 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IEEE 830-1998 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de Requisitos de Software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Redacción y validación del SRS y de los 26 RF documentados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ISO/IEC/IEEE 12207:2017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Procesos del Ciclo de Vida del Software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Referencia para estructurar las fases y actividades del cronograma de calidad (sección 11)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ISO/IEC/IEEE 29119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Estándar Internacional de Pruebas de Software 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Complementa IEEE 829 con procesos de prueba (organizacional, de proyecto, dinámico) y técnicas de diseño de casos de prueba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ISO/IEC 25010:2011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Modelo de Calidad del Producto de Software y de Calidad en Uso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Evaluación formal de las 8 características de calidad del producto (sección 6)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mq8rufnwruht" w:id="18"/>
      <w:bookmarkEnd w:id="18"/>
      <w:r w:rsidDel="00000000" w:rsidR="00000000" w:rsidRPr="00000000">
        <w:rPr>
          <w:rtl w:val="0"/>
        </w:rPr>
        <w:t xml:space="preserve">4.2 Estándares técnicos internos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Codificación:</w:t>
      </w:r>
      <w:r w:rsidDel="00000000" w:rsidR="00000000" w:rsidRPr="00000000">
        <w:rPr>
          <w:rtl w:val="0"/>
        </w:rPr>
        <w:t xml:space="preserve"> Uso estricto de ESLint y Prettier para JavaScript/TypeScript, Convención de nombres camelCase para variables/métodos y PascalCase para clases.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Nombres de tablas y columnas en minúsculas snake_case, definición explícita de Primary Keys, Foreign Keys, e Índices. Scripting de migración obligatorio vía Prisma Migrate.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y Repositorios:</w:t>
      </w:r>
      <w:r w:rsidDel="00000000" w:rsidR="00000000" w:rsidRPr="00000000">
        <w:rPr>
          <w:rtl w:val="0"/>
        </w:rPr>
        <w:t xml:space="preserve"> Estrategia GitFlow simplificada: ramas main (producción), develop (integración), feature/* (nuevas características) y bugfix/* (correcciones). Commits bajo convención Conventional Commits.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Técnica:</w:t>
      </w:r>
      <w:r w:rsidDel="00000000" w:rsidR="00000000" w:rsidRPr="00000000">
        <w:rPr>
          <w:rtl w:val="0"/>
        </w:rPr>
        <w:t xml:space="preserve"> Uso de plantillas markdown estándar, comentarios JSDoc/Docstrings en el código fuente para auto-generación de API Docs (Swagger/OpenAPI, disponible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/api/docs</w:t>
      </w:r>
      <w:r w:rsidDel="00000000" w:rsidR="00000000" w:rsidRPr="00000000">
        <w:rPr>
          <w:rtl w:val="0"/>
        </w:rPr>
        <w:t xml:space="preserve">).</w:t>
        <w:tab/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3jb6jb8zyomi" w:id="19"/>
      <w:bookmarkEnd w:id="19"/>
      <w:r w:rsidDel="00000000" w:rsidR="00000000" w:rsidRPr="00000000">
        <w:rPr>
          <w:rtl w:val="0"/>
        </w:rPr>
        <w:t xml:space="preserve">4.3 Métricas de calidad y KPIs</w:t>
      </w:r>
    </w:p>
    <w:tbl>
      <w:tblPr>
        <w:tblStyle w:val="Table4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Métrica / KPI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Fórmula / Método de Cálculo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Meta Objetivo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Norma de referencia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Cobertura de Pruebas Unitarias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(Líneas de código probadas / Líneas totales) * 100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&gt;= 80%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sdt>
              <w:sdtPr>
                <w:alias w:val="Frecuencia"/>
                <w:id w:val="-1153590131"/>
                <w:dropDownList w:lastValue="Semanal / CI/CD">
                  <w:listItem w:displayText="Cierre" w:value="Cierre"/>
                  <w:listItem w:displayText="Continuo" w:value="Continuo"/>
                  <w:listItem w:displayText="Mensual" w:value="Mensual"/>
                  <w:listItem w:displayText="Por Release" w:value="Por Release"/>
                  <w:listItem w:displayText="Por Sprint" w:value="Por Sprint"/>
                  <w:listItem w:displayText="Semanal / CI/CD" w:value="Semanal / CI/C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Semanal / CI/CD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sdt>
              <w:sdtPr>
                <w:alias w:val="Norma de referencia"/>
                <w:id w:val="321883977"/>
                <w:dropDownList w:lastValue="ISO/IEC/IEEE 29119-4">
                  <w:listItem w:displayText="IEEE 730" w:value="IEEE 730"/>
                  <w:listItem w:displayText="ISO/IEC 25010 (Calidad en Uso)" w:value="ISO/IEC 25010 (Calidad en Uso)"/>
                  <w:listItem w:displayText="ISO/IEC 25010 (Fiabilidad)" w:value="ISO/IEC 25010 (Fiabilidad)"/>
                  <w:listItem w:displayText="ISO/IEC 25010 (Mantenibilidad)" w:value="ISO/IEC 25010 (Mantenibilidad)"/>
                  <w:listItem w:displayText="ISO/IEC 25012 (Calidad de Datos)" w:value="ISO/IEC 25012 (Calidad de Datos)"/>
                  <w:listItem w:displayText="ISO/IEC/IEEE 29119-4" w:value="ISO/IEC/IEEE 29119-4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ISO/IEC/IEEE 29119-4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Densidad de Defectos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Defectos encontrados / KLOC (Mil líneas de código)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&lt;= 2.0 def/KLOC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sdt>
              <w:sdtPr>
                <w:alias w:val="Frecuencia"/>
                <w:id w:val="1945253680"/>
                <w:dropDownList w:lastValue="Por Release">
                  <w:listItem w:displayText="Cierre" w:value="Cierre"/>
                  <w:listItem w:displayText="Continuo" w:value="Continuo"/>
                  <w:listItem w:displayText="Mensual" w:value="Mensual"/>
                  <w:listItem w:displayText="Por Release" w:value="Por Release"/>
                  <w:listItem w:displayText="Por Sprint" w:value="Por Sprint"/>
                  <w:listItem w:displayText="Semanal / CI/CD" w:value="Semanal / CI/C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Por Release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sdt>
              <w:sdtPr>
                <w:alias w:val="Norma de referencia"/>
                <w:id w:val="361132885"/>
                <w:dropDownList w:lastValue="IEEE 730">
                  <w:listItem w:displayText="IEEE 730" w:value="IEEE 730"/>
                  <w:listItem w:displayText="ISO/IEC 25010 (Calidad en Uso)" w:value="ISO/IEC 25010 (Calidad en Uso)"/>
                  <w:listItem w:displayText="ISO/IEC 25010 (Fiabilidad)" w:value="ISO/IEC 25010 (Fiabilidad)"/>
                  <w:listItem w:displayText="ISO/IEC 25010 (Mantenibilidad)" w:value="ISO/IEC 25010 (Mantenibilidad)"/>
                  <w:listItem w:displayText="ISO/IEC 25012 (Calidad de Datos)" w:value="ISO/IEC 25012 (Calidad de Datos)"/>
                  <w:listItem w:displayText="ISO/IEC/IEEE 29119-4" w:value="ISO/IEC/IEEE 29119-4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IEEE 730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Deuda Técnica (SonarQube)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Tiempo estimado de reparación / Tiempo de desarrollo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&lt;= 5%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sdt>
              <w:sdtPr>
                <w:alias w:val="Frecuencia"/>
                <w:id w:val="1332373090"/>
                <w:dropDownList w:lastValue="Por Sprint">
                  <w:listItem w:displayText="Cierre" w:value="Cierre"/>
                  <w:listItem w:displayText="Continuo" w:value="Continuo"/>
                  <w:listItem w:displayText="Mensual" w:value="Mensual"/>
                  <w:listItem w:displayText="Por Release" w:value="Por Release"/>
                  <w:listItem w:displayText="Por Sprint" w:value="Por Sprint"/>
                  <w:listItem w:displayText="Semanal / CI/CD" w:value="Semanal / CI/C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Por Sprint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sdt>
              <w:sdtPr>
                <w:alias w:val="Norma de referencia"/>
                <w:id w:val="-1930349150"/>
                <w:dropDownList w:lastValue="ISO/IEC 25010 (Mantenibilidad)">
                  <w:listItem w:displayText="IEEE 730" w:value="IEEE 730"/>
                  <w:listItem w:displayText="ISO/IEC 25010 (Calidad en Uso)" w:value="ISO/IEC 25010 (Calidad en Uso)"/>
                  <w:listItem w:displayText="ISO/IEC 25010 (Fiabilidad)" w:value="ISO/IEC 25010 (Fiabilidad)"/>
                  <w:listItem w:displayText="ISO/IEC 25010 (Mantenibilidad)" w:value="ISO/IEC 25010 (Mantenibilidad)"/>
                  <w:listItem w:displayText="ISO/IEC 25012 (Calidad de Datos)" w:value="ISO/IEC 25012 (Calidad de Datos)"/>
                  <w:listItem w:displayText="ISO/IEC/IEEE 29119-4" w:value="ISO/IEC/IEEE 29119-4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ISO/IEC 25010 (Mantenibilidad)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Tiempo Medio de Reparación (MTTR)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Tiempo total de resolución / Cantidad de defectos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&lt; 24 horas (Alta)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sdt>
              <w:sdtPr>
                <w:alias w:val="Frecuencia"/>
                <w:id w:val="156539579"/>
                <w:dropDownList w:lastValue="Continuo">
                  <w:listItem w:displayText="Cierre" w:value="Cierre"/>
                  <w:listItem w:displayText="Continuo" w:value="Continuo"/>
                  <w:listItem w:displayText="Mensual" w:value="Mensual"/>
                  <w:listItem w:displayText="Por Release" w:value="Por Release"/>
                  <w:listItem w:displayText="Por Sprint" w:value="Por Sprint"/>
                  <w:listItem w:displayText="Semanal / CI/CD" w:value="Semanal / CI/C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Continuo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sdt>
              <w:sdtPr>
                <w:alias w:val="Norma de referencia"/>
                <w:id w:val="-1665627779"/>
                <w:dropDownList w:lastValue="ISO/IEC 25010 (Fiabilidad)">
                  <w:listItem w:displayText="IEEE 730" w:value="IEEE 730"/>
                  <w:listItem w:displayText="ISO/IEC 25010 (Calidad en Uso)" w:value="ISO/IEC 25010 (Calidad en Uso)"/>
                  <w:listItem w:displayText="ISO/IEC 25010 (Fiabilidad)" w:value="ISO/IEC 25010 (Fiabilidad)"/>
                  <w:listItem w:displayText="ISO/IEC 25010 (Mantenibilidad)" w:value="ISO/IEC 25010 (Mantenibilidad)"/>
                  <w:listItem w:displayText="ISO/IEC 25012 (Calidad de Datos)" w:value="ISO/IEC 25012 (Calidad de Datos)"/>
                  <w:listItem w:displayText="ISO/IEC/IEEE 29119-4" w:value="ISO/IEC/IEEE 29119-4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ISO/IEC 25010 (Fiabilidad)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Satisfacción de Usuario (CSAT)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Encuesta de aceptación final SENA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&gt;= 85/100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sdt>
              <w:sdtPr>
                <w:alias w:val="Frecuencia"/>
                <w:id w:val="756746345"/>
                <w:dropDownList w:lastValue="Cierre">
                  <w:listItem w:displayText="Cierre" w:value="Cierre"/>
                  <w:listItem w:displayText="Continuo" w:value="Continuo"/>
                  <w:listItem w:displayText="Mensual" w:value="Mensual"/>
                  <w:listItem w:displayText="Por Release" w:value="Por Release"/>
                  <w:listItem w:displayText="Por Sprint" w:value="Por Sprint"/>
                  <w:listItem w:displayText="Semanal / CI/CD" w:value="Semanal / CI/C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Cierre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sdt>
              <w:sdtPr>
                <w:alias w:val="Norma de referencia"/>
                <w:id w:val="-1419580080"/>
                <w:dropDownList w:lastValue="ISO/IEC 25010 (Calidad en Uso)">
                  <w:listItem w:displayText="IEEE 730" w:value="IEEE 730"/>
                  <w:listItem w:displayText="ISO/IEC 25010 (Calidad en Uso)" w:value="ISO/IEC 25010 (Calidad en Uso)"/>
                  <w:listItem w:displayText="ISO/IEC 25010 (Fiabilidad)" w:value="ISO/IEC 25010 (Fiabilidad)"/>
                  <w:listItem w:displayText="ISO/IEC 25010 (Mantenibilidad)" w:value="ISO/IEC 25010 (Mantenibilidad)"/>
                  <w:listItem w:displayText="ISO/IEC 25012 (Calidad de Datos)" w:value="ISO/IEC 25012 (Calidad de Datos)"/>
                  <w:listItem w:displayText="ISO/IEC/IEEE 29119-4" w:value="ISO/IEC/IEEE 29119-4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ISO/IEC 25010 (Calidad en Uso)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Completitud de Datos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(Registros con campos obligatorios completos / Total registros) * 100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&gt;= 95%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sdt>
              <w:sdtPr>
                <w:alias w:val="Frecuencia"/>
                <w:id w:val="-496071389"/>
                <w:dropDownList w:lastValue="Mensual">
                  <w:listItem w:displayText="Cierre" w:value="Cierre"/>
                  <w:listItem w:displayText="Continuo" w:value="Continuo"/>
                  <w:listItem w:displayText="Mensual" w:value="Mensual"/>
                  <w:listItem w:displayText="Por Release" w:value="Por Release"/>
                  <w:listItem w:displayText="Por Sprint" w:value="Por Sprint"/>
                  <w:listItem w:displayText="Semanal / CI/CD" w:value="Semanal / CI/C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Mensual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sdt>
              <w:sdtPr>
                <w:alias w:val="Norma de referencia"/>
                <w:id w:val="-227959983"/>
                <w:dropDownList w:lastValue="ISO/IEC 25012 (Calidad de Datos)">
                  <w:listItem w:displayText="IEEE 730" w:value="IEEE 730"/>
                  <w:listItem w:displayText="ISO/IEC 25010 (Calidad en Uso)" w:value="ISO/IEC 25010 (Calidad en Uso)"/>
                  <w:listItem w:displayText="ISO/IEC 25010 (Fiabilidad)" w:value="ISO/IEC 25010 (Fiabilidad)"/>
                  <w:listItem w:displayText="ISO/IEC 25010 (Mantenibilidad)" w:value="ISO/IEC 25010 (Mantenibilidad)"/>
                  <w:listItem w:displayText="ISO/IEC 25012 (Calidad de Datos)" w:value="ISO/IEC 25012 (Calidad de Datos)"/>
                  <w:listItem w:displayText="ISO/IEC/IEEE 29119-4" w:value="ISO/IEC/IEEE 29119-4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ISO/IEC 25012 (Calidad de Datos)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actual (auditoría de código, 11/08/2026):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Cobertura de Pruebas Unitarias muy por debajo de la meta (1 solo archivo de pruebas Jest en todo el backend; 0 en frontend).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Densidad de Defectos sin medir formalmente pero la auditoría de RF identificó al menos 15 no conformidades funcionales concretas en 15 RF evaluados.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Deuda Técnica (SonarQube): No evaluada, herramienta sin confirmar uso activo. Se debe integrar en el pipeline CI/CD.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Completitud de Datos (ISO/IEC 25012): sin línea base aún; se recomienda establecerla en la próxima auditoría, dado que varios RF de reportes (sección 12 de la RTM) dependen de datos consistentes.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MTTR y CSAT: Sin datos históricos aún. Proyecto en primeras fases de medición formal.</w:t>
      </w:r>
    </w:p>
    <w:p w:rsidR="00000000" w:rsidDel="00000000" w:rsidP="00000000" w:rsidRDefault="00000000" w:rsidRPr="00000000" w14:paraId="000000E5">
      <w:pPr>
        <w:pStyle w:val="Title"/>
        <w:rPr/>
      </w:pPr>
      <w:bookmarkStart w:colFirst="0" w:colLast="0" w:name="_5ms1ohgm1k8r" w:id="20"/>
      <w:bookmarkEnd w:id="20"/>
      <w:r w:rsidDel="00000000" w:rsidR="00000000" w:rsidRPr="00000000">
        <w:rPr>
          <w:rtl w:val="0"/>
        </w:rPr>
        <w:t xml:space="preserve">5. Revisiones y auditorías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Las revisiones y auditorías se realizan para verificar el cumplimiento del proceso de desarrollo y la calidad intrínseca de los artefactos producidos.</w:t>
      </w:r>
    </w:p>
    <w:p w:rsidR="00000000" w:rsidDel="00000000" w:rsidP="00000000" w:rsidRDefault="00000000" w:rsidRPr="00000000" w14:paraId="000000E7">
      <w:pPr>
        <w:pStyle w:val="Heading1"/>
        <w:rPr/>
      </w:pPr>
      <w:bookmarkStart w:colFirst="0" w:colLast="0" w:name="_qzlg0f9zw34j" w:id="21"/>
      <w:bookmarkEnd w:id="21"/>
      <w:r w:rsidDel="00000000" w:rsidR="00000000" w:rsidRPr="00000000">
        <w:rPr>
          <w:rtl w:val="0"/>
        </w:rPr>
        <w:t xml:space="preserve">5.1 Revisiones de producto y código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Inspección de Requisitos:</w:t>
      </w:r>
      <w:r w:rsidDel="00000000" w:rsidR="00000000" w:rsidRPr="00000000">
        <w:rPr>
          <w:rtl w:val="0"/>
        </w:rPr>
        <w:t xml:space="preserve"> Verificación de completitud, consistencia, ambigüedad y trazabilidad de las historias de usuario y requisitos SRS.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de Diseño y Arquitectura:</w:t>
      </w:r>
      <w:r w:rsidDel="00000000" w:rsidR="00000000" w:rsidRPr="00000000">
        <w:rPr>
          <w:rtl w:val="0"/>
        </w:rPr>
        <w:t xml:space="preserve"> Evaluación del diseño lógico, modelo ER de base de datos, diagrama de clases y componentes.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de Código (Code Review):</w:t>
      </w:r>
      <w:r w:rsidDel="00000000" w:rsidR="00000000" w:rsidRPr="00000000">
        <w:rPr>
          <w:rtl w:val="0"/>
        </w:rPr>
        <w:t xml:space="preserve"> Revisión estática entre pares (Peer Code Review) mediante Pull Requests en GitHub. Requisito obligatorio: aprobación de al menos 1 Peer + análisis estático SonarQube sin Blocker/Critical bugs.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de Pruebas:</w:t>
      </w:r>
      <w:r w:rsidDel="00000000" w:rsidR="00000000" w:rsidRPr="00000000">
        <w:rPr>
          <w:rtl w:val="0"/>
        </w:rPr>
        <w:t xml:space="preserve"> Verificación de casos de prueba, cobertura y efectividad de ejecución de suites de prueba, conforme a los procesos dinámicos de pruebas.</w:t>
      </w:r>
    </w:p>
    <w:p w:rsidR="00000000" w:rsidDel="00000000" w:rsidP="00000000" w:rsidRDefault="00000000" w:rsidRPr="00000000" w14:paraId="000000EC">
      <w:pPr>
        <w:pStyle w:val="Title"/>
        <w:rPr/>
      </w:pPr>
      <w:bookmarkStart w:colFirst="0" w:colLast="0" w:name="_g9mdiq7azfbs" w:id="22"/>
      <w:bookmarkEnd w:id="22"/>
      <w:r w:rsidDel="00000000" w:rsidR="00000000" w:rsidRPr="00000000">
        <w:rPr>
          <w:rtl w:val="0"/>
        </w:rPr>
        <w:t xml:space="preserve">6. Atributos de calidad del software (ISO/IEC 25000 — familia SQuaRE)</w:t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p5a28241b3j8" w:id="23"/>
      <w:bookmarkEnd w:id="23"/>
      <w:r w:rsidDel="00000000" w:rsidR="00000000" w:rsidRPr="00000000">
        <w:rPr>
          <w:rtl w:val="0"/>
        </w:rPr>
        <w:t xml:space="preserve">6.1 Modelo de calidad de producto (ISO/IEC 25010)</w:t>
      </w:r>
    </w:p>
    <w:tbl>
      <w:tblPr>
        <w:tblStyle w:val="Table5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Definición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Sub-características clave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Meta / Criterio en PRONAVID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1. Adecuación Funcional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Grado en que el software proporciona funciones que satisfacen necesidades declaradas e implícitas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Completitud, Corrección, Pertinencia funcional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100% de los 56 RF cubiertos por al menos un caso de prueba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2. Eficiencia del Desempeño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Rendimiento relativo a la cantidad de recursos utilizados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Comportamiento temporal, Utilización de recursos, Capacidad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Tiempo de respuesta &lt; 2 segundos para consultas estándar; uso eficiente de CPU/Memoria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3. Compatibilidad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Capacidad del software para intercambiar información con otros sistemas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Coexistencia, Interoperabilidad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Interoperabilidad vía API REST; coexistencia de contenedores Docker (pronavid-api, pronavid-web)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4. Usabilidad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Facilidad de uso, aprendizaje, accesibilidad y estética de interfaz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Reconocibilidad, Aprendizaje, Operabilidad, Protección de errores, Estética, Accesibilidad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Conformidad con pautas UX/UI institucional SENA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5. Fiabilidad (Reliability)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Capacidad para mantener un nivel determinado de funcionamiento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Madurez, Disponibilidad, Tolerancia a fallos, Recuperabilidad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del 99.5%; recuperación ante fallos documentada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6. Seguridad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Protección de la información y datos frente a accesos no autorizados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Confidencialidad, Integridad, No repudio, Responsabilidad, Autenticidad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JWT/OAuth2; cero vulnerabilidades Altas/Críticas abiertas (alineado con ISO/IEC 27001)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7. Mantenibilidad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Facilidad con la que el software puede ser modificado, analizado, probado y adaptado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Modularidad, Reutilización, Analizabilidad, Capacidad de modificación, Capacidad de prueba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Deuda técnica &lt;= 5% (SonarQube)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8. Portabilidad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Facilidad para transferir el software de un entorno a otro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Adaptabilidad, Instalabilidad, Capacidad de sustitución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Instalabilidad mediante Docker/Docker Compose; paridad de entornos Dev/QA/Prod</w:t>
            </w:r>
          </w:p>
        </w:tc>
      </w:tr>
    </w:tbl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m3u6n3ym06uo" w:id="24"/>
      <w:bookmarkEnd w:id="24"/>
      <w:r w:rsidDel="00000000" w:rsidR="00000000" w:rsidRPr="00000000">
        <w:rPr>
          <w:rtl w:val="0"/>
        </w:rPr>
        <w:t xml:space="preserve">6.2 Calidad en uso (ISO/IEC 25010)</w:t>
      </w:r>
    </w:p>
    <w:tbl>
      <w:tblPr>
        <w:tblStyle w:val="Table6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Característica de calidad en uso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Qué evalúa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Instrumento en PRONAVID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Efectividad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Precisión y completitud con la que los usuarios logran sus objetivos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Checklist de tareas completadas en UAT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Recursos empleados en relación con la efectividad lograda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Tiempo promedio por flujo (registro de pedido, cotización,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Satisfacción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Grado en que se cumplen las necesidades del usuario, con actitudes positivas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Encuesta CSAT (sección 4.3)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Ausencia de riesgo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Mitigación de riesgos económicos, de salud o ambientales derivados del uso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que errores no generan pérdida de datos ni transacciones duplicadas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Cobertura de contexto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Efectividad, eficiencia y satisfacción en contextos distintos al previsto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Pruebas en distintos roles (Superadmin, Admin, Asesor) y dispositivos (web y móvil Flutter)</w:t>
            </w:r>
          </w:p>
        </w:tc>
      </w:tr>
    </w:tbl>
    <w:p w:rsidR="00000000" w:rsidDel="00000000" w:rsidP="00000000" w:rsidRDefault="00000000" w:rsidRPr="00000000" w14:paraId="00000125">
      <w:pPr>
        <w:pStyle w:val="Heading1"/>
        <w:rPr/>
      </w:pPr>
      <w:bookmarkStart w:colFirst="0" w:colLast="0" w:name="_60ikwbxysfhk" w:id="25"/>
      <w:bookmarkEnd w:id="25"/>
      <w:r w:rsidDel="00000000" w:rsidR="00000000" w:rsidRPr="00000000">
        <w:rPr>
          <w:rtl w:val="0"/>
        </w:rPr>
        <w:t xml:space="preserve">7. Plan de pruebas</w:t>
      </w:r>
    </w:p>
    <w:tbl>
      <w:tblPr>
        <w:tblStyle w:val="Table7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Nivel de Prueba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Alcance / Enfoque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Herramienta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Criterio de Éxito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Lógica interna de módulos y funciones aisladas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Jest / PyTest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100% pass, &gt;=80% cobertura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Pruebas de Integración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entre módulos, APIs y BD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Postman / Supertest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QA / Dev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APIs responden 200/201 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Pruebas de Aceptación (UAT)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Validación final por usuarios y SENA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Entorno Staging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Usuarios / PO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Firma de acta de aceptación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Pruebas de Regresión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Asegurar que cambios no rompen lo existente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Suite Automatizada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QA Automation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Cero regresiones en build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Pruebas de Rendimiento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Carga, estrés y estabilidad del Sistema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JMeter / k6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Especialista QA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Respuesta &lt; 2s con 500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Pruebas de Seguridad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Análisis OWASP Top 10 y vulnerabilidades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OWASP ZAP / Sonar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Seguridad / SQA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Cero vulnerabilidades Altas/Críticas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Pruebas automatizadas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Validacion de flujos e interfaces de usuario desde navegador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Cypress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Flujos 100% exitosos.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Title"/>
        <w:rPr/>
      </w:pPr>
      <w:bookmarkStart w:colFirst="0" w:colLast="0" w:name="_yidjr13oszex" w:id="26"/>
      <w:bookmarkEnd w:id="26"/>
      <w:r w:rsidDel="00000000" w:rsidR="00000000" w:rsidRPr="00000000">
        <w:rPr>
          <w:rtl w:val="0"/>
        </w:rPr>
        <w:t xml:space="preserve">8. Gestión de incidencias</w:t>
      </w:r>
    </w:p>
    <w:p w:rsidR="00000000" w:rsidDel="00000000" w:rsidP="00000000" w:rsidRDefault="00000000" w:rsidRPr="00000000" w14:paraId="00000150">
      <w:pPr>
        <w:pStyle w:val="Heading1"/>
        <w:rPr/>
      </w:pPr>
      <w:bookmarkStart w:colFirst="0" w:colLast="0" w:name="_bob05rblci1j" w:id="27"/>
      <w:bookmarkEnd w:id="27"/>
      <w:r w:rsidDel="00000000" w:rsidR="00000000" w:rsidRPr="00000000">
        <w:rPr>
          <w:rtl w:val="0"/>
        </w:rPr>
        <w:t xml:space="preserve">8.1 Flujo de corrección y cierre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El ciclo de vida de una incidencia comprende las siguientes etapas obligatorias: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Detección y Registro -&gt; 2. Asignación a Desarrollador -&gt; 3. Corrección en rama bugfix -&gt; 4. Peer Review &amp; Build CI/CD -&gt; 5. Re-prueba por QA -&gt; 6. Cierre Aprobado.</w:t>
      </w:r>
    </w:p>
    <w:p w:rsidR="00000000" w:rsidDel="00000000" w:rsidP="00000000" w:rsidRDefault="00000000" w:rsidRPr="00000000" w14:paraId="00000154">
      <w:pPr>
        <w:pStyle w:val="Heading1"/>
        <w:rPr/>
      </w:pPr>
      <w:bookmarkStart w:colFirst="0" w:colLast="0" w:name="_o99c06f04vg2" w:id="28"/>
      <w:bookmarkEnd w:id="28"/>
      <w:r w:rsidDel="00000000" w:rsidR="00000000" w:rsidRPr="00000000">
        <w:rPr>
          <w:rtl w:val="0"/>
        </w:rPr>
        <w:t xml:space="preserve">8.2 Trazabilidad hacia la calidad de datos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Las incidencias que afecten integridad, exactitud o consistencia de datos se marcan con la etiqueta data-quality para su seguimiento diferenciado, dado su mayor impacto en los módulos de Ventas, Pedidos y Reportes.</w:t>
      </w:r>
    </w:p>
    <w:p w:rsidR="00000000" w:rsidDel="00000000" w:rsidP="00000000" w:rsidRDefault="00000000" w:rsidRPr="00000000" w14:paraId="00000156">
      <w:pPr>
        <w:pStyle w:val="Title"/>
        <w:rPr/>
      </w:pPr>
      <w:bookmarkStart w:colFirst="0" w:colLast="0" w:name="_qi2n5wqjgktp" w:id="29"/>
      <w:bookmarkEnd w:id="29"/>
      <w:r w:rsidDel="00000000" w:rsidR="00000000" w:rsidRPr="00000000">
        <w:rPr>
          <w:rtl w:val="0"/>
        </w:rPr>
        <w:t xml:space="preserve">9. Gestión de configuración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El Control de Configuración de Software (SCM) garantiza la integridad de los artefactos del proyecto PRONAVID: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Repositorio:</w:t>
      </w:r>
      <w:r w:rsidDel="00000000" w:rsidR="00000000" w:rsidRPr="00000000">
        <w:rPr>
          <w:rtl w:val="0"/>
        </w:rPr>
        <w:t xml:space="preserve"> Repositorio privado en GitHub bajo la cuenta personal del líder de desarrollo (github.com/NicolasM220x/PROYECTO_PRONAVID).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Estrategia de Ramas:</w:t>
      </w:r>
      <w:r w:rsidDel="00000000" w:rsidR="00000000" w:rsidRPr="00000000">
        <w:rPr>
          <w:rtl w:val="0"/>
        </w:rPr>
        <w:t xml:space="preserve"> Uso de ramas protegidas main y develop. Prohibido el push directo a main.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Versionado:</w:t>
      </w:r>
      <w:r w:rsidDel="00000000" w:rsidR="00000000" w:rsidRPr="00000000">
        <w:rPr>
          <w:rtl w:val="0"/>
        </w:rPr>
        <w:t xml:space="preserve"> Etiquetado semántico en commits en Git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v1.0.0</w:t>
      </w:r>
      <w:r w:rsidDel="00000000" w:rsidR="00000000" w:rsidRPr="00000000">
        <w:rPr>
          <w:rtl w:val="0"/>
        </w:rPr>
        <w:t xml:space="preserve">). .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Cambios:</w:t>
      </w:r>
      <w:r w:rsidDel="00000000" w:rsidR="00000000" w:rsidRPr="00000000">
        <w:rPr>
          <w:rtl w:val="0"/>
        </w:rPr>
        <w:t xml:space="preserve"> Cualquier solicitud de cambio en requisitos o arquitectura debe diligenciar la Solicitud de Cambio (CR) y ser evaluada por el Líder.</w:t>
      </w:r>
    </w:p>
    <w:p w:rsidR="00000000" w:rsidDel="00000000" w:rsidP="00000000" w:rsidRDefault="00000000" w:rsidRPr="00000000" w14:paraId="0000015D">
      <w:pPr>
        <w:pStyle w:val="Title"/>
        <w:rPr/>
      </w:pPr>
      <w:bookmarkStart w:colFirst="0" w:colLast="0" w:name="_4slgyt6tv4im" w:id="30"/>
      <w:bookmarkEnd w:id="30"/>
      <w:r w:rsidDel="00000000" w:rsidR="00000000" w:rsidRPr="00000000">
        <w:rPr>
          <w:rtl w:val="0"/>
        </w:rPr>
        <w:t xml:space="preserve">10. Gestión de riesgos de calidad</w:t>
      </w:r>
    </w:p>
    <w:tbl>
      <w:tblPr>
        <w:tblStyle w:val="Table8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Riesgo Identificado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Probabilidad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Plan de Mitigación / Contingencia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R-01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Baja cobertura de pruebas automatizadas por falta de tiempo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sdt>
              <w:sdtPr>
                <w:alias w:val="Probabilidad"/>
                <w:id w:val="-379474616"/>
                <w:dropDownList w:lastValue="Medi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sdt>
              <w:sdtPr>
                <w:alias w:val="Impacto"/>
                <w:id w:val="-939694704"/>
                <w:dropDownList w:lastValue="Alto">
                  <w:listItem w:displayText="Alto" w:value="Alto"/>
                  <w:listItem w:displayText="Crítico" w:value="Crític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Obligatoriedad de tests unitarios en PR mediante CI/CD.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R-02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Cambios no controlados en requisitos en etapas tardías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sdt>
              <w:sdtPr>
                <w:alias w:val="Probabilidad"/>
                <w:id w:val="-184646485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sdt>
              <w:sdtPr>
                <w:alias w:val="Impacto"/>
                <w:id w:val="341353225"/>
                <w:dropDownList w:lastValue="Alto">
                  <w:listItem w:displayText="Alto" w:value="Alto"/>
                  <w:listItem w:displayText="Crítico" w:value="Crític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Aplicar estricto flujo de Control de Cambios (CCB).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R-03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Vulnerabilidades de seguridad en librerías de terceros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sdt>
              <w:sdtPr>
                <w:alias w:val="Probabilidad"/>
                <w:id w:val="-637262117"/>
                <w:dropDownList w:lastValue="Medi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sdt>
              <w:sdtPr>
                <w:alias w:val="Impacto"/>
                <w:id w:val="773318921"/>
                <w:dropDownList w:lastValue="Crítico">
                  <w:listItem w:displayText="Alto" w:value="Alto"/>
                  <w:listItem w:displayText="Crítico" w:value="Crític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Crítico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Ejecución semanal de OWASP Dependency-Check y Snyk, alineado con ISO/IEC 27001.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R-04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Incompatibilidad de entorno entre desarrollo y producción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sdt>
              <w:sdtPr>
                <w:alias w:val="Probabilidad"/>
                <w:id w:val="-1960317946"/>
                <w:dropDownList w:lastValue="Baj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Baja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sdt>
              <w:sdtPr>
                <w:alias w:val="Impacto"/>
                <w:id w:val="-2076045458"/>
                <w:dropDownList w:lastValue="Alto">
                  <w:listItem w:displayText="Alto" w:value="Alto"/>
                  <w:listItem w:displayText="Crítico" w:value="Crític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Estandarización total de ambientes mediante Docker y Compose.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R-05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Rotación de personal en el equipo de desarrollo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sdt>
              <w:sdtPr>
                <w:alias w:val="Probabilidad"/>
                <w:id w:val="-496454000"/>
                <w:dropDownList w:lastValue="Medi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sdt>
              <w:sdtPr>
                <w:alias w:val="Impacto"/>
                <w:id w:val="1429887823"/>
                <w:dropDownList w:lastValue="Medio">
                  <w:listItem w:displayText="Alto" w:value="Alto"/>
                  <w:listItem w:displayText="Crítico" w:value="Crític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exhaustiva de arquitectura, APIs y SQA.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R-06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Exposición de credenciales y secretos en el repositorio (token de recuperación, JWT_SECRET hardcodeado, credenciales Firebase, etc.)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sdt>
              <w:sdtPr>
                <w:alias w:val="Probabilidad"/>
                <w:id w:val="-1313607745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sdt>
              <w:sdtPr>
                <w:alias w:val="Impacto"/>
                <w:id w:val="-658713107"/>
                <w:dropDownList w:lastValue="Crítico">
                  <w:listItem w:displayText="Alto" w:value="Alto"/>
                  <w:listItem w:displayText="Crítico" w:value="Crític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Crítico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Sanear archivos .env.example, rotar credenciales, eliminar fallbacks.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R-07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Ausencia de casos de prueba en varios RF (Cotizaciones, Pedidos, Ventas)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sdt>
              <w:sdtPr>
                <w:alias w:val="Probabilidad"/>
                <w:id w:val="-1840735565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sdt>
              <w:sdtPr>
                <w:alias w:val="Impacto"/>
                <w:id w:val="329447127"/>
                <w:dropDownList w:lastValue="Alto">
                  <w:listItem w:displayText="Alto" w:value="Alto"/>
                  <w:listItem w:displayText="Crítico" w:value="Crític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Priorizar redacción de estos casos antes de la próxima auditoría de SQA.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R-08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Funciones documentadas pero no implementadas (exportar PDF, soft-delete, etc.)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sdt>
              <w:sdtPr>
                <w:alias w:val="Probabilidad"/>
                <w:id w:val="1171340743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sdt>
              <w:sdtPr>
                <w:alias w:val="Impacto"/>
                <w:id w:val="1144980812"/>
                <w:dropDownList w:lastValue="Alto">
                  <w:listItem w:displayText="Alto" w:value="Alto"/>
                  <w:listItem w:displayText="Crítico" w:value="Crític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Actualizar el backlog y planificar su inclusión en próximos Sprints.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R-09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Inconsistencia de datos transaccionales por ausencia de registro en la tabla auditoria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sdt>
              <w:sdtPr>
                <w:alias w:val="Probabilidad"/>
                <w:id w:val="-419005515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sdt>
              <w:sdtPr>
                <w:alias w:val="Impacto"/>
                <w:id w:val="-577750026"/>
                <w:dropDownList w:lastValue="Alto">
                  <w:listItem w:displayText="Alto" w:value="Alto"/>
                  <w:listItem w:displayText="Crítico" w:value="Crític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Implementar escritura efectiva en auditoria y validar contra el modelo de calidad de datos ISO/IEC 25012.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R-10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Falta de línea base de métricas de calidad de producto (ISO/IEC 25010)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sdt>
              <w:sdtPr>
                <w:alias w:val="Probabilidad"/>
                <w:id w:val="-1544619062"/>
                <w:dropDownList w:lastValue="Medi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sdt>
              <w:sdtPr>
                <w:alias w:val="Impacto"/>
                <w:id w:val="1905290343"/>
                <w:dropDownList w:lastValue="Medio">
                  <w:listItem w:displayText="Alto" w:value="Alto"/>
                  <w:listItem w:displayText="Crítico" w:value="Crític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Establecer línea base en la próxima auditoría de SQA y darle seguimiento por sprint.</w:t>
            </w:r>
          </w:p>
        </w:tc>
      </w:tr>
    </w:tbl>
    <w:p w:rsidR="00000000" w:rsidDel="00000000" w:rsidP="00000000" w:rsidRDefault="00000000" w:rsidRPr="00000000" w14:paraId="00000195">
      <w:pPr>
        <w:pStyle w:val="Title"/>
        <w:rPr/>
      </w:pPr>
      <w:bookmarkStart w:colFirst="0" w:colLast="0" w:name="_m72zwzc15vg9" w:id="31"/>
      <w:bookmarkEnd w:id="31"/>
      <w:r w:rsidDel="00000000" w:rsidR="00000000" w:rsidRPr="00000000">
        <w:rPr>
          <w:rtl w:val="0"/>
        </w:rPr>
        <w:t xml:space="preserve">11. Cronograma de actividades de calidad</w:t>
      </w:r>
    </w:p>
    <w:tbl>
      <w:tblPr>
        <w:tblStyle w:val="Table9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Fase del Proyecto (ISO/IEC/IEEE 12207)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Actividades SQA / Calidad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Artefacto Producido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Frecuencia / hito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Inicio / Requisitos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Revisión SRS, Definición de SQAP, Configuración CI/CD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SQAP Aprobado, RTM Inicial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Semana 1 - 2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Diseño y Arquitectura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Auditoría de modelo BD y arquitectura, Plan de Pruebas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 (STP)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Semana 3 - 4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Desarrollo Sprint N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Unitarias, Análisis Estático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Reportes SonarQube, PRs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Cada Sprint (Bisemanal)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Pruebas Integradas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Ejecución de Pruebas y Seguridad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Informe de Pruebas QA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Semana 12 - 14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Evaluación de calidad de producto y datos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Auditoría bajo ISO/IEC 25010 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Informe de Evaluación de Calidad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Semana 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Cierre y Entrega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Auditoría FCA/PCA, Pruebas UAT, Aprobación de Release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Acta de Cierre de Calidad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Semana 15 - 16</w:t>
            </w:r>
          </w:p>
        </w:tc>
      </w:tr>
    </w:tbl>
    <w:p w:rsidR="00000000" w:rsidDel="00000000" w:rsidP="00000000" w:rsidRDefault="00000000" w:rsidRPr="00000000" w14:paraId="000001B2">
      <w:pPr>
        <w:pStyle w:val="Title"/>
        <w:rPr/>
      </w:pPr>
      <w:bookmarkStart w:colFirst="0" w:colLast="0" w:name="_bii7q7b61v3i" w:id="32"/>
      <w:bookmarkEnd w:id="32"/>
      <w:r w:rsidDel="00000000" w:rsidR="00000000" w:rsidRPr="00000000">
        <w:rPr>
          <w:rtl w:val="0"/>
        </w:rPr>
        <w:t xml:space="preserve">12. Herramientas de desarrollo y calidad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Ecosistema tecnológico seleccionado para el aseguramiento de la calidad en PRONAVID: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Studio Code:</w:t>
      </w:r>
      <w:r w:rsidDel="00000000" w:rsidR="00000000" w:rsidRPr="00000000">
        <w:rPr>
          <w:rtl w:val="0"/>
        </w:rPr>
        <w:t xml:space="preserve"> Entorno de desarrollo estándar con extensiones de linter y formateo.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&amp; Docker Compose:</w:t>
      </w:r>
      <w:r w:rsidDel="00000000" w:rsidR="00000000" w:rsidRPr="00000000">
        <w:rPr>
          <w:rtl w:val="0"/>
        </w:rPr>
        <w:t xml:space="preserve"> Contenedorización para garantizar paridad de entornos de Dev/QA/Prod.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Postman:</w:t>
      </w:r>
      <w:r w:rsidDel="00000000" w:rsidR="00000000" w:rsidRPr="00000000">
        <w:rPr>
          <w:rtl w:val="0"/>
        </w:rPr>
        <w:t xml:space="preserve"> Diseño, automatización y pruebas de regresión de servicios API REST.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Jest:</w:t>
      </w:r>
      <w:r w:rsidDel="00000000" w:rsidR="00000000" w:rsidRPr="00000000">
        <w:rPr>
          <w:rtl w:val="0"/>
        </w:rPr>
        <w:t xml:space="preserve"> Framework de pruebas unitarias e integración en entorno JavaScript/TypeScript.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/ GitHub Actions:</w:t>
      </w:r>
      <w:r w:rsidDel="00000000" w:rsidR="00000000" w:rsidRPr="00000000">
        <w:rPr>
          <w:rtl w:val="0"/>
        </w:rPr>
        <w:t xml:space="preserve"> Gestión de código, Pull Requests, GitHub Actions (CI/CD) y seguimiento de Issues.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DBeaver:</w:t>
      </w:r>
      <w:r w:rsidDel="00000000" w:rsidR="00000000" w:rsidRPr="00000000">
        <w:rPr>
          <w:rtl w:val="0"/>
        </w:rPr>
        <w:t xml:space="preserve"> Administración y auditoría de bases de datos relacionales; usado también para verificar métricas de calidad de datos.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SonarQube:</w:t>
      </w:r>
      <w:r w:rsidDel="00000000" w:rsidR="00000000" w:rsidRPr="00000000">
        <w:rPr>
          <w:rtl w:val="0"/>
        </w:rPr>
        <w:t xml:space="preserve"> Plataforma de inspección continua de código para detectar Bugs, Vulnerabilidades y Code Smells, usada como insumo de las sub-características de Mantenibilidad de ISO/IEC 25010. Pendiente configuración en pipelines de CI/CD en la infraestructura del proyecto.</w:t>
      </w:r>
    </w:p>
    <w:p w:rsidR="00000000" w:rsidDel="00000000" w:rsidP="00000000" w:rsidRDefault="00000000" w:rsidRPr="00000000" w14:paraId="000001BC">
      <w:pPr>
        <w:pStyle w:val="Title"/>
        <w:rPr/>
      </w:pPr>
      <w:bookmarkStart w:colFirst="0" w:colLast="0" w:name="_abwkpd4i1fnm" w:id="33"/>
      <w:bookmarkEnd w:id="33"/>
      <w:r w:rsidDel="00000000" w:rsidR="00000000" w:rsidRPr="00000000">
        <w:rPr>
          <w:rtl w:val="0"/>
        </w:rPr>
        <w:t xml:space="preserve">13. Mejora continua</w:t>
      </w:r>
    </w:p>
    <w:p w:rsidR="00000000" w:rsidDel="00000000" w:rsidP="00000000" w:rsidRDefault="00000000" w:rsidRPr="00000000" w14:paraId="000001BD">
      <w:pPr>
        <w:pStyle w:val="Heading1"/>
        <w:rPr/>
      </w:pPr>
      <w:bookmarkStart w:colFirst="0" w:colLast="0" w:name="_y62rvdz39v5" w:id="34"/>
      <w:bookmarkEnd w:id="34"/>
      <w:r w:rsidDel="00000000" w:rsidR="00000000" w:rsidRPr="00000000">
        <w:rPr>
          <w:rtl w:val="0"/>
        </w:rPr>
        <w:t xml:space="preserve">13.1 Retroalimentación y lecciones aprendidas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Al finalizar cada Sprint y hito de entrega, el equipo de SQA liderará una sesión de retrospectiva de calidad para analizar indicadores, identificar cuellos de botella y documentar lecciones aprendidas, conforme al principio de mejora continua de ISO 9001.</w:t>
      </w:r>
    </w:p>
    <w:p w:rsidR="00000000" w:rsidDel="00000000" w:rsidP="00000000" w:rsidRDefault="00000000" w:rsidRPr="00000000" w14:paraId="000001BF">
      <w:pPr>
        <w:pStyle w:val="Heading1"/>
        <w:rPr/>
      </w:pPr>
      <w:bookmarkStart w:colFirst="0" w:colLast="0" w:name="_2nja29mlhn97" w:id="35"/>
      <w:bookmarkEnd w:id="35"/>
      <w:r w:rsidDel="00000000" w:rsidR="00000000" w:rsidRPr="00000000">
        <w:rPr>
          <w:rtl w:val="0"/>
        </w:rPr>
        <w:t xml:space="preserve">13.2 Acciones correctivas y preventivas (CAPA)</w:t>
      </w:r>
    </w:p>
    <w:p w:rsidR="00000000" w:rsidDel="00000000" w:rsidP="00000000" w:rsidRDefault="00000000" w:rsidRPr="00000000" w14:paraId="000001C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Correctivas:</w:t>
      </w:r>
      <w:r w:rsidDel="00000000" w:rsidR="00000000" w:rsidRPr="00000000">
        <w:rPr>
          <w:rtl w:val="0"/>
        </w:rPr>
        <w:t xml:space="preserve"> Implementadas inmediatamente ante desviaciones o fallos detectados en auditorías o producción para eliminar la causa raíz.</w:t>
      </w:r>
    </w:p>
    <w:p w:rsidR="00000000" w:rsidDel="00000000" w:rsidP="00000000" w:rsidRDefault="00000000" w:rsidRPr="00000000" w14:paraId="000001C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Preventivas:</w:t>
      </w:r>
      <w:r w:rsidDel="00000000" w:rsidR="00000000" w:rsidRPr="00000000">
        <w:rPr>
          <w:rtl w:val="0"/>
        </w:rPr>
        <w:t xml:space="preserve"> Implementadas proactivamente al identificar tendencias de métricas que se aproximen a las tolerancias límite.</w:t>
      </w:r>
    </w:p>
    <w:p w:rsidR="00000000" w:rsidDel="00000000" w:rsidP="00000000" w:rsidRDefault="00000000" w:rsidRPr="00000000" w14:paraId="000001C2">
      <w:pPr>
        <w:pStyle w:val="Title"/>
        <w:rPr/>
      </w:pPr>
      <w:bookmarkStart w:colFirst="0" w:colLast="0" w:name="_hsccbywu8p7o" w:id="36"/>
      <w:bookmarkEnd w:id="36"/>
      <w:r w:rsidDel="00000000" w:rsidR="00000000" w:rsidRPr="00000000">
        <w:rPr>
          <w:rtl w:val="0"/>
        </w:rPr>
        <w:t xml:space="preserve">14. Anexos</w:t>
      </w:r>
    </w:p>
    <w:p w:rsidR="00000000" w:rsidDel="00000000" w:rsidP="00000000" w:rsidRDefault="00000000" w:rsidRPr="00000000" w14:paraId="000001C3">
      <w:pPr>
        <w:pStyle w:val="Heading1"/>
        <w:rPr/>
      </w:pPr>
      <w:bookmarkStart w:colFirst="0" w:colLast="0" w:name="_fthtatbclh5v" w:id="37"/>
      <w:bookmarkEnd w:id="37"/>
      <w:r w:rsidDel="00000000" w:rsidR="00000000" w:rsidRPr="00000000">
        <w:rPr>
          <w:rtl w:val="0"/>
        </w:rPr>
        <w:t xml:space="preserve">Anexo A: Matriz de trazabilidad de requisitos (RTM - Extracto)</w:t>
      </w:r>
    </w:p>
    <w:tbl>
      <w:tblPr>
        <w:tblStyle w:val="Table10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ID Requisito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Descripción Requisito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Módulo / Componente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Caso de Prueba ID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Estado V&amp;V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RF-01.1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Registrar Cuenta de Asesor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sdt>
              <w:sdtPr>
                <w:alias w:val="Módulo / Componente"/>
                <w:id w:val="-2112412261"/>
                <w:dropDownList w:lastValue="Seguridad y Autenticación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Seguridad y Autenticación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CP-01.1A, CP-01.1B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sdt>
              <w:sdtPr>
                <w:alias w:val="Estado V&amp;V"/>
                <w:id w:val="835403236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RF-02.1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Autenticar Usuario Interno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sdt>
              <w:sdtPr>
                <w:alias w:val="Módulo / Componente"/>
                <w:id w:val="933528707"/>
                <w:dropDownList w:lastValue="Seguridad y Autenticación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Seguridad y Autenticación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CP-02.1A, CP-02.1B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sdt>
              <w:sdtPr>
                <w:alias w:val="Estado V&amp;V"/>
                <w:id w:val="895507452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RF-03.1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Solicitar Recuperación de Contraseña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sdt>
              <w:sdtPr>
                <w:alias w:val="Módulo / Componente"/>
                <w:id w:val="1119344529"/>
                <w:dropDownList w:lastValue="Seguridad y Autenticación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Seguridad y Autenticación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CP-03.1A, CP-03.1B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sdt>
              <w:sdtPr>
                <w:alias w:val="Estado V&amp;V"/>
                <w:id w:val="470562594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RF-03.2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Restablecer Contraseña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sdt>
              <w:sdtPr>
                <w:alias w:val="Módulo / Componente"/>
                <w:id w:val="37242855"/>
                <w:dropDownList w:lastValue="Seguridad y Autenticación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Seguridad y Autenticación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CP-03.2A, CP-03.2B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sdt>
              <w:sdtPr>
                <w:alias w:val="Estado V&amp;V"/>
                <w:id w:val="789445895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RF-04.1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Consultar Matriz de Roles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sdt>
              <w:sdtPr>
                <w:alias w:val="Módulo / Componente"/>
                <w:id w:val="1248625283"/>
                <w:dropDownList w:lastValue="Seguridad y Administración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Seguridad y Administración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CP-04.1A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sdt>
              <w:sdtPr>
                <w:alias w:val="Estado V&amp;V"/>
                <w:id w:val="-920053097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RF-04.2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Modificar Permisos de Acceso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sdt>
              <w:sdtPr>
                <w:alias w:val="Módulo / Componente"/>
                <w:id w:val="1472893604"/>
                <w:dropDownList w:lastValue="Seguridad y Administración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Seguridad y Administración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CP-04.2A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sdt>
              <w:sdtPr>
                <w:alias w:val="Estado V&amp;V"/>
                <w:id w:val="171067171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RF-05.1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Registrar Producto Nuevo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sdt>
              <w:sdtPr>
                <w:alias w:val="Módulo / Componente"/>
                <w:id w:val="1967335760"/>
                <w:dropDownList w:lastValue="Inventario y Catálogo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Inventario y Catálogo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CP-05.1A, CP-05.1B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sdt>
              <w:sdtPr>
                <w:alias w:val="Estado V&amp;V"/>
                <w:id w:val="-1732548354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RF-05.2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Consultar Catálogo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sdt>
              <w:sdtPr>
                <w:alias w:val="Módulo / Componente"/>
                <w:id w:val="286736561"/>
                <w:dropDownList w:lastValue="Inventario y Catálogo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Inventario y Catálogo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CP-05.2A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sdt>
              <w:sdtPr>
                <w:alias w:val="Estado V&amp;V"/>
                <w:id w:val="-2138475183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RF-05.3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Actualizar Producto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sdt>
              <w:sdtPr>
                <w:alias w:val="Módulo / Componente"/>
                <w:id w:val="141754272"/>
                <w:dropDownList w:lastValue="Inventario y Catálogo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Inventario y Catálogo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CP-05.3A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sdt>
              <w:sdtPr>
                <w:alias w:val="Estado V&amp;V"/>
                <w:id w:val="-979486302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RF-05.4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Inactivar Producto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sdt>
              <w:sdtPr>
                <w:alias w:val="Módulo / Componente"/>
                <w:id w:val="-938039079"/>
                <w:dropDownList w:lastValue="Inventario y Catálogo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Inventario y Catálogo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CP-05.4A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sdt>
              <w:sdtPr>
                <w:alias w:val="Estado V&amp;V"/>
                <w:id w:val="-1137684763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RF-06.1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Ingresar Existencias de Inventario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sdt>
              <w:sdtPr>
                <w:alias w:val="Módulo / Componente"/>
                <w:id w:val="1767509893"/>
                <w:dropDownList w:lastValue="Inventario y Almacén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Inventario y Almacén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CP-06.1A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sdt>
              <w:sdtPr>
                <w:alias w:val="Estado V&amp;V"/>
                <w:id w:val="1850565812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RF-07.1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Crear Pedido Transaccional con Productos y Venta Asociada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sdt>
              <w:sdtPr>
                <w:alias w:val="Módulo / Componente"/>
                <w:id w:val="-1135439797"/>
                <w:dropDownList w:lastValue="Ventas y Despacho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Ventas y Despacho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CP-07.1A, CP-07.1B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sdt>
              <w:sdtPr>
                <w:alias w:val="Estado V&amp;V"/>
                <w:id w:val="286906012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RF-07.2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Registrar Venta sobre Pedido Existente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sdt>
              <w:sdtPr>
                <w:alias w:val="Módulo / Componente"/>
                <w:id w:val="532962430"/>
                <w:dropDownList w:lastValue="Ventas y Despacho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Ventas y Despacho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CP-07.2A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sdt>
              <w:sdtPr>
                <w:alias w:val="Estado V&amp;V"/>
                <w:id w:val="1667075091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RF-07.4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Eliminar Pedido Físicamente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sdt>
              <w:sdtPr>
                <w:alias w:val="Módulo / Componente"/>
                <w:id w:val="-2013241826"/>
                <w:dropDownList w:lastValue="Ventas y Despacho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Ventas y Despacho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CP-07.4A, CP-07.4B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sdt>
              <w:sdtPr>
                <w:alias w:val="Estado V&amp;V"/>
                <w:id w:val="-282771044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RF-08.1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Crear Cotización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sdt>
              <w:sdtPr>
                <w:alias w:val="Módulo / Componente"/>
                <w:id w:val="669423124"/>
                <w:dropDownList w:lastValue="Ventas y Cotizaciones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Ventas y Cotizaciones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CP-08.1A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sdt>
              <w:sdtPr>
                <w:alias w:val="Estado V&amp;V"/>
                <w:id w:val="-1070743591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RF-08.2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Listar Cotizaciones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sdt>
              <w:sdtPr>
                <w:alias w:val="Módulo / Componente"/>
                <w:id w:val="1951650906"/>
                <w:dropDownList w:lastValue="Ventas y Cotizaciones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Ventas y Cotizaciones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CP-08.2A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sdt>
              <w:sdtPr>
                <w:alias w:val="Estado V&amp;V"/>
                <w:id w:val="1105274085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RF-08.3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Cambiar Estado de Cotización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sdt>
              <w:sdtPr>
                <w:alias w:val="Módulo / Componente"/>
                <w:id w:val="418146923"/>
                <w:dropDownList w:lastValue="Ventas y Cotizaciones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Ventas y Cotizaciones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CP-08.3A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sdt>
              <w:sdtPr>
                <w:alias w:val="Estado V&amp;V"/>
                <w:id w:val="-2022635120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RF-08.4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Eliminar Cotización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sdt>
              <w:sdtPr>
                <w:alias w:val="Módulo / Componente"/>
                <w:id w:val="-921414014"/>
                <w:dropDownList w:lastValue="Ventas y Cotizaciones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Ventas y Cotizaciones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CP-08.4A, CP-08.4B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sdt>
              <w:sdtPr>
                <w:alias w:val="Estado V&amp;V"/>
                <w:id w:val="-273222106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RF-09.1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Buscar Pedidos por Texto Libre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sdt>
              <w:sdtPr>
                <w:alias w:val="Módulo / Componente"/>
                <w:id w:val="1458791994"/>
                <w:dropDownList w:lastValue="Logística y Despacho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Logística y Despacho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CP-09.1A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sdt>
              <w:sdtPr>
                <w:alias w:val="Estado V&amp;V"/>
                <w:id w:val="-86699505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RF-09.2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Sugerir Resultados (Autocompletado)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sdt>
              <w:sdtPr>
                <w:alias w:val="Módulo / Componente"/>
                <w:id w:val="160146734"/>
                <w:dropDownList w:lastValue="Logística y Despacho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Logística y Despacho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CP-09.2A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sdt>
              <w:sdtPr>
                <w:alias w:val="Estado V&amp;V"/>
                <w:id w:val="1218380099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RF-09.3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Filtrar Pedidos por Estado Logístico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sdt>
              <w:sdtPr>
                <w:alias w:val="Módulo / Componente"/>
                <w:id w:val="1603032027"/>
                <w:dropDownList w:lastValue="Logística y Despacho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Logística y Despacho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CP-09.3A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sdt>
              <w:sdtPr>
                <w:alias w:val="Estado V&amp;V"/>
                <w:id w:val="-6750436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RF-09.4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Actualizar Estado del Pedido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sdt>
              <w:sdtPr>
                <w:alias w:val="Módulo / Componente"/>
                <w:id w:val="281159633"/>
                <w:dropDownList w:lastValue="Logística y Despacho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Logística y Despacho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CP-09.4A, CP-09.4B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sdt>
              <w:sdtPr>
                <w:alias w:val="Estado V&amp;V"/>
                <w:id w:val="811547603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RF-10.1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Listar Ventas Paginadas por Rango de Fecha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sdt>
              <w:sdtPr>
                <w:alias w:val="Módulo / Componente"/>
                <w:id w:val="813354322"/>
                <w:dropDownList w:lastValue="Ventas y Clientes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Ventas y Clientes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CP-10.1A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sdt>
              <w:sdtPr>
                <w:alias w:val="Estado V&amp;V"/>
                <w:id w:val="-869586779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RF-10.2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Consultar Ventas por ID de Cliente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sdt>
              <w:sdtPr>
                <w:alias w:val="Módulo / Componente"/>
                <w:id w:val="495144305"/>
                <w:dropDownList w:lastValue="Ventas y Clientes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Ventas y Clientes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CP-10.2A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sdt>
              <w:sdtPr>
                <w:alias w:val="Estado V&amp;V"/>
                <w:id w:val="1345004022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RF-10.3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Consultar Venta Asociada por ID de Pedido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sdt>
              <w:sdtPr>
                <w:alias w:val="Módulo / Componente"/>
                <w:id w:val="989977701"/>
                <w:dropDownList w:lastValue="Ventas y Clientes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Ventas y Clientes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CP-10.3A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sdt>
              <w:sdtPr>
                <w:alias w:val="Estado V&amp;V"/>
                <w:id w:val="-1142816487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RF-11.1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Ejecutar Devolución Total de Venta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sdt>
              <w:sdtPr>
                <w:alias w:val="Módulo / Componente"/>
                <w:id w:val="-517879236"/>
                <w:dropDownList w:lastValue="Ventas y Despacho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Ventas y Despacho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CP-11.1A, CP-11.1B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sdt>
              <w:sdtPr>
                <w:alias w:val="Estado V&amp;V"/>
                <w:id w:val="-679163035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RF-12.1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Consultar Historial de Ventas Global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sdt>
              <w:sdtPr>
                <w:alias w:val="Módulo / Componente"/>
                <w:id w:val="1835929453"/>
                <w:dropDownList w:lastValue="Administración y Reportes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Administración y Reportes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CP-12.1A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sdt>
              <w:sdtPr>
                <w:alias w:val="Estado V&amp;V"/>
                <w:id w:val="-832850535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RF-12.2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Consultar Productos Más Vendidos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sdt>
              <w:sdtPr>
                <w:alias w:val="Módulo / Componente"/>
                <w:id w:val="1177555348"/>
                <w:dropDownList w:lastValue="Administración y Reportes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Administración y Reportes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CP-12.2A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sdt>
              <w:sdtPr>
                <w:alias w:val="Estado V&amp;V"/>
                <w:id w:val="794591172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RF-12.3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Consultar Clientes Frecuentes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sdt>
              <w:sdtPr>
                <w:alias w:val="Módulo / Componente"/>
                <w:id w:val="1185931192"/>
                <w:dropDownList w:lastValue="Administración y Reportes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Administración y Reportes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CP-12.3A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sdt>
              <w:sdtPr>
                <w:alias w:val="Estado V&amp;V"/>
                <w:id w:val="-1095052717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RF-12.4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Consultar Resumen Ejecutivo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sdt>
              <w:sdtPr>
                <w:alias w:val="Módulo / Componente"/>
                <w:id w:val="685581861"/>
                <w:dropDownList w:lastValue="Administración y Reportes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Administración y Reportes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CP-12.4A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sdt>
              <w:sdtPr>
                <w:alias w:val="Estado V&amp;V"/>
                <w:id w:val="2030175947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RF-12.5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Consultar Ventas Mensuales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sdt>
              <w:sdtPr>
                <w:alias w:val="Módulo / Componente"/>
                <w:id w:val="-18681037"/>
                <w:dropDownList w:lastValue="Administración y Reportes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Administración y Reportes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CP-12.5A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sdt>
              <w:sdtPr>
                <w:alias w:val="Estado V&amp;V"/>
                <w:id w:val="-338729313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RF-12.6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Consultar Métricas Generales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sdt>
              <w:sdtPr>
                <w:alias w:val="Módulo / Componente"/>
                <w:id w:val="1960521153"/>
                <w:dropDownList w:lastValue="Administración y Reportes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Administración y Reportes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CP-12.6A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sdt>
              <w:sdtPr>
                <w:alias w:val="Estado V&amp;V"/>
                <w:id w:val="1030395070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RF-13.1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Disparar Alerta Push por Eventos de Pedido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sdt>
              <w:sdtPr>
                <w:alias w:val="Módulo / Componente"/>
                <w:id w:val="165613041"/>
                <w:dropDownList w:lastValue="Notificaciones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Notificaciones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CP-13.1A, CP-13.1B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sdt>
              <w:sdtPr>
                <w:alias w:val="Estado V&amp;V"/>
                <w:id w:val="599737705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RF-13.2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Disparar Alerta Push de Resumen Proactivo (Cron)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sdt>
              <w:sdtPr>
                <w:alias w:val="Módulo / Componente"/>
                <w:id w:val="-212549523"/>
                <w:dropDownList w:lastValue="Notificaciones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Notificaciones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CP-13.2A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sdt>
              <w:sdtPr>
                <w:alias w:val="Estado V&amp;V"/>
                <w:id w:val="610127052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RF-13.3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Listar Historial de Notificaciones (Mobile)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sdt>
              <w:sdtPr>
                <w:alias w:val="Módulo / Componente"/>
                <w:id w:val="-1186232821"/>
                <w:dropDownList w:lastValue="Notificaciones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Notificaciones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CP-13.3A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sdt>
              <w:sdtPr>
                <w:alias w:val="Estado V&amp;V"/>
                <w:id w:val="-1129280582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RF-13.4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Marcar Notificación como Leída (Mobile)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sdt>
              <w:sdtPr>
                <w:alias w:val="Módulo / Componente"/>
                <w:id w:val="1124016375"/>
                <w:dropDownList w:lastValue="Notificaciones">
                  <w:listItem w:displayText="Administración y Reportes" w:value="Administración y Reportes"/>
                  <w:listItem w:displayText="Inventario y Almacén" w:value="Inventario y Almacén"/>
                  <w:listItem w:displayText="Inventario y Catálogo" w:value="Inventario y Catálogo"/>
                  <w:listItem w:displayText="Logística y Despacho" w:value="Logística y Despacho"/>
                  <w:listItem w:displayText="Notificaciones" w:value="Notificaciones"/>
                  <w:listItem w:displayText="Seguridad y Administración" w:value="Seguridad y Administración"/>
                  <w:listItem w:displayText="Seguridad y Autenticación" w:value="Seguridad y Autenticación"/>
                  <w:listItem w:displayText="Ventas y Clientes" w:value="Ventas y Clientes"/>
                  <w:listItem w:displayText="Ventas y Cotizaciones" w:value="Ventas y Cotizaciones"/>
                  <w:listItem w:displayText="Ventas y Despacho" w:value="Ventas y Despach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Notificaciones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CP-13.4A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sdt>
              <w:sdtPr>
                <w:alias w:val="Estado V&amp;V"/>
                <w:id w:val="1831236815"/>
                <w:dropDownList w:lastValue="Pendiente">
                  <w:listItem w:displayText="Pendiente" w:value="Pendien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pStyle w:val="Heading1"/>
        <w:rPr/>
      </w:pPr>
      <w:bookmarkStart w:colFirst="0" w:colLast="0" w:name="_dn6b8b760hyo" w:id="38"/>
      <w:bookmarkEnd w:id="38"/>
      <w:r w:rsidDel="00000000" w:rsidR="00000000" w:rsidRPr="00000000">
        <w:rPr>
          <w:rtl w:val="0"/>
        </w:rPr>
        <w:t xml:space="preserve">Anexo B: Historial de versiones del documento</w:t>
      </w:r>
    </w:p>
    <w:tbl>
      <w:tblPr>
        <w:tblStyle w:val="Table1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Cambio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1.1.0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20/08/2026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Equipo QA (revisión de estándares)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Incorporación explícita de la familia ISO/IEC 25000 (SQuaRE): ISO/IEC 25010 (calidad de producto y calidad en uso), Revisado y aprobado para versión definitiva.</w:t>
            </w:r>
          </w:p>
        </w:tc>
      </w:tr>
    </w:tbl>
    <w:p w:rsidR="00000000" w:rsidDel="00000000" w:rsidP="00000000" w:rsidRDefault="00000000" w:rsidRPr="00000000" w14:paraId="00000286">
      <w:pPr>
        <w:pStyle w:val="Heading1"/>
        <w:rPr/>
      </w:pPr>
      <w:bookmarkStart w:colFirst="0" w:colLast="0" w:name="_ucjr3s85ma80" w:id="39"/>
      <w:bookmarkEnd w:id="39"/>
      <w:r w:rsidDel="00000000" w:rsidR="00000000" w:rsidRPr="00000000">
        <w:rPr>
          <w:rtl w:val="0"/>
        </w:rPr>
        <w:t xml:space="preserve">Anexo C: Repositorio GitHub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https://github.com/NicolasM220x/QA-pronavid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3a8a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40af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0"/>
      <w:bCs w:val="0"/>
      <w:i w:val="0"/>
      <w:iCs w:val="0"/>
      <w:color w:val="475569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1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