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519309"/>
                <wp:effectExtent b="0" l="0" r="0" t="0"/>
                <wp:wrapNone/>
                <wp:docPr id="68" name=""/>
                <a:graphic>
                  <a:graphicData uri="http://schemas.microsoft.com/office/word/2010/wordprocessingGroup">
                    <wpg:wgp>
                      <wpg:cNvGrpSpPr/>
                      <wpg:grpSpPr>
                        <a:xfrm>
                          <a:off x="2055725" y="3020325"/>
                          <a:ext cx="6580505" cy="1519309"/>
                          <a:chOff x="2055725" y="3020325"/>
                          <a:chExt cx="6580550" cy="1519350"/>
                        </a:xfrm>
                      </wpg:grpSpPr>
                      <wpg:grpSp>
                        <wpg:cNvGrpSpPr/>
                        <wpg:grpSpPr>
                          <a:xfrm>
                            <a:off x="2055748" y="3020346"/>
                            <a:ext cx="6580505" cy="1519309"/>
                            <a:chOff x="2055725" y="3029825"/>
                            <a:chExt cx="6580550" cy="1500350"/>
                          </a:xfrm>
                        </wpg:grpSpPr>
                        <wps:wsp>
                          <wps:cNvSpPr/>
                          <wps:cNvPr id="3" name="Shape 3"/>
                          <wps:spPr>
                            <a:xfrm>
                              <a:off x="2055725" y="3029825"/>
                              <a:ext cx="6580550" cy="150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29842"/>
                              <a:ext cx="6580505" cy="1500317"/>
                              <a:chOff x="2055725" y="3029825"/>
                              <a:chExt cx="6580550" cy="1500350"/>
                            </a:xfrm>
                          </wpg:grpSpPr>
                          <wps:wsp>
                            <wps:cNvSpPr/>
                            <wps:cNvPr id="5" name="Shape 5"/>
                            <wps:spPr>
                              <a:xfrm>
                                <a:off x="2055725" y="3029825"/>
                                <a:ext cx="6580550" cy="150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29842"/>
                                <a:ext cx="6580505" cy="1500317"/>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48"/>
                                          <w:vertAlign w:val="baseline"/>
                                        </w:rPr>
                                        <w:t xml:space="preserve">Guia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48"/>
                                          <w:vertAlign w:val="baseline"/>
                                        </w:rPr>
                                      </w:r>
                                      <w:r w:rsidDel="00000000" w:rsidR="00000000" w:rsidRPr="00000000">
                                        <w:rPr>
                                          <w:rFonts w:ascii="Calibri" w:cs="Calibri" w:eastAsia="Calibri" w:hAnsi="Calibri"/>
                                          <w:b w:val="1"/>
                                          <w:i w:val="0"/>
                                          <w:smallCaps w:val="0"/>
                                          <w:strike w:val="0"/>
                                          <w:color w:val="000000"/>
                                          <w:sz w:val="48"/>
                                          <w:vertAlign w:val="baseline"/>
                                        </w:rPr>
                                        <w:t xml:space="preserve">Avance Fase 2 proyecto APT</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519309"/>
                <wp:effectExtent b="0" l="0" r="0" t="0"/>
                <wp:wrapNone/>
                <wp:docPr id="6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580505" cy="1519309"/>
                        </a:xfrm>
                        <a:prstGeom prst="rect"/>
                        <a:ln/>
                      </pic:spPr>
                    </pic:pic>
                  </a:graphicData>
                </a:graphic>
              </wp:anchor>
            </w:drawing>
          </mc:Fallback>
        </mc:AlternateConten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b w:val="1"/>
          <w:bCs w:val="1"/>
          <w:smallCaps w:val="0"/>
          <w:strike w:val="0"/>
          <w:sz w:val="32"/>
          <w:szCs w:val="32"/>
          <w:shd w:fill="auto" w:val="clear"/>
          <w:vertAlign w:val="baseline"/>
        </w:rPr>
      </w:pPr>
      <w:r w:rsidDel="00000000" w:rsidR="00000000" w:rsidRPr="00000000">
        <w:rPr>
          <w:b w:val="1"/>
          <w:bCs w:val="1"/>
          <w:rtl w:val="0"/>
        </w:rPr>
        <w:tab/>
      </w:r>
      <w:r w:rsidDel="00000000" w:rsidR="00000000" w:rsidRPr="00000000">
        <w:rPr>
          <w:rtl w:val="0"/>
        </w:rPr>
      </w:r>
    </w:p>
    <w:tbl>
      <w:tblPr>
        <w:tblStyle w:val="Table1"/>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6975"/>
        <w:tblGridChange w:id="0">
          <w:tblGrid>
            <w:gridCol w:w="2520"/>
            <w:gridCol w:w="6975"/>
          </w:tblGrid>
        </w:tblGridChange>
      </w:tblGrid>
      <w:tr>
        <w:trPr>
          <w:cantSplit w:val="0"/>
          <w:trHeight w:val="440" w:hRule="atLeast"/>
          <w:tblHeader w:val="1"/>
        </w:trPr>
        <w:tc>
          <w:tcPr>
            <w:gridSpan w:val="2"/>
            <w:shd w:fill="f1f3f4" w:val="clear"/>
            <w:vAlign w:val="center"/>
          </w:tcPr>
          <w:p w:rsidR="00000000" w:rsidDel="00000000" w:rsidP="00000000" w:rsidRDefault="00000000" w:rsidRPr="00000000" w14:paraId="00000008">
            <w:pPr>
              <w:pStyle w:val="Heading2"/>
              <w:keepNext w:val="0"/>
              <w:keepLines w:val="0"/>
              <w:spacing w:after="160" w:before="0" w:line="360" w:lineRule="auto"/>
              <w:rPr>
                <w:sz w:val="24"/>
                <w:szCs w:val="24"/>
              </w:rPr>
            </w:pPr>
            <w:bookmarkStart w:colFirst="0" w:colLast="0" w:name="_heading=h.p8kzpnlv6o0y" w:id="0"/>
            <w:bookmarkEnd w:id="0"/>
            <w:r w:rsidDel="00000000" w:rsidR="00000000" w:rsidRPr="00000000">
              <w:rPr>
                <w:sz w:val="24"/>
                <w:szCs w:val="24"/>
                <w:rtl w:val="0"/>
              </w:rPr>
              <w:t xml:space="preserve">1. Antecedentes Personales</w:t>
            </w:r>
          </w:p>
        </w:tc>
      </w:tr>
      <w:tr>
        <w:trPr>
          <w:cantSplit w:val="0"/>
          <w:trHeight w:val="440" w:hRule="atLeast"/>
          <w:tblHeader w:val="0"/>
        </w:trPr>
        <w:tc>
          <w:tcPr>
            <w:vAlign w:val="center"/>
          </w:tcPr>
          <w:p w:rsidR="00000000" w:rsidDel="00000000" w:rsidP="00000000" w:rsidRDefault="00000000" w:rsidRPr="00000000" w14:paraId="0000000A">
            <w:pPr>
              <w:spacing w:line="360" w:lineRule="auto"/>
              <w:rPr/>
            </w:pPr>
            <w:r w:rsidDel="00000000" w:rsidR="00000000" w:rsidRPr="00000000">
              <w:rPr>
                <w:rtl w:val="0"/>
              </w:rPr>
              <w:t xml:space="preserve">Nombre estudiante</w:t>
            </w:r>
          </w:p>
        </w:tc>
        <w:tc>
          <w:tcPr>
            <w:vAlign w:val="center"/>
          </w:tcPr>
          <w:p w:rsidR="00000000" w:rsidDel="00000000" w:rsidP="00000000" w:rsidRDefault="00000000" w:rsidRPr="00000000" w14:paraId="0000000B">
            <w:pPr>
              <w:spacing w:line="360" w:lineRule="auto"/>
              <w:rPr/>
            </w:pPr>
            <w:r w:rsidDel="00000000" w:rsidR="00000000" w:rsidRPr="00000000">
              <w:rPr>
                <w:rtl w:val="0"/>
              </w:rPr>
              <w:t xml:space="preserve">Francisco Pantoja / Nicolás Molina</w:t>
            </w:r>
          </w:p>
        </w:tc>
      </w:tr>
      <w:tr>
        <w:trPr>
          <w:cantSplit w:val="0"/>
          <w:trHeight w:val="418" w:hRule="atLeast"/>
          <w:tblHeader w:val="0"/>
        </w:trPr>
        <w:tc>
          <w:tcPr>
            <w:vAlign w:val="center"/>
          </w:tcPr>
          <w:p w:rsidR="00000000" w:rsidDel="00000000" w:rsidP="00000000" w:rsidRDefault="00000000" w:rsidRPr="00000000" w14:paraId="0000000C">
            <w:pPr>
              <w:spacing w:line="360" w:lineRule="auto"/>
              <w:rPr/>
            </w:pPr>
            <w:r w:rsidDel="00000000" w:rsidR="00000000" w:rsidRPr="00000000">
              <w:rPr>
                <w:rtl w:val="0"/>
              </w:rPr>
              <w:t xml:space="preserve">Rut</w:t>
            </w:r>
          </w:p>
        </w:tc>
        <w:tc>
          <w:tcPr>
            <w:vAlign w:val="center"/>
          </w:tcPr>
          <w:p w:rsidR="00000000" w:rsidDel="00000000" w:rsidP="00000000" w:rsidRDefault="00000000" w:rsidRPr="00000000" w14:paraId="0000000D">
            <w:pPr>
              <w:spacing w:line="360" w:lineRule="auto"/>
              <w:rPr/>
            </w:pPr>
            <w:r w:rsidDel="00000000" w:rsidR="00000000" w:rsidRPr="00000000">
              <w:rPr>
                <w:rtl w:val="0"/>
              </w:rPr>
              <w:t xml:space="preserve">Francisco Pantoja: 20.905.132-k</w:t>
            </w:r>
          </w:p>
          <w:p w:rsidR="00000000" w:rsidDel="00000000" w:rsidP="00000000" w:rsidRDefault="00000000" w:rsidRPr="00000000" w14:paraId="0000000E">
            <w:pPr>
              <w:spacing w:line="360" w:lineRule="auto"/>
              <w:rPr/>
            </w:pPr>
            <w:r w:rsidDel="00000000" w:rsidR="00000000" w:rsidRPr="00000000">
              <w:rPr>
                <w:rtl w:val="0"/>
              </w:rPr>
              <w:t xml:space="preserve">Nicolas Molina: 21.243.482-5</w:t>
            </w:r>
          </w:p>
        </w:tc>
      </w:tr>
      <w:tr>
        <w:trPr>
          <w:cantSplit w:val="0"/>
          <w:trHeight w:val="425" w:hRule="atLeast"/>
          <w:tblHeader w:val="0"/>
        </w:trPr>
        <w:tc>
          <w:tcPr>
            <w:vAlign w:val="center"/>
          </w:tcPr>
          <w:p w:rsidR="00000000" w:rsidDel="00000000" w:rsidP="00000000" w:rsidRDefault="00000000" w:rsidRPr="00000000" w14:paraId="0000000F">
            <w:pPr>
              <w:spacing w:line="360" w:lineRule="auto"/>
              <w:rPr/>
            </w:pPr>
            <w:r w:rsidDel="00000000" w:rsidR="00000000" w:rsidRPr="00000000">
              <w:rPr>
                <w:rtl w:val="0"/>
              </w:rPr>
              <w:t xml:space="preserve">Carrera</w:t>
            </w:r>
          </w:p>
        </w:tc>
        <w:tc>
          <w:tcPr>
            <w:vAlign w:val="center"/>
          </w:tcPr>
          <w:p w:rsidR="00000000" w:rsidDel="00000000" w:rsidP="00000000" w:rsidRDefault="00000000" w:rsidRPr="00000000" w14:paraId="00000010">
            <w:pPr>
              <w:spacing w:line="360" w:lineRule="auto"/>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spacing w:line="360" w:lineRule="auto"/>
              <w:rPr/>
            </w:pPr>
            <w:r w:rsidDel="00000000" w:rsidR="00000000" w:rsidRPr="00000000">
              <w:rPr>
                <w:rtl w:val="0"/>
              </w:rPr>
              <w:t xml:space="preserve">Sede</w:t>
            </w:r>
          </w:p>
        </w:tc>
        <w:tc>
          <w:tcPr>
            <w:vAlign w:val="center"/>
          </w:tcPr>
          <w:p w:rsidR="00000000" w:rsidDel="00000000" w:rsidP="00000000" w:rsidRDefault="00000000" w:rsidRPr="00000000" w14:paraId="00000012">
            <w:pPr>
              <w:spacing w:line="360" w:lineRule="auto"/>
              <w:rPr>
                <w:b w:val="1"/>
                <w:bCs w:val="1"/>
              </w:rPr>
            </w:pPr>
            <w:r w:rsidDel="00000000" w:rsidR="00000000" w:rsidRPr="00000000">
              <w:rPr>
                <w:rtl w:val="0"/>
              </w:rPr>
              <w:t xml:space="preserve">San Bernardo</w:t>
            </w:r>
            <w:r w:rsidDel="00000000" w:rsidR="00000000" w:rsidRPr="00000000">
              <w:rPr>
                <w:rtl w:val="0"/>
              </w:rPr>
            </w:r>
          </w:p>
        </w:tc>
      </w:tr>
    </w:tbl>
    <w:p w:rsidR="00000000" w:rsidDel="00000000" w:rsidP="00000000" w:rsidRDefault="00000000" w:rsidRPr="00000000" w14:paraId="0000001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B">
      <w:pPr>
        <w:pStyle w:val="Heading2"/>
        <w:spacing w:line="360" w:lineRule="auto"/>
        <w:rPr>
          <w:sz w:val="24"/>
          <w:szCs w:val="24"/>
        </w:rPr>
      </w:pPr>
      <w:bookmarkStart w:colFirst="0" w:colLast="0" w:name="_heading=h.ia0eh8htjd0j" w:id="1"/>
      <w:bookmarkEnd w:id="1"/>
      <w:r w:rsidDel="00000000" w:rsidR="00000000" w:rsidRPr="00000000">
        <w:rPr>
          <w:sz w:val="24"/>
          <w:szCs w:val="24"/>
          <w:rtl w:val="0"/>
        </w:rPr>
        <w:t xml:space="preserve">Índice</w:t>
      </w:r>
    </w:p>
    <w:sdt>
      <w:sdtPr>
        <w:id w:val="-2105364855"/>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after="0"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p8kzpnlv6o0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Antecedentes Personales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360" w:lineRule="auto"/>
            <w:rPr>
              <w:b w:val="1"/>
              <w:bCs w:val="1"/>
              <w:color w:val="000000"/>
              <w:u w:val="none"/>
            </w:rPr>
          </w:pPr>
          <w:hyperlink w:anchor="_heading=h.ia0eh8htjd0j">
            <w:r w:rsidDel="00000000" w:rsidR="00000000" w:rsidRPr="00000000">
              <w:rPr>
                <w:b w:val="1"/>
                <w:bCs w:val="1"/>
                <w:color w:val="000000"/>
                <w:u w:val="no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360" w:lineRule="auto"/>
            <w:rPr>
              <w:b w:val="1"/>
              <w:bCs w:val="1"/>
              <w:color w:val="000000"/>
              <w:u w:val="none"/>
            </w:rPr>
          </w:pPr>
          <w:hyperlink w:anchor="_heading=h.9bjs64x8s6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Abstract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360" w:lineRule="auto"/>
            <w:rPr>
              <w:b w:val="1"/>
              <w:bCs w:val="1"/>
              <w:color w:val="000000"/>
              <w:u w:val="none"/>
            </w:rPr>
          </w:pPr>
          <w:hyperlink w:anchor="_heading=h.wudr4mvq26n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Resumen de avance del Proyecto APT</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360" w:lineRule="auto"/>
            <w:ind w:left="360" w:firstLine="0"/>
            <w:rPr>
              <w:color w:val="000000"/>
              <w:u w:val="none"/>
            </w:rPr>
          </w:pPr>
          <w:hyperlink w:anchor="_heading=h.pl6rvrycgq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Estado general</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360" w:lineRule="auto"/>
            <w:ind w:left="360" w:firstLine="0"/>
            <w:rPr>
              <w:color w:val="000000"/>
              <w:u w:val="none"/>
            </w:rPr>
          </w:pPr>
          <w:hyperlink w:anchor="_heading=h.d0ztmk1rk5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Actividades desarrolladas respecto del plan de trabajo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360" w:lineRule="auto"/>
            <w:ind w:left="360" w:firstLine="0"/>
            <w:rPr>
              <w:color w:val="000000"/>
              <w:u w:val="none"/>
            </w:rPr>
          </w:pPr>
          <w:hyperlink w:anchor="_heading=h.mcvklv33pc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Facilitadores y dificultades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360" w:lineRule="auto"/>
            <w:rPr>
              <w:b w:val="1"/>
              <w:bCs w:val="1"/>
              <w:color w:val="000000"/>
              <w:u w:val="none"/>
            </w:rPr>
          </w:pPr>
          <w:hyperlink w:anchor="_heading=h.algmnwwfmbv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Monitoreo del Plan de Trabajo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360" w:lineRule="auto"/>
            <w:rPr>
              <w:b w:val="1"/>
              <w:bCs w:val="1"/>
              <w:color w:val="000000"/>
              <w:u w:val="none"/>
            </w:rPr>
          </w:pPr>
          <w:hyperlink w:anchor="_heading=h.jr03i0scib6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Ajustes a partir del monitoreo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360" w:lineRule="auto"/>
            <w:ind w:left="360" w:firstLine="0"/>
            <w:rPr>
              <w:color w:val="000000"/>
              <w:u w:val="none"/>
            </w:rPr>
          </w:pPr>
          <w:hyperlink w:anchor="_heading=h.wfsj0qdfs4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Ajuste del enfoque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360" w:lineRule="auto"/>
            <w:ind w:left="360" w:firstLine="0"/>
            <w:rPr>
              <w:color w:val="000000"/>
              <w:u w:val="none"/>
            </w:rPr>
          </w:pPr>
          <w:hyperlink w:anchor="_heading=h.muhy96305k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Ajustes realizados y justificación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360" w:lineRule="auto"/>
            <w:ind w:left="360" w:firstLine="0"/>
            <w:rPr>
              <w:color w:val="000000"/>
              <w:u w:val="none"/>
            </w:rPr>
          </w:pPr>
          <w:hyperlink w:anchor="_heading=h.fhh7m9wmwo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Retroalimentación incorporada</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360" w:lineRule="auto"/>
            <w:rPr>
              <w:b w:val="1"/>
              <w:bCs w:val="1"/>
              <w:color w:val="000000"/>
              <w:u w:val="none"/>
            </w:rPr>
          </w:pPr>
          <w:hyperlink w:anchor="_heading=h.rezfc9bwbsn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Metodología de trabajo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360" w:lineRule="auto"/>
            <w:ind w:left="360" w:firstLine="0"/>
            <w:rPr>
              <w:color w:val="000000"/>
              <w:u w:val="none"/>
            </w:rPr>
          </w:pPr>
          <w:hyperlink w:anchor="_heading=h.apn3c6ultl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Async Scrum for Research (metodología principal)</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360" w:lineRule="auto"/>
            <w:ind w:left="360" w:firstLine="0"/>
            <w:rPr>
              <w:color w:val="000000"/>
              <w:u w:val="none"/>
            </w:rPr>
          </w:pPr>
          <w:hyperlink w:anchor="_heading=h.6hoemqmtyq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SDD y evaluación continua como prácticas complementarias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360" w:lineRule="auto"/>
            <w:ind w:left="360" w:firstLine="0"/>
            <w:rPr>
              <w:color w:val="000000"/>
              <w:u w:val="none"/>
            </w:rPr>
          </w:pPr>
          <w:hyperlink w:anchor="_heading=h.47tpvzbxqb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Aplicación de la metodología al proyecto</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360" w:lineRule="auto"/>
            <w:rPr>
              <w:b w:val="1"/>
              <w:bCs w:val="1"/>
              <w:color w:val="000000"/>
              <w:u w:val="none"/>
            </w:rPr>
          </w:pPr>
          <w:hyperlink w:anchor="_heading=h.pygiquxav2u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Evidencias de avance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360" w:lineRule="auto"/>
            <w:ind w:left="360" w:firstLine="0"/>
            <w:rPr>
              <w:color w:val="000000"/>
              <w:u w:val="none"/>
            </w:rPr>
          </w:pPr>
          <w:hyperlink w:anchor="_heading=h.k9vqd1ss2a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Pruebas funcionales e incidencias detectadas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360" w:lineRule="auto"/>
            <w:ind w:left="360" w:firstLine="0"/>
            <w:rPr>
              <w:color w:val="000000"/>
              <w:u w:val="none"/>
            </w:rPr>
          </w:pPr>
          <w:hyperlink w:anchor="_heading=h.fviecdz5xx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Diseño de trazabilidad y observabilidad</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360" w:lineRule="auto"/>
            <w:ind w:left="360" w:firstLine="0"/>
            <w:rPr>
              <w:color w:val="000000"/>
              <w:u w:val="none"/>
            </w:rPr>
          </w:pPr>
          <w:hyperlink w:anchor="_heading=h.y9lo9dlls5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Vista de ejecución y artículo en tiempo real</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360" w:lineRule="auto"/>
            <w:ind w:left="360" w:firstLine="0"/>
            <w:rPr>
              <w:color w:val="000000"/>
              <w:u w:val="none"/>
            </w:rPr>
          </w:pPr>
          <w:hyperlink w:anchor="_heading=h.8z74fdwl3o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Evidencias generadas hasta la fecha</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360" w:lineRule="auto"/>
            <w:rPr>
              <w:b w:val="1"/>
              <w:bCs w:val="1"/>
              <w:color w:val="000000"/>
              <w:u w:val="none"/>
            </w:rPr>
          </w:pPr>
          <w:hyperlink w:anchor="_heading=h.1vpvdfogah1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Próximas actividades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360" w:lineRule="auto"/>
            <w:rPr>
              <w:b w:val="1"/>
              <w:bCs w:val="1"/>
              <w:color w:val="000000"/>
              <w:u w:val="none"/>
            </w:rPr>
          </w:pPr>
          <w:hyperlink w:anchor="_heading=h.huzcaqyvxyl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Individual Conclusions (English)</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360" w:lineRule="auto"/>
            <w:rPr>
              <w:b w:val="1"/>
              <w:bCs w:val="1"/>
              <w:color w:val="000000"/>
              <w:u w:val="none"/>
            </w:rPr>
          </w:pPr>
          <w:hyperlink w:anchor="_heading=h.9o753n4vyig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Individual Reflections (English)</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360" w:lineRule="auto"/>
            <w:rPr>
              <w:b w:val="1"/>
              <w:bCs w:val="1"/>
              <w:color w:val="000000"/>
              <w:u w:val="none"/>
            </w:rPr>
          </w:pPr>
          <w:hyperlink w:anchor="_heading=h.avepuijoto1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Referencias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6">
      <w:pPr>
        <w:spacing w:line="360" w:lineRule="auto"/>
        <w:rPr>
          <w:b w:val="1"/>
          <w:bCs w:val="1"/>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644.2431640625" w:hRule="atLeast"/>
          <w:tblHeader w:val="0"/>
        </w:trPr>
        <w:tc>
          <w:tcPr>
            <w:tcBorders>
              <w:top w:color="999999" w:space="0" w:sz="4" w:val="single"/>
              <w:left w:color="999999" w:space="0" w:sz="4" w:val="single"/>
              <w:bottom w:color="999999" w:space="0" w:sz="4" w:val="single"/>
              <w:right w:color="999999" w:space="0" w:sz="4" w:val="single"/>
            </w:tcBorders>
            <w:shd w:fill="f3f3f3" w:val="clear"/>
            <w:vAlign w:val="center"/>
          </w:tcPr>
          <w:p w:rsidR="00000000" w:rsidDel="00000000" w:rsidP="00000000" w:rsidRDefault="00000000" w:rsidRPr="00000000" w14:paraId="00000037">
            <w:pPr>
              <w:pStyle w:val="Heading2"/>
              <w:spacing w:line="360" w:lineRule="auto"/>
              <w:rPr>
                <w:sz w:val="24"/>
                <w:szCs w:val="24"/>
              </w:rPr>
            </w:pPr>
            <w:bookmarkStart w:colFirst="0" w:colLast="0" w:name="_heading=h.9bjs64x8s64" w:id="2"/>
            <w:bookmarkEnd w:id="2"/>
            <w:r w:rsidDel="00000000" w:rsidR="00000000" w:rsidRPr="00000000">
              <w:rPr>
                <w:sz w:val="24"/>
                <w:szCs w:val="24"/>
                <w:rtl w:val="0"/>
              </w:rPr>
              <w:t xml:space="preserve">2. Abstract</w:t>
            </w:r>
          </w:p>
        </w:tc>
      </w:tr>
      <w:tr>
        <w:trPr>
          <w:cantSplit w:val="0"/>
          <w:trHeight w:val="440" w:hRule="atLeast"/>
          <w:tblHeader w:val="0"/>
        </w:trPr>
        <w:tc>
          <w:tcPr>
            <w:tcBorders>
              <w:top w:color="999999" w:space="0" w:sz="4" w:val="single"/>
            </w:tcBorders>
            <w:vAlign w:val="center"/>
          </w:tcPr>
          <w:p w:rsidR="00000000" w:rsidDel="00000000" w:rsidP="00000000" w:rsidRDefault="00000000" w:rsidRPr="00000000" w14:paraId="00000038">
            <w:pPr>
              <w:spacing w:after="0" w:before="0" w:line="360" w:lineRule="auto"/>
              <w:jc w:val="both"/>
              <w:rPr/>
            </w:pPr>
            <w:r w:rsidDel="00000000" w:rsidR="00000000" w:rsidRPr="00000000">
              <w:rPr>
                <w:rtl w:val="0"/>
              </w:rPr>
              <w:t xml:space="preserve">Abstract English</w:t>
            </w:r>
          </w:p>
          <w:p w:rsidR="00000000" w:rsidDel="00000000" w:rsidP="00000000" w:rsidRDefault="00000000" w:rsidRPr="00000000" w14:paraId="00000039">
            <w:pPr>
              <w:spacing w:after="0" w:before="0" w:line="360" w:lineRule="auto"/>
              <w:jc w:val="both"/>
              <w:rPr/>
            </w:pPr>
            <w:r w:rsidDel="00000000" w:rsidR="00000000" w:rsidRPr="00000000">
              <w:rPr>
                <w:rtl w:val="0"/>
              </w:rPr>
            </w:r>
          </w:p>
          <w:p w:rsidR="00000000" w:rsidDel="00000000" w:rsidP="00000000" w:rsidRDefault="00000000" w:rsidRPr="00000000" w14:paraId="0000003A">
            <w:pPr>
              <w:spacing w:after="0" w:before="0" w:line="360" w:lineRule="auto"/>
              <w:jc w:val="both"/>
              <w:rPr/>
            </w:pPr>
            <w:r w:rsidDel="00000000" w:rsidR="00000000" w:rsidRPr="00000000">
              <w:rPr>
                <w:rtl w:val="0"/>
              </w:rPr>
              <w:t xml:space="preserve">AlejandrIA (Swarm Platform Builder) is an existing multi-agent platform designed to support scientific-content generation workflows. During Phase 2 of the Capstone project, the team has focused on understanding the current system, executing functional tests, documenting defects, and defining improvements based on evidence obtained from the platform. The work completed so far includes the review of the five-agent workflow, the identification and classification of usability and integration issues, and the design of traceability and observability interfaces for monitoring executions. The project uses Async Scrum for Research as its main work methodology, complemented by Spec-Driven Development (SDD) and continuous evaluation. Async Scrum for Research organizes and tracks the team's work through short, asynchronously coordinated cycles; SDD ensures that corrections and new features are defined through explicit specifications and acceptance criteria; and continuous evaluation validates each iteration through functional, integration, and regression testing. The next stage will prioritize high-impact defects, integrate selected improvements, and perform regression and end-to-end tests to verify that the changes preserve the stability of existing functions.</w:t>
            </w:r>
          </w:p>
          <w:p w:rsidR="00000000" w:rsidDel="00000000" w:rsidP="00000000" w:rsidRDefault="00000000" w:rsidRPr="00000000" w14:paraId="0000003B">
            <w:pPr>
              <w:spacing w:after="0" w:before="0" w:line="360" w:lineRule="auto"/>
              <w:jc w:val="both"/>
              <w:rPr/>
            </w:pPr>
            <w:r w:rsidDel="00000000" w:rsidR="00000000" w:rsidRPr="00000000">
              <w:rPr>
                <w:rtl w:val="0"/>
              </w:rPr>
            </w:r>
          </w:p>
          <w:p w:rsidR="00000000" w:rsidDel="00000000" w:rsidP="00000000" w:rsidRDefault="00000000" w:rsidRPr="00000000" w14:paraId="0000003C">
            <w:pPr>
              <w:spacing w:after="0" w:before="0" w:line="360" w:lineRule="auto"/>
              <w:jc w:val="both"/>
              <w:rPr/>
            </w:pPr>
            <w:r w:rsidDel="00000000" w:rsidR="00000000" w:rsidRPr="00000000">
              <w:rPr>
                <w:rtl w:val="0"/>
              </w:rPr>
              <w:t xml:space="preserve">Resumen Español</w:t>
            </w:r>
          </w:p>
          <w:p w:rsidR="00000000" w:rsidDel="00000000" w:rsidP="00000000" w:rsidRDefault="00000000" w:rsidRPr="00000000" w14:paraId="0000003D">
            <w:pPr>
              <w:spacing w:after="0" w:before="0" w:line="360" w:lineRule="auto"/>
              <w:jc w:val="both"/>
              <w:rPr/>
            </w:pPr>
            <w:r w:rsidDel="00000000" w:rsidR="00000000" w:rsidRPr="00000000">
              <w:rPr>
                <w:rtl w:val="0"/>
              </w:rPr>
            </w:r>
          </w:p>
          <w:p w:rsidR="00000000" w:rsidDel="00000000" w:rsidP="00000000" w:rsidRDefault="00000000" w:rsidRPr="00000000" w14:paraId="0000003E">
            <w:pPr>
              <w:spacing w:after="0" w:before="0" w:line="360" w:lineRule="auto"/>
              <w:jc w:val="both"/>
              <w:rPr/>
            </w:pPr>
            <w:r w:rsidDel="00000000" w:rsidR="00000000" w:rsidRPr="00000000">
              <w:rPr>
                <w:rtl w:val="0"/>
              </w:rPr>
              <w:t xml:space="preserve">AlejandrIA (Swarm Platform Builder) es una plataforma multiagente existente orientada a apoyar flujos de generación de contenido científico. Durante la Fase 2 del proyecto Capstone, el equipo se ha concentrado en comprender el sistema actual, ejecutar pruebas funcionales, documentar defectos y definir mejoras a partir de evidencia obtenida directamente de la plataforma. El trabajo realizado incluye la revisión del flujo de cinco agentes, la identificación y clasificación de problemas de usabilidad e integración, y el diseño de interfaces de trazabilidad y observabilidad para monitorear las ejecuciones. La metodología principal del proyecto es Async Scrum for Research, complementada con Spec-Driven Development (SDD) y evaluación continua. Async Scrum for Research organiza y da seguimiento al trabajo mediante ciclos cortos y coordinación asincrónica; SDD permite definir cada corrección o nueva funcionalidad mediante especificaciones y criterios de aceptación; y la evaluación continua valida cada iteración mediante pruebas funcionales, de integración y regresión. La siguiente etapa priorizará incidencias de mayor impacto, integrará mejoras seleccionadas y aplicará pruebas de regresión y extremo a extremo.</w:t>
            </w:r>
          </w:p>
          <w:p w:rsidR="00000000" w:rsidDel="00000000" w:rsidP="00000000" w:rsidRDefault="00000000" w:rsidRPr="00000000" w14:paraId="0000003F">
            <w:pPr>
              <w:spacing w:after="0" w:before="0" w:line="360" w:lineRule="auto"/>
              <w:jc w:val="both"/>
              <w:rPr>
                <w:sz w:val="18"/>
                <w:szCs w:val="18"/>
              </w:rPr>
            </w:pPr>
            <w:r w:rsidDel="00000000" w:rsidR="00000000" w:rsidRPr="00000000">
              <w:rPr>
                <w:rtl w:val="0"/>
              </w:rPr>
            </w:r>
          </w:p>
        </w:tc>
      </w:tr>
    </w:tbl>
    <w:p w:rsidR="00000000" w:rsidDel="00000000" w:rsidP="00000000" w:rsidRDefault="00000000" w:rsidRPr="00000000" w14:paraId="00000040">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1">
      <w:pPr>
        <w:spacing w:line="360" w:lineRule="auto"/>
        <w:rPr>
          <w:b w:val="1"/>
          <w:bCs w:val="1"/>
          <w:sz w:val="24"/>
          <w:szCs w:val="24"/>
        </w:rPr>
      </w:pPr>
      <w:r w:rsidDel="00000000" w:rsidR="00000000" w:rsidRPr="00000000">
        <w:rPr>
          <w:b w:val="1"/>
          <w:bCs w:val="1"/>
          <w:sz w:val="28"/>
          <w:szCs w:val="28"/>
          <w:rtl w:val="0"/>
        </w:rPr>
        <w:t xml:space="preserve">B. PARTE II</w:t>
      </w: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1"/>
        </w:trPr>
        <w:tc>
          <w:tcPr>
            <w:gridSpan w:val="2"/>
            <w:shd w:fill="f1f3f4" w:val="clear"/>
            <w:vAlign w:val="center"/>
          </w:tcPr>
          <w:p w:rsidR="00000000" w:rsidDel="00000000" w:rsidP="00000000" w:rsidRDefault="00000000" w:rsidRPr="00000000" w14:paraId="00000042">
            <w:pPr>
              <w:pStyle w:val="Heading2"/>
              <w:spacing w:after="120" w:before="120" w:line="360" w:lineRule="auto"/>
              <w:rPr>
                <w:sz w:val="24"/>
                <w:szCs w:val="24"/>
              </w:rPr>
            </w:pPr>
            <w:bookmarkStart w:colFirst="0" w:colLast="0" w:name="_heading=h.wudr4mvq26nj" w:id="3"/>
            <w:bookmarkEnd w:id="3"/>
            <w:r w:rsidDel="00000000" w:rsidR="00000000" w:rsidRPr="00000000">
              <w:rPr>
                <w:sz w:val="24"/>
                <w:szCs w:val="24"/>
                <w:rtl w:val="0"/>
              </w:rPr>
              <w:t xml:space="preserve">3. Resumen de avance del Proyecto APT</w:t>
            </w:r>
          </w:p>
        </w:tc>
      </w:tr>
      <w:tr>
        <w:trPr>
          <w:cantSplit w:val="0"/>
          <w:trHeight w:val="440" w:hRule="atLeast"/>
          <w:tblHeader w:val="1"/>
        </w:trPr>
        <w:tc>
          <w:tcPr>
            <w:gridSpan w:val="2"/>
            <w:vAlign w:val="center"/>
          </w:tcPr>
          <w:p w:rsidR="00000000" w:rsidDel="00000000" w:rsidP="00000000" w:rsidRDefault="00000000" w:rsidRPr="00000000" w14:paraId="00000044">
            <w:pPr>
              <w:pStyle w:val="Heading3"/>
              <w:spacing w:after="120" w:before="120" w:line="360" w:lineRule="auto"/>
              <w:rPr>
                <w:b w:val="1"/>
                <w:bCs w:val="1"/>
                <w:color w:val="000000"/>
                <w:sz w:val="22"/>
                <w:szCs w:val="22"/>
              </w:rPr>
            </w:pPr>
            <w:bookmarkStart w:colFirst="0" w:colLast="0" w:name="_heading=h.pl6rvrycgq16" w:id="4"/>
            <w:bookmarkEnd w:id="4"/>
            <w:r w:rsidDel="00000000" w:rsidR="00000000" w:rsidRPr="00000000">
              <w:rPr>
                <w:b w:val="1"/>
                <w:bCs w:val="1"/>
                <w:color w:val="000000"/>
                <w:sz w:val="22"/>
                <w:szCs w:val="22"/>
                <w:rtl w:val="0"/>
              </w:rPr>
              <w:t xml:space="preserve">3.1 Estado general</w:t>
            </w:r>
          </w:p>
          <w:p w:rsidR="00000000" w:rsidDel="00000000" w:rsidP="00000000" w:rsidRDefault="00000000" w:rsidRPr="00000000" w14:paraId="00000045">
            <w:pPr>
              <w:spacing w:after="120" w:before="120" w:line="360" w:lineRule="auto"/>
              <w:rPr/>
            </w:pPr>
            <w:r w:rsidDel="00000000" w:rsidR="00000000" w:rsidRPr="00000000">
              <w:rPr>
                <w:rtl w:val="0"/>
              </w:rPr>
              <w:t xml:space="preserve">Al cierre de la semana 9, el proyecto mantiene un avance acorde con la planificación general, aunque algunas actividades han requerido más tiempo del previsto debido a la necesidad de comprender el comportamiento de una plataforma existente y sus dependencias. Se ha logrado ejecutar </w:t>
            </w:r>
            <w:r w:rsidDel="00000000" w:rsidR="00000000" w:rsidRPr="00000000">
              <w:rPr>
                <w:rtl w:val="0"/>
              </w:rPr>
              <w:t xml:space="preserve">AlejandrIA</w:t>
            </w:r>
            <w:r w:rsidDel="00000000" w:rsidR="00000000" w:rsidRPr="00000000">
              <w:rPr>
                <w:rtl w:val="0"/>
              </w:rPr>
              <w:t xml:space="preserve"> en entorno local, revisar los principales flujos funcionales, detectar incidencias y documentar oportunidades de mejora. Paralelamente, se ha trabajado en el diseño de la nueva capa de trazabilidad y observabilidad, incluyendo vistas de resumen, trazas por agente, logs, métricas, fuentes y ejecución en tiempo real.</w:t>
            </w:r>
          </w:p>
          <w:p w:rsidR="00000000" w:rsidDel="00000000" w:rsidP="00000000" w:rsidRDefault="00000000" w:rsidRPr="00000000" w14:paraId="00000046">
            <w:pPr>
              <w:spacing w:after="120" w:before="120" w:line="360" w:lineRule="auto"/>
              <w:rPr/>
            </w:pPr>
            <w:r w:rsidDel="00000000" w:rsidR="00000000" w:rsidRPr="00000000">
              <w:rPr>
                <w:rtl w:val="0"/>
              </w:rPr>
              <w:t xml:space="preserve">El avance de esta fase se ha orientado principalmente a obtener evidencia antes de modificar el código. Esto permite distinguir problemas de configuración, errores funcionales, limitaciones de usabilidad y necesidades de integración, reduciendo el riesgo de implementar cambios sin conocer su impacto sobre el sistema actual.</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pStyle w:val="Heading3"/>
        <w:keepNext w:val="1"/>
        <w:spacing w:after="60" w:before="100" w:line="360" w:lineRule="auto"/>
        <w:rPr>
          <w:b w:val="1"/>
          <w:bCs w:val="1"/>
          <w:color w:val="000000"/>
          <w:sz w:val="22"/>
          <w:szCs w:val="22"/>
        </w:rPr>
      </w:pPr>
      <w:bookmarkStart w:colFirst="0" w:colLast="0" w:name="_heading=h.d0ztmk1rk5xc" w:id="5"/>
      <w:bookmarkEnd w:id="5"/>
      <w:r w:rsidDel="00000000" w:rsidR="00000000" w:rsidRPr="00000000">
        <w:rPr>
          <w:b w:val="1"/>
          <w:bCs w:val="1"/>
          <w:color w:val="000000"/>
          <w:sz w:val="22"/>
          <w:szCs w:val="22"/>
          <w:rtl w:val="0"/>
        </w:rPr>
        <w:t xml:space="preserve">3.2 Actividades desarrolladas respecto del plan de trabajo</w:t>
      </w:r>
    </w:p>
    <w:tbl>
      <w:tblPr>
        <w:tblStyle w:val="Table4"/>
        <w:tblW w:w="8430.0" w:type="dxa"/>
        <w:jc w:val="center"/>
        <w:tblLayout w:type="fixed"/>
        <w:tblLook w:val="0400"/>
      </w:tblPr>
      <w:tblGrid>
        <w:gridCol w:w="2955"/>
        <w:gridCol w:w="945"/>
        <w:gridCol w:w="1365"/>
        <w:gridCol w:w="3165"/>
        <w:tblGridChange w:id="0">
          <w:tblGrid>
            <w:gridCol w:w="2955"/>
            <w:gridCol w:w="945"/>
            <w:gridCol w:w="1365"/>
            <w:gridCol w:w="3165"/>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A">
            <w:pPr>
              <w:spacing w:after="0" w:line="360" w:lineRule="auto"/>
              <w:jc w:val="center"/>
              <w:rPr/>
            </w:pPr>
            <w:r w:rsidDel="00000000" w:rsidR="00000000" w:rsidRPr="00000000">
              <w:rPr>
                <w:b w:val="1"/>
                <w:bCs w:val="1"/>
                <w:rtl w:val="0"/>
              </w:rPr>
              <w:t xml:space="preserve">Actividad planificada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B">
            <w:pPr>
              <w:spacing w:after="0" w:line="360" w:lineRule="auto"/>
              <w:jc w:val="center"/>
              <w:rPr/>
            </w:pPr>
            <w:r w:rsidDel="00000000" w:rsidR="00000000" w:rsidRPr="00000000">
              <w:rPr>
                <w:b w:val="1"/>
                <w:bCs w:val="1"/>
                <w:rtl w:val="0"/>
              </w:rPr>
              <w:t xml:space="preserve">Periodo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C">
            <w:pPr>
              <w:spacing w:after="0" w:line="360" w:lineRule="auto"/>
              <w:jc w:val="center"/>
              <w:rPr/>
            </w:pPr>
            <w:r w:rsidDel="00000000" w:rsidR="00000000" w:rsidRPr="00000000">
              <w:rPr>
                <w:b w:val="1"/>
                <w:bCs w:val="1"/>
                <w:rtl w:val="0"/>
              </w:rPr>
              <w:t xml:space="preserve">Estado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D">
            <w:pPr>
              <w:spacing w:after="0" w:line="360" w:lineRule="auto"/>
              <w:jc w:val="center"/>
              <w:rPr/>
            </w:pPr>
            <w:r w:rsidDel="00000000" w:rsidR="00000000" w:rsidRPr="00000000">
              <w:rPr>
                <w:b w:val="1"/>
                <w:bCs w:val="1"/>
                <w:rtl w:val="0"/>
              </w:rPr>
              <w:t xml:space="preserve">Evidencia / resultado</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4E">
            <w:pPr>
              <w:spacing w:after="0" w:line="360" w:lineRule="auto"/>
              <w:rPr/>
            </w:pPr>
            <w:r w:rsidDel="00000000" w:rsidR="00000000" w:rsidRPr="00000000">
              <w:rPr>
                <w:rtl w:val="0"/>
              </w:rPr>
              <w:t xml:space="preserve">Levantamiento de requerimientos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4F">
            <w:pPr>
              <w:spacing w:after="0" w:line="360" w:lineRule="auto"/>
              <w:rPr/>
            </w:pPr>
            <w:r w:rsidDel="00000000" w:rsidR="00000000" w:rsidRPr="00000000">
              <w:rPr>
                <w:rtl w:val="0"/>
              </w:rPr>
              <w:t xml:space="preserve">S1-S2</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0">
            <w:pPr>
              <w:spacing w:after="0" w:line="360" w:lineRule="auto"/>
              <w:rPr/>
            </w:pPr>
            <w:r w:rsidDel="00000000" w:rsidR="00000000" w:rsidRPr="00000000">
              <w:rPr>
                <w:rtl w:val="0"/>
              </w:rPr>
              <w:t xml:space="preserve">Completado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1">
            <w:pPr>
              <w:spacing w:after="0" w:line="360" w:lineRule="auto"/>
              <w:rPr/>
            </w:pPr>
            <w:r w:rsidDel="00000000" w:rsidR="00000000" w:rsidRPr="00000000">
              <w:rPr>
                <w:rtl w:val="0"/>
              </w:rPr>
              <w:t xml:space="preserve">Revisión del sistema y necesidades con la contraparte.</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2">
            <w:pPr>
              <w:spacing w:after="0" w:line="360" w:lineRule="auto"/>
              <w:rPr/>
            </w:pPr>
            <w:r w:rsidDel="00000000" w:rsidR="00000000" w:rsidRPr="00000000">
              <w:rPr>
                <w:rtl w:val="0"/>
              </w:rPr>
              <w:t xml:space="preserve">Definición de alcance y criterios de aceptación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3">
            <w:pPr>
              <w:spacing w:after="0" w:line="360" w:lineRule="auto"/>
              <w:rPr/>
            </w:pPr>
            <w:r w:rsidDel="00000000" w:rsidR="00000000" w:rsidRPr="00000000">
              <w:rPr>
                <w:rtl w:val="0"/>
              </w:rPr>
              <w:t xml:space="preserve">S2-S3</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4">
            <w:pPr>
              <w:spacing w:after="0" w:line="360" w:lineRule="auto"/>
              <w:rPr/>
            </w:pPr>
            <w:r w:rsidDel="00000000" w:rsidR="00000000" w:rsidRPr="00000000">
              <w:rPr>
                <w:rtl w:val="0"/>
              </w:rPr>
              <w:t xml:space="preserve">Completado / ajustado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5">
            <w:pPr>
              <w:spacing w:after="0" w:line="360" w:lineRule="auto"/>
              <w:rPr/>
            </w:pPr>
            <w:r w:rsidDel="00000000" w:rsidR="00000000" w:rsidRPr="00000000">
              <w:rPr>
                <w:rtl w:val="0"/>
              </w:rPr>
              <w:t xml:space="preserve">Alcance orientado a pruebas, corrección, trazabilidad y observabilidad.</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6">
            <w:pPr>
              <w:spacing w:after="0" w:line="360" w:lineRule="auto"/>
              <w:rPr/>
            </w:pPr>
            <w:r w:rsidDel="00000000" w:rsidR="00000000" w:rsidRPr="00000000">
              <w:rPr>
                <w:rtl w:val="0"/>
              </w:rPr>
              <w:t xml:space="preserve">Diseño y validación de mockups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7">
            <w:pPr>
              <w:spacing w:after="0" w:line="360" w:lineRule="auto"/>
              <w:rPr/>
            </w:pPr>
            <w:r w:rsidDel="00000000" w:rsidR="00000000" w:rsidRPr="00000000">
              <w:rPr>
                <w:rtl w:val="0"/>
              </w:rPr>
              <w:t xml:space="preserve">S2-S4</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8">
            <w:pPr>
              <w:spacing w:after="0" w:line="360" w:lineRule="auto"/>
              <w:rPr/>
            </w:pPr>
            <w:r w:rsidDel="00000000" w:rsidR="00000000" w:rsidRPr="00000000">
              <w:rPr>
                <w:rtl w:val="0"/>
              </w:rPr>
              <w:t xml:space="preserve">Avanzado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9">
            <w:pPr>
              <w:spacing w:after="0" w:line="360" w:lineRule="auto"/>
              <w:rPr/>
            </w:pPr>
            <w:r w:rsidDel="00000000" w:rsidR="00000000" w:rsidRPr="00000000">
              <w:rPr>
                <w:rtl w:val="0"/>
              </w:rPr>
              <w:t xml:space="preserve">Mockups de resumen, trazas por agente, logs, métricas, fuentes y ejecución en tiempo real.</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A">
            <w:pPr>
              <w:spacing w:after="0" w:line="360" w:lineRule="auto"/>
              <w:rPr/>
            </w:pPr>
            <w:r w:rsidDel="00000000" w:rsidR="00000000" w:rsidRPr="00000000">
              <w:rPr>
                <w:rtl w:val="0"/>
              </w:rPr>
              <w:t xml:space="preserve">Pruebas funcionales del sistema actual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B">
            <w:pPr>
              <w:spacing w:after="0" w:line="360" w:lineRule="auto"/>
              <w:rPr/>
            </w:pPr>
            <w:r w:rsidDel="00000000" w:rsidR="00000000" w:rsidRPr="00000000">
              <w:rPr>
                <w:rtl w:val="0"/>
              </w:rPr>
              <w:t xml:space="preserve">S4-S6</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C">
            <w:pPr>
              <w:spacing w:after="0" w:line="360" w:lineRule="auto"/>
              <w:rPr/>
            </w:pPr>
            <w:r w:rsidDel="00000000" w:rsidR="00000000" w:rsidRPr="00000000">
              <w:rPr>
                <w:rtl w:val="0"/>
              </w:rPr>
              <w:t xml:space="preserve">En curso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D">
            <w:pPr>
              <w:spacing w:after="0" w:line="360" w:lineRule="auto"/>
              <w:rPr/>
            </w:pPr>
            <w:r w:rsidDel="00000000" w:rsidR="00000000" w:rsidRPr="00000000">
              <w:rPr>
                <w:rtl w:val="0"/>
              </w:rPr>
              <w:t xml:space="preserve">Ejecución de flujos y registro de errores funcionales y de usabilidad.</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E">
            <w:pPr>
              <w:spacing w:after="0" w:line="360" w:lineRule="auto"/>
              <w:rPr/>
            </w:pPr>
            <w:r w:rsidDel="00000000" w:rsidR="00000000" w:rsidRPr="00000000">
              <w:rPr>
                <w:rtl w:val="0"/>
              </w:rPr>
              <w:t xml:space="preserve">Pruebas de integración del flujo existente</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F">
            <w:pPr>
              <w:spacing w:after="0" w:line="360" w:lineRule="auto"/>
              <w:rPr/>
            </w:pPr>
            <w:r w:rsidDel="00000000" w:rsidR="00000000" w:rsidRPr="00000000">
              <w:rPr>
                <w:rtl w:val="0"/>
              </w:rPr>
              <w:t xml:space="preserve">S5-S8</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0">
            <w:pPr>
              <w:spacing w:after="0" w:line="360" w:lineRule="auto"/>
              <w:rPr/>
            </w:pPr>
            <w:r w:rsidDel="00000000" w:rsidR="00000000" w:rsidRPr="00000000">
              <w:rPr>
                <w:rtl w:val="0"/>
              </w:rPr>
              <w:t xml:space="preserve">En curso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1">
            <w:pPr>
              <w:spacing w:after="0" w:line="360" w:lineRule="auto"/>
              <w:rPr/>
            </w:pPr>
            <w:r w:rsidDel="00000000" w:rsidR="00000000" w:rsidRPr="00000000">
              <w:rPr>
                <w:rtl w:val="0"/>
              </w:rPr>
              <w:t xml:space="preserve">Pruebas de agentes y servicios; detección de fallas de conexión e integración.</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2">
            <w:pPr>
              <w:spacing w:after="0" w:line="360" w:lineRule="auto"/>
              <w:rPr/>
            </w:pPr>
            <w:r w:rsidDel="00000000" w:rsidR="00000000" w:rsidRPr="00000000">
              <w:rPr>
                <w:rtl w:val="0"/>
              </w:rPr>
              <w:t xml:space="preserve">Registro, clasificación y priorización de errores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3">
            <w:pPr>
              <w:spacing w:after="0" w:line="360" w:lineRule="auto"/>
              <w:rPr/>
            </w:pPr>
            <w:r w:rsidDel="00000000" w:rsidR="00000000" w:rsidRPr="00000000">
              <w:rPr>
                <w:rtl w:val="0"/>
              </w:rPr>
              <w:t xml:space="preserve">S6-S8</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4">
            <w:pPr>
              <w:spacing w:after="0" w:line="360" w:lineRule="auto"/>
              <w:rPr/>
            </w:pPr>
            <w:r w:rsidDel="00000000" w:rsidR="00000000" w:rsidRPr="00000000">
              <w:rPr>
                <w:rtl w:val="0"/>
              </w:rPr>
              <w:t xml:space="preserve">En curso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5">
            <w:pPr>
              <w:spacing w:after="0" w:line="360" w:lineRule="auto"/>
              <w:rPr/>
            </w:pPr>
            <w:r w:rsidDel="00000000" w:rsidR="00000000" w:rsidRPr="00000000">
              <w:rPr>
                <w:rtl w:val="0"/>
              </w:rPr>
              <w:t xml:space="preserve">Documento de incidencias y priorización inicial.</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6">
            <w:pPr>
              <w:spacing w:after="0" w:line="360" w:lineRule="auto"/>
              <w:rPr/>
            </w:pPr>
            <w:r w:rsidDel="00000000" w:rsidR="00000000" w:rsidRPr="00000000">
              <w:rPr>
                <w:rtl w:val="0"/>
              </w:rPr>
              <w:t xml:space="preserve">Corrección de errores prioritarios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7">
            <w:pPr>
              <w:spacing w:after="0" w:line="360" w:lineRule="auto"/>
              <w:rPr/>
            </w:pPr>
            <w:r w:rsidDel="00000000" w:rsidR="00000000" w:rsidRPr="00000000">
              <w:rPr>
                <w:rtl w:val="0"/>
              </w:rPr>
              <w:t xml:space="preserve">S7-S10</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8">
            <w:pPr>
              <w:spacing w:after="0" w:line="360" w:lineRule="auto"/>
              <w:rPr/>
            </w:pPr>
            <w:r w:rsidDel="00000000" w:rsidR="00000000" w:rsidRPr="00000000">
              <w:rPr>
                <w:rtl w:val="0"/>
              </w:rPr>
              <w:t xml:space="preserve">Inicio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9">
            <w:pPr>
              <w:spacing w:after="0" w:line="360" w:lineRule="auto"/>
              <w:rPr/>
            </w:pPr>
            <w:r w:rsidDel="00000000" w:rsidR="00000000" w:rsidRPr="00000000">
              <w:rPr>
                <w:rtl w:val="0"/>
              </w:rPr>
              <w:t xml:space="preserve">Preparación de correcciones según criticidad y criterios de aceptación.</w:t>
            </w:r>
          </w:p>
        </w:tc>
      </w:tr>
    </w:tbl>
    <w:p w:rsidR="00000000" w:rsidDel="00000000" w:rsidP="00000000" w:rsidRDefault="00000000" w:rsidRPr="00000000" w14:paraId="0000006A">
      <w:pPr>
        <w:keepNext w:val="1"/>
        <w:spacing w:after="60" w:before="100" w:line="360" w:lineRule="auto"/>
        <w:rPr>
          <w:b w:val="1"/>
          <w:bCs w:val="1"/>
          <w:sz w:val="20"/>
          <w:szCs w:val="20"/>
        </w:rPr>
      </w:pPr>
      <w:r w:rsidDel="00000000" w:rsidR="00000000" w:rsidRPr="00000000">
        <w:rPr>
          <w:rtl w:val="0"/>
        </w:rPr>
      </w:r>
    </w:p>
    <w:p w:rsidR="00000000" w:rsidDel="00000000" w:rsidP="00000000" w:rsidRDefault="00000000" w:rsidRPr="00000000" w14:paraId="0000006B">
      <w:pPr>
        <w:spacing w:line="36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1"/>
        </w:trPr>
        <w:tc>
          <w:tcPr>
            <w:gridSpan w:val="2"/>
            <w:vAlign w:val="center"/>
          </w:tcPr>
          <w:p w:rsidR="00000000" w:rsidDel="00000000" w:rsidP="00000000" w:rsidRDefault="00000000" w:rsidRPr="00000000" w14:paraId="0000006C">
            <w:pPr>
              <w:pStyle w:val="Heading3"/>
              <w:keepNext w:val="1"/>
              <w:spacing w:after="60" w:before="100" w:line="360" w:lineRule="auto"/>
              <w:rPr>
                <w:b w:val="1"/>
                <w:bCs w:val="1"/>
                <w:color w:val="000000"/>
                <w:sz w:val="22"/>
                <w:szCs w:val="22"/>
              </w:rPr>
            </w:pPr>
            <w:bookmarkStart w:colFirst="0" w:colLast="0" w:name="_heading=h.mcvklv33pcpe" w:id="6"/>
            <w:bookmarkEnd w:id="6"/>
            <w:r w:rsidDel="00000000" w:rsidR="00000000" w:rsidRPr="00000000">
              <w:rPr>
                <w:b w:val="1"/>
                <w:bCs w:val="1"/>
                <w:color w:val="000000"/>
                <w:sz w:val="22"/>
                <w:szCs w:val="22"/>
                <w:rtl w:val="0"/>
              </w:rPr>
              <w:t xml:space="preserve">3.3 Facilitadores y dificultades</w:t>
            </w:r>
          </w:p>
          <w:p w:rsidR="00000000" w:rsidDel="00000000" w:rsidP="00000000" w:rsidRDefault="00000000" w:rsidRPr="00000000" w14:paraId="0000006D">
            <w:pPr>
              <w:spacing w:after="80" w:line="360" w:lineRule="auto"/>
              <w:jc w:val="both"/>
              <w:rPr/>
            </w:pPr>
            <w:r w:rsidDel="00000000" w:rsidR="00000000" w:rsidRPr="00000000">
              <w:rPr>
                <w:rtl w:val="0"/>
              </w:rPr>
              <w:t xml:space="preserve">Entre los principales facilitadores se encuentran la disponibilidad del repositorio, la existencia de una base funcional y el acceso a herramientas de desarrollo y prueba. Esto ha permitido comenzar directamente con diagnóstico y validación, sin reconstruir la plataforma desde cero.</w:t>
            </w:r>
          </w:p>
          <w:p w:rsidR="00000000" w:rsidDel="00000000" w:rsidP="00000000" w:rsidRDefault="00000000" w:rsidRPr="00000000" w14:paraId="0000006E">
            <w:pPr>
              <w:spacing w:after="80" w:line="360" w:lineRule="auto"/>
              <w:jc w:val="both"/>
              <w:rPr/>
            </w:pPr>
            <w:r w:rsidDel="00000000" w:rsidR="00000000" w:rsidRPr="00000000">
              <w:rPr>
                <w:rtl w:val="0"/>
              </w:rPr>
              <w:t xml:space="preserve">Las principales dificultades han sido comprender código preexistente y dependencias entre componentes, reproducir errores que aparecen solo durante la integración, distinguir fallas de configuración de fallas de software y ajustar las prioridades a partir de los resultados de las pruebas. Estas dificultades se han abordado mediante registro de incidencias, pruebas repetibles y priorización según impacto.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564.2431640625" w:hRule="atLeast"/>
          <w:tblHeader w:val="1"/>
        </w:trPr>
        <w:tc>
          <w:tcPr>
            <w:gridSpan w:val="2"/>
            <w:shd w:fill="f1f3f4" w:val="clear"/>
            <w:vAlign w:val="center"/>
          </w:tcPr>
          <w:p w:rsidR="00000000" w:rsidDel="00000000" w:rsidP="00000000" w:rsidRDefault="00000000" w:rsidRPr="00000000" w14:paraId="00000071">
            <w:pPr>
              <w:pStyle w:val="Heading2"/>
              <w:spacing w:after="120" w:before="120" w:line="360" w:lineRule="auto"/>
              <w:rPr>
                <w:sz w:val="24"/>
                <w:szCs w:val="24"/>
              </w:rPr>
            </w:pPr>
            <w:bookmarkStart w:colFirst="0" w:colLast="0" w:name="_heading=h.algmnwwfmbv1" w:id="7"/>
            <w:bookmarkEnd w:id="7"/>
            <w:r w:rsidDel="00000000" w:rsidR="00000000" w:rsidRPr="00000000">
              <w:rPr>
                <w:sz w:val="24"/>
                <w:szCs w:val="24"/>
                <w:rtl w:val="0"/>
              </w:rPr>
              <w:t xml:space="preserve">4. Monitoreo del Plan de Trabajo</w:t>
            </w:r>
          </w:p>
        </w:tc>
      </w:tr>
      <w:tr>
        <w:trPr>
          <w:cantSplit w:val="0"/>
          <w:trHeight w:val="564.2431640625" w:hRule="atLeast"/>
          <w:tblHeader w:val="1"/>
        </w:trPr>
        <w:tc>
          <w:tcPr>
            <w:gridSpan w:val="2"/>
            <w:vAlign w:val="center"/>
          </w:tcPr>
          <w:p w:rsidR="00000000" w:rsidDel="00000000" w:rsidP="00000000" w:rsidRDefault="00000000" w:rsidRPr="00000000" w14:paraId="00000073">
            <w:pPr>
              <w:spacing w:after="80" w:line="360" w:lineRule="auto"/>
              <w:jc w:val="both"/>
              <w:rPr/>
            </w:pPr>
            <w:r w:rsidDel="00000000" w:rsidR="00000000" w:rsidRPr="00000000">
              <w:rPr>
                <w:rtl w:val="0"/>
              </w:rPr>
              <w:t xml:space="preserve">El monitoreo se realizó contrastando la Carta Gantt con el estado real del proyecto al cierre de la semana 9. Se consideran las actividades completadas, en curso, no iniciadas y los ajustes necesarios para mantener el alcance y la calidad del proyecto.</w:t>
            </w:r>
          </w:p>
        </w:tc>
      </w:tr>
    </w:tbl>
    <w:p w:rsidR="00000000" w:rsidDel="00000000" w:rsidP="00000000" w:rsidRDefault="00000000" w:rsidRPr="00000000" w14:paraId="00000075">
      <w:pPr>
        <w:spacing w:after="80" w:line="360" w:lineRule="auto"/>
        <w:rPr/>
      </w:pPr>
      <w:r w:rsidDel="00000000" w:rsidR="00000000" w:rsidRPr="00000000">
        <w:rPr>
          <w:rtl w:val="0"/>
        </w:rPr>
      </w:r>
    </w:p>
    <w:sdt>
      <w:sdtPr>
        <w:lock w:val="contentLocked"/>
        <w:id w:val="-1059363385"/>
        <w:tag w:val="goog_rdk_0"/>
      </w:sdtPr>
      <w:sdtContent>
        <w:tbl>
          <w:tblPr>
            <w:tblStyle w:val="Table7"/>
            <w:tblW w:w="8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3"/>
            <w:gridCol w:w="1063"/>
            <w:gridCol w:w="1063"/>
            <w:gridCol w:w="1063"/>
            <w:gridCol w:w="1063"/>
            <w:gridCol w:w="1063"/>
            <w:gridCol w:w="1063"/>
            <w:gridCol w:w="1063"/>
            <w:tblGridChange w:id="0">
              <w:tblGrid>
                <w:gridCol w:w="1063"/>
                <w:gridCol w:w="1063"/>
                <w:gridCol w:w="1063"/>
                <w:gridCol w:w="1063"/>
                <w:gridCol w:w="1063"/>
                <w:gridCol w:w="1063"/>
                <w:gridCol w:w="1063"/>
                <w:gridCol w:w="1063"/>
              </w:tblGrid>
            </w:tblGridChange>
          </w:tblGrid>
          <w:tr>
            <w:trPr>
              <w:cantSplit w:val="1"/>
              <w:tblHeader w:val="1"/>
            </w:trPr>
            <w:tc>
              <w:tcPr>
                <w:shd w:fill="d9e2f3" w:val="clear"/>
                <w:tcMar>
                  <w:top w:w="60.0" w:type="dxa"/>
                  <w:bottom w:w="60.0" w:type="dxa"/>
                </w:tcMar>
                <w:vAlign w:val="center"/>
              </w:tcPr>
              <w:p w:rsidR="00000000" w:rsidDel="00000000" w:rsidP="00000000" w:rsidRDefault="00000000" w:rsidRPr="00000000" w14:paraId="00000076">
                <w:pPr>
                  <w:spacing w:after="0" w:line="360" w:lineRule="auto"/>
                  <w:rPr>
                    <w:sz w:val="16"/>
                    <w:szCs w:val="16"/>
                  </w:rPr>
                </w:pPr>
                <w:r w:rsidDel="00000000" w:rsidR="00000000" w:rsidRPr="00000000">
                  <w:rPr>
                    <w:b w:val="1"/>
                    <w:bCs w:val="1"/>
                    <w:sz w:val="16"/>
                    <w:szCs w:val="16"/>
                    <w:rtl w:val="0"/>
                  </w:rPr>
                  <w:t xml:space="preserve">Competencia</w:t>
                </w:r>
                <w:r w:rsidDel="00000000" w:rsidR="00000000" w:rsidRPr="00000000">
                  <w:rPr>
                    <w:rtl w:val="0"/>
                  </w:rPr>
                </w:r>
              </w:p>
            </w:tc>
            <w:tc>
              <w:tcPr>
                <w:shd w:fill="d9e2f3" w:val="clear"/>
                <w:tcMar>
                  <w:top w:w="60.0" w:type="dxa"/>
                  <w:bottom w:w="60.0" w:type="dxa"/>
                </w:tcMar>
                <w:vAlign w:val="center"/>
              </w:tcPr>
              <w:p w:rsidR="00000000" w:rsidDel="00000000" w:rsidP="00000000" w:rsidRDefault="00000000" w:rsidRPr="00000000" w14:paraId="00000077">
                <w:pPr>
                  <w:spacing w:after="0" w:line="360" w:lineRule="auto"/>
                  <w:rPr>
                    <w:sz w:val="16"/>
                    <w:szCs w:val="16"/>
                  </w:rPr>
                </w:pPr>
                <w:r w:rsidDel="00000000" w:rsidR="00000000" w:rsidRPr="00000000">
                  <w:rPr>
                    <w:b w:val="1"/>
                    <w:bCs w:val="1"/>
                    <w:sz w:val="16"/>
                    <w:szCs w:val="16"/>
                    <w:rtl w:val="0"/>
                  </w:rPr>
                  <w:t xml:space="preserve">Actividad</w:t>
                </w:r>
                <w:r w:rsidDel="00000000" w:rsidR="00000000" w:rsidRPr="00000000">
                  <w:rPr>
                    <w:rtl w:val="0"/>
                  </w:rPr>
                </w:r>
              </w:p>
            </w:tc>
            <w:tc>
              <w:tcPr>
                <w:shd w:fill="d9e2f3" w:val="clear"/>
                <w:tcMar>
                  <w:top w:w="60.0" w:type="dxa"/>
                  <w:bottom w:w="60.0" w:type="dxa"/>
                </w:tcMar>
                <w:vAlign w:val="center"/>
              </w:tcPr>
              <w:p w:rsidR="00000000" w:rsidDel="00000000" w:rsidP="00000000" w:rsidRDefault="00000000" w:rsidRPr="00000000" w14:paraId="00000078">
                <w:pPr>
                  <w:spacing w:after="0" w:line="360" w:lineRule="auto"/>
                  <w:rPr>
                    <w:sz w:val="16"/>
                    <w:szCs w:val="16"/>
                  </w:rPr>
                </w:pPr>
                <w:r w:rsidDel="00000000" w:rsidR="00000000" w:rsidRPr="00000000">
                  <w:rPr>
                    <w:b w:val="1"/>
                    <w:bCs w:val="1"/>
                    <w:sz w:val="16"/>
                    <w:szCs w:val="16"/>
                    <w:rtl w:val="0"/>
                  </w:rPr>
                  <w:t xml:space="preserve">Recursos</w:t>
                </w:r>
                <w:r w:rsidDel="00000000" w:rsidR="00000000" w:rsidRPr="00000000">
                  <w:rPr>
                    <w:rtl w:val="0"/>
                  </w:rPr>
                </w:r>
              </w:p>
            </w:tc>
            <w:tc>
              <w:tcPr>
                <w:shd w:fill="d9e2f3" w:val="clear"/>
                <w:tcMar>
                  <w:top w:w="60.0" w:type="dxa"/>
                  <w:bottom w:w="60.0" w:type="dxa"/>
                </w:tcMar>
                <w:vAlign w:val="center"/>
              </w:tcPr>
              <w:p w:rsidR="00000000" w:rsidDel="00000000" w:rsidP="00000000" w:rsidRDefault="00000000" w:rsidRPr="00000000" w14:paraId="00000079">
                <w:pPr>
                  <w:spacing w:after="0" w:line="360" w:lineRule="auto"/>
                  <w:rPr>
                    <w:sz w:val="16"/>
                    <w:szCs w:val="16"/>
                  </w:rPr>
                </w:pPr>
                <w:r w:rsidDel="00000000" w:rsidR="00000000" w:rsidRPr="00000000">
                  <w:rPr>
                    <w:b w:val="1"/>
                    <w:bCs w:val="1"/>
                    <w:sz w:val="16"/>
                    <w:szCs w:val="16"/>
                    <w:rtl w:val="0"/>
                  </w:rPr>
                  <w:t xml:space="preserve">Periodo</w:t>
                </w:r>
                <w:r w:rsidDel="00000000" w:rsidR="00000000" w:rsidRPr="00000000">
                  <w:rPr>
                    <w:rtl w:val="0"/>
                  </w:rPr>
                </w:r>
              </w:p>
            </w:tc>
            <w:tc>
              <w:tcPr>
                <w:shd w:fill="d9e2f3" w:val="clear"/>
                <w:tcMar>
                  <w:top w:w="60.0" w:type="dxa"/>
                  <w:bottom w:w="60.0" w:type="dxa"/>
                </w:tcMar>
                <w:vAlign w:val="center"/>
              </w:tcPr>
              <w:p w:rsidR="00000000" w:rsidDel="00000000" w:rsidP="00000000" w:rsidRDefault="00000000" w:rsidRPr="00000000" w14:paraId="0000007A">
                <w:pPr>
                  <w:spacing w:after="0" w:line="360" w:lineRule="auto"/>
                  <w:rPr>
                    <w:sz w:val="16"/>
                    <w:szCs w:val="16"/>
                  </w:rPr>
                </w:pPr>
                <w:r w:rsidDel="00000000" w:rsidR="00000000" w:rsidRPr="00000000">
                  <w:rPr>
                    <w:b w:val="1"/>
                    <w:bCs w:val="1"/>
                    <w:sz w:val="16"/>
                    <w:szCs w:val="16"/>
                    <w:rtl w:val="0"/>
                  </w:rPr>
                  <w:t xml:space="preserve">Responsable</w:t>
                </w:r>
                <w:r w:rsidDel="00000000" w:rsidR="00000000" w:rsidRPr="00000000">
                  <w:rPr>
                    <w:rtl w:val="0"/>
                  </w:rPr>
                </w:r>
              </w:p>
            </w:tc>
            <w:tc>
              <w:tcPr>
                <w:shd w:fill="d9e2f3" w:val="clear"/>
                <w:tcMar>
                  <w:top w:w="60.0" w:type="dxa"/>
                  <w:bottom w:w="60.0" w:type="dxa"/>
                </w:tcMar>
                <w:vAlign w:val="center"/>
              </w:tcPr>
              <w:p w:rsidR="00000000" w:rsidDel="00000000" w:rsidP="00000000" w:rsidRDefault="00000000" w:rsidRPr="00000000" w14:paraId="0000007B">
                <w:pPr>
                  <w:spacing w:after="0" w:line="360" w:lineRule="auto"/>
                  <w:rPr>
                    <w:sz w:val="16"/>
                    <w:szCs w:val="16"/>
                  </w:rPr>
                </w:pPr>
                <w:r w:rsidDel="00000000" w:rsidR="00000000" w:rsidRPr="00000000">
                  <w:rPr>
                    <w:b w:val="1"/>
                    <w:bCs w:val="1"/>
                    <w:sz w:val="16"/>
                    <w:szCs w:val="16"/>
                    <w:rtl w:val="0"/>
                  </w:rPr>
                  <w:t xml:space="preserve">Observaciones</w:t>
                </w:r>
                <w:r w:rsidDel="00000000" w:rsidR="00000000" w:rsidRPr="00000000">
                  <w:rPr>
                    <w:rtl w:val="0"/>
                  </w:rPr>
                </w:r>
              </w:p>
            </w:tc>
            <w:tc>
              <w:tcPr>
                <w:shd w:fill="d9e2f3" w:val="clear"/>
                <w:tcMar>
                  <w:top w:w="60.0" w:type="dxa"/>
                  <w:bottom w:w="60.0" w:type="dxa"/>
                </w:tcMar>
                <w:vAlign w:val="center"/>
              </w:tcPr>
              <w:p w:rsidR="00000000" w:rsidDel="00000000" w:rsidP="00000000" w:rsidRDefault="00000000" w:rsidRPr="00000000" w14:paraId="0000007C">
                <w:pPr>
                  <w:spacing w:after="0" w:line="360" w:lineRule="auto"/>
                  <w:rPr>
                    <w:sz w:val="16"/>
                    <w:szCs w:val="16"/>
                  </w:rPr>
                </w:pPr>
                <w:r w:rsidDel="00000000" w:rsidR="00000000" w:rsidRPr="00000000">
                  <w:rPr>
                    <w:b w:val="1"/>
                    <w:bCs w:val="1"/>
                    <w:sz w:val="16"/>
                    <w:szCs w:val="16"/>
                    <w:rtl w:val="0"/>
                  </w:rPr>
                  <w:t xml:space="preserve">Estado</w:t>
                </w:r>
                <w:r w:rsidDel="00000000" w:rsidR="00000000" w:rsidRPr="00000000">
                  <w:rPr>
                    <w:rtl w:val="0"/>
                  </w:rPr>
                </w:r>
              </w:p>
            </w:tc>
            <w:tc>
              <w:tcPr>
                <w:shd w:fill="d9e2f3" w:val="clear"/>
                <w:tcMar>
                  <w:top w:w="60.0" w:type="dxa"/>
                  <w:bottom w:w="60.0" w:type="dxa"/>
                </w:tcMar>
                <w:vAlign w:val="center"/>
              </w:tcPr>
              <w:p w:rsidR="00000000" w:rsidDel="00000000" w:rsidP="00000000" w:rsidRDefault="00000000" w:rsidRPr="00000000" w14:paraId="0000007D">
                <w:pPr>
                  <w:spacing w:after="0" w:line="360" w:lineRule="auto"/>
                  <w:rPr>
                    <w:sz w:val="16"/>
                    <w:szCs w:val="16"/>
                  </w:rPr>
                </w:pPr>
                <w:r w:rsidDel="00000000" w:rsidR="00000000" w:rsidRPr="00000000">
                  <w:rPr>
                    <w:b w:val="1"/>
                    <w:bCs w:val="1"/>
                    <w:sz w:val="16"/>
                    <w:szCs w:val="16"/>
                    <w:rtl w:val="0"/>
                  </w:rPr>
                  <w:t xml:space="preserve">Ajustes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7E">
                <w:pPr>
                  <w:spacing w:after="0" w:line="360" w:lineRule="auto"/>
                  <w:rPr>
                    <w:sz w:val="16"/>
                    <w:szCs w:val="16"/>
                  </w:rPr>
                </w:pPr>
                <w:r w:rsidDel="00000000" w:rsidR="00000000" w:rsidRPr="00000000">
                  <w:rPr>
                    <w:sz w:val="16"/>
                    <w:szCs w:val="16"/>
                    <w:rtl w:val="0"/>
                  </w:rPr>
                  <w:t xml:space="preserve">Gestión de proyectos</w:t>
                </w:r>
              </w:p>
            </w:tc>
            <w:tc>
              <w:tcPr>
                <w:tcMar>
                  <w:top w:w="60.0" w:type="dxa"/>
                  <w:bottom w:w="60.0" w:type="dxa"/>
                </w:tcMar>
                <w:vAlign w:val="center"/>
              </w:tcPr>
              <w:p w:rsidR="00000000" w:rsidDel="00000000" w:rsidP="00000000" w:rsidRDefault="00000000" w:rsidRPr="00000000" w14:paraId="0000007F">
                <w:pPr>
                  <w:spacing w:after="0" w:line="360" w:lineRule="auto"/>
                  <w:rPr>
                    <w:sz w:val="16"/>
                    <w:szCs w:val="16"/>
                  </w:rPr>
                </w:pPr>
                <w:r w:rsidDel="00000000" w:rsidR="00000000" w:rsidRPr="00000000">
                  <w:rPr>
                    <w:sz w:val="16"/>
                    <w:szCs w:val="16"/>
                    <w:rtl w:val="0"/>
                  </w:rPr>
                  <w:t xml:space="preserve">Levantamiento y validación de requerimientos</w:t>
                </w:r>
              </w:p>
            </w:tc>
            <w:tc>
              <w:tcPr>
                <w:tcMar>
                  <w:top w:w="60.0" w:type="dxa"/>
                  <w:bottom w:w="60.0" w:type="dxa"/>
                </w:tcMar>
                <w:vAlign w:val="center"/>
              </w:tcPr>
              <w:p w:rsidR="00000000" w:rsidDel="00000000" w:rsidP="00000000" w:rsidRDefault="00000000" w:rsidRPr="00000000" w14:paraId="00000080">
                <w:pPr>
                  <w:spacing w:after="0" w:line="360" w:lineRule="auto"/>
                  <w:rPr>
                    <w:sz w:val="16"/>
                    <w:szCs w:val="16"/>
                  </w:rPr>
                </w:pPr>
                <w:r w:rsidDel="00000000" w:rsidR="00000000" w:rsidRPr="00000000">
                  <w:rPr>
                    <w:sz w:val="16"/>
                    <w:szCs w:val="16"/>
                    <w:rtl w:val="0"/>
                  </w:rPr>
                  <w:t xml:space="preserve">Word, GitHub, reuniones</w:t>
                </w:r>
              </w:p>
            </w:tc>
            <w:tc>
              <w:tcPr>
                <w:tcMar>
                  <w:top w:w="60.0" w:type="dxa"/>
                  <w:bottom w:w="60.0" w:type="dxa"/>
                </w:tcMar>
                <w:vAlign w:val="center"/>
              </w:tcPr>
              <w:p w:rsidR="00000000" w:rsidDel="00000000" w:rsidP="00000000" w:rsidRDefault="00000000" w:rsidRPr="00000000" w14:paraId="00000081">
                <w:pPr>
                  <w:spacing w:after="0" w:line="360" w:lineRule="auto"/>
                  <w:rPr>
                    <w:sz w:val="16"/>
                    <w:szCs w:val="16"/>
                  </w:rPr>
                </w:pPr>
                <w:r w:rsidDel="00000000" w:rsidR="00000000" w:rsidRPr="00000000">
                  <w:rPr>
                    <w:sz w:val="16"/>
                    <w:szCs w:val="16"/>
                    <w:rtl w:val="0"/>
                  </w:rPr>
                  <w:t xml:space="preserve">S1-S2</w:t>
                </w:r>
              </w:p>
            </w:tc>
            <w:tc>
              <w:tcPr>
                <w:tcMar>
                  <w:top w:w="60.0" w:type="dxa"/>
                  <w:bottom w:w="60.0" w:type="dxa"/>
                </w:tcMar>
                <w:vAlign w:val="center"/>
              </w:tcPr>
              <w:p w:rsidR="00000000" w:rsidDel="00000000" w:rsidP="00000000" w:rsidRDefault="00000000" w:rsidRPr="00000000" w14:paraId="00000082">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83">
                <w:pPr>
                  <w:spacing w:after="0" w:line="360" w:lineRule="auto"/>
                  <w:rPr>
                    <w:sz w:val="16"/>
                    <w:szCs w:val="16"/>
                  </w:rPr>
                </w:pPr>
                <w:r w:rsidDel="00000000" w:rsidR="00000000" w:rsidRPr="00000000">
                  <w:rPr>
                    <w:sz w:val="16"/>
                    <w:szCs w:val="16"/>
                    <w:rtl w:val="0"/>
                  </w:rPr>
                  <w:t xml:space="preserve">Facilitó contar con plataforma existente y contraparte.</w:t>
                </w:r>
              </w:p>
            </w:tc>
            <w:tc>
              <w:tcPr>
                <w:tcMar>
                  <w:top w:w="60.0" w:type="dxa"/>
                  <w:bottom w:w="60.0" w:type="dxa"/>
                </w:tcMar>
                <w:vAlign w:val="center"/>
              </w:tcPr>
              <w:p w:rsidR="00000000" w:rsidDel="00000000" w:rsidP="00000000" w:rsidRDefault="00000000" w:rsidRPr="00000000" w14:paraId="00000084">
                <w:pPr>
                  <w:spacing w:after="0" w:line="360" w:lineRule="auto"/>
                  <w:rPr>
                    <w:sz w:val="16"/>
                    <w:szCs w:val="16"/>
                  </w:rPr>
                </w:pPr>
                <w:r w:rsidDel="00000000" w:rsidR="00000000" w:rsidRPr="00000000">
                  <w:rPr>
                    <w:sz w:val="16"/>
                    <w:szCs w:val="16"/>
                    <w:rtl w:val="0"/>
                  </w:rPr>
                  <w:t xml:space="preserve">Completado</w:t>
                </w:r>
              </w:p>
            </w:tc>
            <w:tc>
              <w:tcPr>
                <w:tcMar>
                  <w:top w:w="60.0" w:type="dxa"/>
                  <w:bottom w:w="60.0" w:type="dxa"/>
                </w:tcMar>
                <w:vAlign w:val="center"/>
              </w:tcPr>
              <w:p w:rsidR="00000000" w:rsidDel="00000000" w:rsidP="00000000" w:rsidRDefault="00000000" w:rsidRPr="00000000" w14:paraId="00000085">
                <w:pPr>
                  <w:spacing w:after="0" w:line="360" w:lineRule="auto"/>
                  <w:rPr>
                    <w:sz w:val="16"/>
                    <w:szCs w:val="16"/>
                  </w:rPr>
                </w:pPr>
                <w:r w:rsidDel="00000000" w:rsidR="00000000" w:rsidRPr="00000000">
                  <w:rPr>
                    <w:sz w:val="16"/>
                    <w:szCs w:val="16"/>
                    <w:rtl w:val="0"/>
                  </w:rPr>
                  <w:t xml:space="preserve">Sin ajuste mayor.</w:t>
                </w:r>
              </w:p>
            </w:tc>
          </w:tr>
          <w:tr>
            <w:trPr>
              <w:cantSplit w:val="1"/>
              <w:tblHeader w:val="0"/>
            </w:trPr>
            <w:tc>
              <w:tcPr>
                <w:tcMar>
                  <w:top w:w="60.0" w:type="dxa"/>
                  <w:bottom w:w="60.0" w:type="dxa"/>
                </w:tcMar>
                <w:vAlign w:val="center"/>
              </w:tcPr>
              <w:p w:rsidR="00000000" w:rsidDel="00000000" w:rsidP="00000000" w:rsidRDefault="00000000" w:rsidRPr="00000000" w14:paraId="00000086">
                <w:pPr>
                  <w:spacing w:after="0" w:line="360" w:lineRule="auto"/>
                  <w:rPr>
                    <w:sz w:val="16"/>
                    <w:szCs w:val="16"/>
                  </w:rPr>
                </w:pPr>
                <w:r w:rsidDel="00000000" w:rsidR="00000000" w:rsidRPr="00000000">
                  <w:rPr>
                    <w:sz w:val="16"/>
                    <w:szCs w:val="16"/>
                    <w:rtl w:val="0"/>
                  </w:rPr>
                  <w:t xml:space="preserve">Gestión de proyectos</w:t>
                </w:r>
              </w:p>
            </w:tc>
            <w:tc>
              <w:tcPr>
                <w:tcMar>
                  <w:top w:w="60.0" w:type="dxa"/>
                  <w:bottom w:w="60.0" w:type="dxa"/>
                </w:tcMar>
                <w:vAlign w:val="center"/>
              </w:tcPr>
              <w:p w:rsidR="00000000" w:rsidDel="00000000" w:rsidP="00000000" w:rsidRDefault="00000000" w:rsidRPr="00000000" w14:paraId="00000087">
                <w:pPr>
                  <w:spacing w:after="0" w:line="360" w:lineRule="auto"/>
                  <w:rPr>
                    <w:sz w:val="16"/>
                    <w:szCs w:val="16"/>
                  </w:rPr>
                </w:pPr>
                <w:r w:rsidDel="00000000" w:rsidR="00000000" w:rsidRPr="00000000">
                  <w:rPr>
                    <w:sz w:val="16"/>
                    <w:szCs w:val="16"/>
                    <w:rtl w:val="0"/>
                  </w:rPr>
                  <w:t xml:space="preserve">Definición de alcance y criterios de aceptación</w:t>
                </w:r>
              </w:p>
            </w:tc>
            <w:tc>
              <w:tcPr>
                <w:tcMar>
                  <w:top w:w="60.0" w:type="dxa"/>
                  <w:bottom w:w="60.0" w:type="dxa"/>
                </w:tcMar>
                <w:vAlign w:val="center"/>
              </w:tcPr>
              <w:p w:rsidR="00000000" w:rsidDel="00000000" w:rsidP="00000000" w:rsidRDefault="00000000" w:rsidRPr="00000000" w14:paraId="00000088">
                <w:pPr>
                  <w:spacing w:after="0" w:line="360" w:lineRule="auto"/>
                  <w:rPr>
                    <w:sz w:val="16"/>
                    <w:szCs w:val="16"/>
                  </w:rPr>
                </w:pPr>
                <w:r w:rsidDel="00000000" w:rsidR="00000000" w:rsidRPr="00000000">
                  <w:rPr>
                    <w:sz w:val="16"/>
                    <w:szCs w:val="16"/>
                    <w:rtl w:val="0"/>
                  </w:rPr>
                  <w:t xml:space="preserve">Word, GitHub</w:t>
                </w:r>
              </w:p>
            </w:tc>
            <w:tc>
              <w:tcPr>
                <w:tcMar>
                  <w:top w:w="60.0" w:type="dxa"/>
                  <w:bottom w:w="60.0" w:type="dxa"/>
                </w:tcMar>
                <w:vAlign w:val="center"/>
              </w:tcPr>
              <w:p w:rsidR="00000000" w:rsidDel="00000000" w:rsidP="00000000" w:rsidRDefault="00000000" w:rsidRPr="00000000" w14:paraId="00000089">
                <w:pPr>
                  <w:spacing w:after="0" w:line="360" w:lineRule="auto"/>
                  <w:rPr>
                    <w:sz w:val="16"/>
                    <w:szCs w:val="16"/>
                  </w:rPr>
                </w:pPr>
                <w:r w:rsidDel="00000000" w:rsidR="00000000" w:rsidRPr="00000000">
                  <w:rPr>
                    <w:sz w:val="16"/>
                    <w:szCs w:val="16"/>
                    <w:rtl w:val="0"/>
                  </w:rPr>
                  <w:t xml:space="preserve">S2-S3</w:t>
                </w:r>
              </w:p>
            </w:tc>
            <w:tc>
              <w:tcPr>
                <w:tcMar>
                  <w:top w:w="60.0" w:type="dxa"/>
                  <w:bottom w:w="60.0" w:type="dxa"/>
                </w:tcMar>
                <w:vAlign w:val="center"/>
              </w:tcPr>
              <w:p w:rsidR="00000000" w:rsidDel="00000000" w:rsidP="00000000" w:rsidRDefault="00000000" w:rsidRPr="00000000" w14:paraId="0000008A">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8B">
                <w:pPr>
                  <w:spacing w:after="0" w:line="360" w:lineRule="auto"/>
                  <w:rPr>
                    <w:sz w:val="16"/>
                    <w:szCs w:val="16"/>
                  </w:rPr>
                </w:pPr>
                <w:r w:rsidDel="00000000" w:rsidR="00000000" w:rsidRPr="00000000">
                  <w:rPr>
                    <w:sz w:val="16"/>
                    <w:szCs w:val="16"/>
                    <w:rtl w:val="0"/>
                  </w:rPr>
                  <w:t xml:space="preserve">El diagnóstico mostró que era necesario priorizar pruebas y estabilidad.</w:t>
                </w:r>
              </w:p>
            </w:tc>
            <w:tc>
              <w:tcPr>
                <w:tcMar>
                  <w:top w:w="60.0" w:type="dxa"/>
                  <w:bottom w:w="60.0" w:type="dxa"/>
                </w:tcMar>
                <w:vAlign w:val="center"/>
              </w:tcPr>
              <w:p w:rsidR="00000000" w:rsidDel="00000000" w:rsidP="00000000" w:rsidRDefault="00000000" w:rsidRPr="00000000" w14:paraId="0000008C">
                <w:pPr>
                  <w:spacing w:after="0" w:line="360" w:lineRule="auto"/>
                  <w:rPr>
                    <w:sz w:val="16"/>
                    <w:szCs w:val="16"/>
                  </w:rPr>
                </w:pPr>
                <w:r w:rsidDel="00000000" w:rsidR="00000000" w:rsidRPr="00000000">
                  <w:rPr>
                    <w:sz w:val="16"/>
                    <w:szCs w:val="16"/>
                    <w:rtl w:val="0"/>
                  </w:rPr>
                  <w:t xml:space="preserve">Completado / Ajustado</w:t>
                </w:r>
              </w:p>
            </w:tc>
            <w:tc>
              <w:tcPr>
                <w:tcMar>
                  <w:top w:w="60.0" w:type="dxa"/>
                  <w:bottom w:w="60.0" w:type="dxa"/>
                </w:tcMar>
                <w:vAlign w:val="center"/>
              </w:tcPr>
              <w:p w:rsidR="00000000" w:rsidDel="00000000" w:rsidP="00000000" w:rsidRDefault="00000000" w:rsidRPr="00000000" w14:paraId="0000008D">
                <w:pPr>
                  <w:spacing w:after="0" w:line="360" w:lineRule="auto"/>
                  <w:rPr>
                    <w:sz w:val="16"/>
                    <w:szCs w:val="16"/>
                  </w:rPr>
                </w:pPr>
                <w:r w:rsidDel="00000000" w:rsidR="00000000" w:rsidRPr="00000000">
                  <w:rPr>
                    <w:sz w:val="16"/>
                    <w:szCs w:val="16"/>
                    <w:rtl w:val="0"/>
                  </w:rPr>
                  <w:t xml:space="preserve">Se priorizan correcciones, trazabilidad y observabilidad antes de ampliar funciones.</w:t>
                </w:r>
              </w:p>
            </w:tc>
          </w:tr>
          <w:tr>
            <w:trPr>
              <w:cantSplit w:val="1"/>
              <w:tblHeader w:val="0"/>
            </w:trPr>
            <w:tc>
              <w:tcPr>
                <w:tcMar>
                  <w:top w:w="60.0" w:type="dxa"/>
                  <w:bottom w:w="60.0" w:type="dxa"/>
                </w:tcMar>
                <w:vAlign w:val="center"/>
              </w:tcPr>
              <w:p w:rsidR="00000000" w:rsidDel="00000000" w:rsidP="00000000" w:rsidRDefault="00000000" w:rsidRPr="00000000" w14:paraId="0000008E">
                <w:pPr>
                  <w:spacing w:after="0" w:line="360" w:lineRule="auto"/>
                  <w:rPr>
                    <w:sz w:val="16"/>
                    <w:szCs w:val="16"/>
                  </w:rPr>
                </w:pPr>
                <w:r w:rsidDel="00000000" w:rsidR="00000000" w:rsidRPr="00000000">
                  <w:rPr>
                    <w:sz w:val="16"/>
                    <w:szCs w:val="16"/>
                    <w:rtl w:val="0"/>
                  </w:rPr>
                  <w:t xml:space="preserve">Desarrollo de software</w:t>
                </w:r>
              </w:p>
            </w:tc>
            <w:tc>
              <w:tcPr>
                <w:tcMar>
                  <w:top w:w="60.0" w:type="dxa"/>
                  <w:bottom w:w="60.0" w:type="dxa"/>
                </w:tcMar>
                <w:vAlign w:val="center"/>
              </w:tcPr>
              <w:p w:rsidR="00000000" w:rsidDel="00000000" w:rsidP="00000000" w:rsidRDefault="00000000" w:rsidRPr="00000000" w14:paraId="0000008F">
                <w:pPr>
                  <w:spacing w:after="0" w:line="360" w:lineRule="auto"/>
                  <w:rPr>
                    <w:sz w:val="16"/>
                    <w:szCs w:val="16"/>
                  </w:rPr>
                </w:pPr>
                <w:r w:rsidDel="00000000" w:rsidR="00000000" w:rsidRPr="00000000">
                  <w:rPr>
                    <w:sz w:val="16"/>
                    <w:szCs w:val="16"/>
                    <w:rtl w:val="0"/>
                  </w:rPr>
                  <w:t xml:space="preserve">Diseño y validación de mockups</w:t>
                </w:r>
              </w:p>
            </w:tc>
            <w:tc>
              <w:tcPr>
                <w:tcMar>
                  <w:top w:w="60.0" w:type="dxa"/>
                  <w:bottom w:w="60.0" w:type="dxa"/>
                </w:tcMar>
                <w:vAlign w:val="center"/>
              </w:tcPr>
              <w:p w:rsidR="00000000" w:rsidDel="00000000" w:rsidP="00000000" w:rsidRDefault="00000000" w:rsidRPr="00000000" w14:paraId="00000090">
                <w:pPr>
                  <w:spacing w:after="0" w:line="360" w:lineRule="auto"/>
                  <w:rPr>
                    <w:sz w:val="16"/>
                    <w:szCs w:val="16"/>
                  </w:rPr>
                </w:pPr>
                <w:r w:rsidDel="00000000" w:rsidR="00000000" w:rsidRPr="00000000">
                  <w:rPr>
                    <w:sz w:val="16"/>
                    <w:szCs w:val="16"/>
                    <w:rtl w:val="0"/>
                  </w:rPr>
                  <w:t xml:space="preserve">Herramientas de diseño, capturas del sistema</w:t>
                </w:r>
              </w:p>
            </w:tc>
            <w:tc>
              <w:tcPr>
                <w:tcMar>
                  <w:top w:w="60.0" w:type="dxa"/>
                  <w:bottom w:w="60.0" w:type="dxa"/>
                </w:tcMar>
                <w:vAlign w:val="center"/>
              </w:tcPr>
              <w:p w:rsidR="00000000" w:rsidDel="00000000" w:rsidP="00000000" w:rsidRDefault="00000000" w:rsidRPr="00000000" w14:paraId="00000091">
                <w:pPr>
                  <w:spacing w:after="0" w:line="360" w:lineRule="auto"/>
                  <w:rPr>
                    <w:sz w:val="16"/>
                    <w:szCs w:val="16"/>
                  </w:rPr>
                </w:pPr>
                <w:r w:rsidDel="00000000" w:rsidR="00000000" w:rsidRPr="00000000">
                  <w:rPr>
                    <w:sz w:val="16"/>
                    <w:szCs w:val="16"/>
                    <w:rtl w:val="0"/>
                  </w:rPr>
                  <w:t xml:space="preserve">S2-S4</w:t>
                </w:r>
              </w:p>
            </w:tc>
            <w:tc>
              <w:tcPr>
                <w:tcMar>
                  <w:top w:w="60.0" w:type="dxa"/>
                  <w:bottom w:w="60.0" w:type="dxa"/>
                </w:tcMar>
                <w:vAlign w:val="center"/>
              </w:tcPr>
              <w:p w:rsidR="00000000" w:rsidDel="00000000" w:rsidP="00000000" w:rsidRDefault="00000000" w:rsidRPr="00000000" w14:paraId="00000092">
                <w:pPr>
                  <w:spacing w:after="0" w:line="360" w:lineRule="auto"/>
                  <w:rPr>
                    <w:sz w:val="16"/>
                    <w:szCs w:val="16"/>
                  </w:rPr>
                </w:pPr>
                <w:r w:rsidDel="00000000" w:rsidR="00000000" w:rsidRPr="00000000">
                  <w:rPr>
                    <w:sz w:val="16"/>
                    <w:szCs w:val="16"/>
                    <w:rtl w:val="0"/>
                  </w:rPr>
                  <w:t xml:space="preserve">Nicolás</w:t>
                </w:r>
              </w:p>
            </w:tc>
            <w:tc>
              <w:tcPr>
                <w:tcMar>
                  <w:top w:w="60.0" w:type="dxa"/>
                  <w:bottom w:w="60.0" w:type="dxa"/>
                </w:tcMar>
                <w:vAlign w:val="center"/>
              </w:tcPr>
              <w:p w:rsidR="00000000" w:rsidDel="00000000" w:rsidP="00000000" w:rsidRDefault="00000000" w:rsidRPr="00000000" w14:paraId="00000093">
                <w:pPr>
                  <w:spacing w:after="0" w:line="360" w:lineRule="auto"/>
                  <w:rPr>
                    <w:sz w:val="16"/>
                    <w:szCs w:val="16"/>
                  </w:rPr>
                </w:pPr>
                <w:r w:rsidDel="00000000" w:rsidR="00000000" w:rsidRPr="00000000">
                  <w:rPr>
                    <w:sz w:val="16"/>
                    <w:szCs w:val="16"/>
                    <w:rtl w:val="0"/>
                  </w:rPr>
                  <w:t xml:space="preserve">Las pantallas reales permitieron alinear los mockups al producto existente.</w:t>
                </w:r>
              </w:p>
            </w:tc>
            <w:tc>
              <w:tcPr>
                <w:tcMar>
                  <w:top w:w="60.0" w:type="dxa"/>
                  <w:bottom w:w="60.0" w:type="dxa"/>
                </w:tcMar>
                <w:vAlign w:val="center"/>
              </w:tcPr>
              <w:p w:rsidR="00000000" w:rsidDel="00000000" w:rsidP="00000000" w:rsidRDefault="00000000" w:rsidRPr="00000000" w14:paraId="00000094">
                <w:pPr>
                  <w:spacing w:after="0" w:line="360" w:lineRule="auto"/>
                  <w:rPr>
                    <w:sz w:val="16"/>
                    <w:szCs w:val="16"/>
                  </w:rPr>
                </w:pPr>
                <w:r w:rsidDel="00000000" w:rsidR="00000000" w:rsidRPr="00000000">
                  <w:rPr>
                    <w:sz w:val="16"/>
                    <w:szCs w:val="16"/>
                    <w:rtl w:val="0"/>
                  </w:rPr>
                  <w:t xml:space="preserve">Completado</w:t>
                </w:r>
              </w:p>
            </w:tc>
            <w:tc>
              <w:tcPr>
                <w:tcMar>
                  <w:top w:w="60.0" w:type="dxa"/>
                  <w:bottom w:w="60.0" w:type="dxa"/>
                </w:tcMar>
                <w:vAlign w:val="center"/>
              </w:tcPr>
              <w:p w:rsidR="00000000" w:rsidDel="00000000" w:rsidP="00000000" w:rsidRDefault="00000000" w:rsidRPr="00000000" w14:paraId="00000095">
                <w:pPr>
                  <w:spacing w:after="0" w:line="360" w:lineRule="auto"/>
                  <w:rPr>
                    <w:sz w:val="16"/>
                    <w:szCs w:val="16"/>
                  </w:rPr>
                </w:pPr>
                <w:r w:rsidDel="00000000" w:rsidR="00000000" w:rsidRPr="00000000">
                  <w:rPr>
                    <w:sz w:val="16"/>
                    <w:szCs w:val="16"/>
                    <w:rtl w:val="0"/>
                  </w:rPr>
                  <w:t xml:space="preserve">Se agregaron vistas de Resumen, Trazas, Logs, Métricas, Fuentes y Ejecución en tiempo real.</w:t>
                </w:r>
              </w:p>
            </w:tc>
          </w:tr>
          <w:tr>
            <w:trPr>
              <w:cantSplit w:val="1"/>
              <w:tblHeader w:val="0"/>
            </w:trPr>
            <w:tc>
              <w:tcPr>
                <w:tcMar>
                  <w:top w:w="60.0" w:type="dxa"/>
                  <w:bottom w:w="60.0" w:type="dxa"/>
                </w:tcMar>
                <w:vAlign w:val="center"/>
              </w:tcPr>
              <w:p w:rsidR="00000000" w:rsidDel="00000000" w:rsidP="00000000" w:rsidRDefault="00000000" w:rsidRPr="00000000" w14:paraId="00000096">
                <w:pPr>
                  <w:spacing w:after="0" w:line="360" w:lineRule="auto"/>
                  <w:rPr>
                    <w:sz w:val="16"/>
                    <w:szCs w:val="16"/>
                  </w:rPr>
                </w:pPr>
                <w:r w:rsidDel="00000000" w:rsidR="00000000" w:rsidRPr="00000000">
                  <w:rPr>
                    <w:sz w:val="16"/>
                    <w:szCs w:val="16"/>
                    <w:rtl w:val="0"/>
                  </w:rPr>
                  <w:t xml:space="preserve">Pruebas de certificación</w:t>
                </w:r>
              </w:p>
            </w:tc>
            <w:tc>
              <w:tcPr>
                <w:tcMar>
                  <w:top w:w="60.0" w:type="dxa"/>
                  <w:bottom w:w="60.0" w:type="dxa"/>
                </w:tcMar>
                <w:vAlign w:val="center"/>
              </w:tcPr>
              <w:p w:rsidR="00000000" w:rsidDel="00000000" w:rsidP="00000000" w:rsidRDefault="00000000" w:rsidRPr="00000000" w14:paraId="00000097">
                <w:pPr>
                  <w:spacing w:after="0" w:line="360" w:lineRule="auto"/>
                  <w:rPr>
                    <w:sz w:val="16"/>
                    <w:szCs w:val="16"/>
                  </w:rPr>
                </w:pPr>
                <w:r w:rsidDel="00000000" w:rsidR="00000000" w:rsidRPr="00000000">
                  <w:rPr>
                    <w:sz w:val="16"/>
                    <w:szCs w:val="16"/>
                    <w:rtl w:val="0"/>
                  </w:rPr>
                  <w:t xml:space="preserve">Pruebas funcionales del sistema actual</w:t>
                </w:r>
              </w:p>
            </w:tc>
            <w:tc>
              <w:tcPr>
                <w:tcMar>
                  <w:top w:w="60.0" w:type="dxa"/>
                  <w:bottom w:w="60.0" w:type="dxa"/>
                </w:tcMar>
                <w:vAlign w:val="center"/>
              </w:tcPr>
              <w:p w:rsidR="00000000" w:rsidDel="00000000" w:rsidP="00000000" w:rsidRDefault="00000000" w:rsidRPr="00000000" w14:paraId="00000098">
                <w:pPr>
                  <w:spacing w:after="0" w:line="360" w:lineRule="auto"/>
                  <w:rPr>
                    <w:sz w:val="16"/>
                    <w:szCs w:val="16"/>
                  </w:rPr>
                </w:pPr>
                <w:r w:rsidDel="00000000" w:rsidR="00000000" w:rsidRPr="00000000">
                  <w:rPr>
                    <w:sz w:val="16"/>
                    <w:szCs w:val="16"/>
                    <w:rtl w:val="0"/>
                  </w:rPr>
                  <w:t xml:space="preserve">Navegador, Postman, Ollama</w:t>
                </w:r>
              </w:p>
            </w:tc>
            <w:tc>
              <w:tcPr>
                <w:tcMar>
                  <w:top w:w="60.0" w:type="dxa"/>
                  <w:bottom w:w="60.0" w:type="dxa"/>
                </w:tcMar>
                <w:vAlign w:val="center"/>
              </w:tcPr>
              <w:p w:rsidR="00000000" w:rsidDel="00000000" w:rsidP="00000000" w:rsidRDefault="00000000" w:rsidRPr="00000000" w14:paraId="00000099">
                <w:pPr>
                  <w:spacing w:after="0" w:line="360" w:lineRule="auto"/>
                  <w:rPr>
                    <w:sz w:val="16"/>
                    <w:szCs w:val="16"/>
                  </w:rPr>
                </w:pPr>
                <w:r w:rsidDel="00000000" w:rsidR="00000000" w:rsidRPr="00000000">
                  <w:rPr>
                    <w:sz w:val="16"/>
                    <w:szCs w:val="16"/>
                    <w:rtl w:val="0"/>
                  </w:rPr>
                  <w:t xml:space="preserve">S4-S6</w:t>
                </w:r>
              </w:p>
            </w:tc>
            <w:tc>
              <w:tcPr>
                <w:tcMar>
                  <w:top w:w="60.0" w:type="dxa"/>
                  <w:bottom w:w="60.0" w:type="dxa"/>
                </w:tcMar>
                <w:vAlign w:val="center"/>
              </w:tcPr>
              <w:p w:rsidR="00000000" w:rsidDel="00000000" w:rsidP="00000000" w:rsidRDefault="00000000" w:rsidRPr="00000000" w14:paraId="0000009A">
                <w:pPr>
                  <w:spacing w:after="0" w:line="360" w:lineRule="auto"/>
                  <w:rPr>
                    <w:sz w:val="16"/>
                    <w:szCs w:val="16"/>
                  </w:rPr>
                </w:pPr>
                <w:r w:rsidDel="00000000" w:rsidR="00000000" w:rsidRPr="00000000">
                  <w:rPr>
                    <w:sz w:val="16"/>
                    <w:szCs w:val="16"/>
                    <w:rtl w:val="0"/>
                  </w:rPr>
                  <w:t xml:space="preserve">Nicolás / Francisco</w:t>
                </w:r>
              </w:p>
            </w:tc>
            <w:tc>
              <w:tcPr>
                <w:tcMar>
                  <w:top w:w="60.0" w:type="dxa"/>
                  <w:bottom w:w="60.0" w:type="dxa"/>
                </w:tcMar>
                <w:vAlign w:val="center"/>
              </w:tcPr>
              <w:p w:rsidR="00000000" w:rsidDel="00000000" w:rsidP="00000000" w:rsidRDefault="00000000" w:rsidRPr="00000000" w14:paraId="0000009B">
                <w:pPr>
                  <w:spacing w:after="0" w:line="360" w:lineRule="auto"/>
                  <w:rPr>
                    <w:sz w:val="16"/>
                    <w:szCs w:val="16"/>
                  </w:rPr>
                </w:pPr>
                <w:r w:rsidDel="00000000" w:rsidR="00000000" w:rsidRPr="00000000">
                  <w:rPr>
                    <w:sz w:val="16"/>
                    <w:szCs w:val="16"/>
                    <w:rtl w:val="0"/>
                  </w:rPr>
                  <w:t xml:space="preserve">Se detectaron errores funcionales, de navegación y fallas asociadas a Ollama.</w:t>
                </w:r>
              </w:p>
            </w:tc>
            <w:tc>
              <w:tcPr>
                <w:tcMar>
                  <w:top w:w="60.0" w:type="dxa"/>
                  <w:bottom w:w="60.0" w:type="dxa"/>
                </w:tcMar>
                <w:vAlign w:val="center"/>
              </w:tcPr>
              <w:p w:rsidR="00000000" w:rsidDel="00000000" w:rsidP="00000000" w:rsidRDefault="00000000" w:rsidRPr="00000000" w14:paraId="0000009C">
                <w:pPr>
                  <w:spacing w:after="0" w:line="360" w:lineRule="auto"/>
                  <w:rPr>
                    <w:sz w:val="16"/>
                    <w:szCs w:val="16"/>
                  </w:rPr>
                </w:pPr>
                <w:r w:rsidDel="00000000" w:rsidR="00000000" w:rsidRPr="00000000">
                  <w:rPr>
                    <w:sz w:val="16"/>
                    <w:szCs w:val="16"/>
                    <w:rtl w:val="0"/>
                  </w:rPr>
                  <w:t xml:space="preserve">Completado inicial / continuo</w:t>
                </w:r>
              </w:p>
            </w:tc>
            <w:tc>
              <w:tcPr>
                <w:tcMar>
                  <w:top w:w="60.0" w:type="dxa"/>
                  <w:bottom w:w="60.0" w:type="dxa"/>
                </w:tcMar>
                <w:vAlign w:val="center"/>
              </w:tcPr>
              <w:p w:rsidR="00000000" w:rsidDel="00000000" w:rsidP="00000000" w:rsidRDefault="00000000" w:rsidRPr="00000000" w14:paraId="0000009D">
                <w:pPr>
                  <w:spacing w:after="0" w:line="360" w:lineRule="auto"/>
                  <w:rPr>
                    <w:sz w:val="16"/>
                    <w:szCs w:val="16"/>
                  </w:rPr>
                </w:pPr>
                <w:r w:rsidDel="00000000" w:rsidR="00000000" w:rsidRPr="00000000">
                  <w:rPr>
                    <w:sz w:val="16"/>
                    <w:szCs w:val="16"/>
                    <w:rtl w:val="0"/>
                  </w:rPr>
                  <w:t xml:space="preserve">Las pruebas continúan como evaluación continua durante las correcciones.</w:t>
                </w:r>
              </w:p>
            </w:tc>
          </w:tr>
          <w:tr>
            <w:trPr>
              <w:cantSplit w:val="1"/>
              <w:tblHeader w:val="0"/>
            </w:trPr>
            <w:tc>
              <w:tcPr>
                <w:tcMar>
                  <w:top w:w="60.0" w:type="dxa"/>
                  <w:bottom w:w="60.0" w:type="dxa"/>
                </w:tcMar>
                <w:vAlign w:val="center"/>
              </w:tcPr>
              <w:p w:rsidR="00000000" w:rsidDel="00000000" w:rsidP="00000000" w:rsidRDefault="00000000" w:rsidRPr="00000000" w14:paraId="0000009E">
                <w:pPr>
                  <w:spacing w:after="0" w:line="360" w:lineRule="auto"/>
                  <w:rPr>
                    <w:sz w:val="16"/>
                    <w:szCs w:val="16"/>
                  </w:rPr>
                </w:pPr>
                <w:r w:rsidDel="00000000" w:rsidR="00000000" w:rsidRPr="00000000">
                  <w:rPr>
                    <w:sz w:val="16"/>
                    <w:szCs w:val="16"/>
                    <w:rtl w:val="0"/>
                  </w:rPr>
                  <w:t xml:space="preserve">Pruebas de certificación</w:t>
                </w:r>
              </w:p>
            </w:tc>
            <w:tc>
              <w:tcPr>
                <w:tcMar>
                  <w:top w:w="60.0" w:type="dxa"/>
                  <w:bottom w:w="60.0" w:type="dxa"/>
                </w:tcMar>
                <w:vAlign w:val="center"/>
              </w:tcPr>
              <w:p w:rsidR="00000000" w:rsidDel="00000000" w:rsidP="00000000" w:rsidRDefault="00000000" w:rsidRPr="00000000" w14:paraId="0000009F">
                <w:pPr>
                  <w:spacing w:after="0" w:line="360" w:lineRule="auto"/>
                  <w:rPr>
                    <w:sz w:val="16"/>
                    <w:szCs w:val="16"/>
                  </w:rPr>
                </w:pPr>
                <w:r w:rsidDel="00000000" w:rsidR="00000000" w:rsidRPr="00000000">
                  <w:rPr>
                    <w:sz w:val="16"/>
                    <w:szCs w:val="16"/>
                    <w:rtl w:val="0"/>
                  </w:rPr>
                  <w:t xml:space="preserve">Pruebas de integración del flujo existente</w:t>
                </w:r>
              </w:p>
            </w:tc>
            <w:tc>
              <w:tcPr>
                <w:tcMar>
                  <w:top w:w="60.0" w:type="dxa"/>
                  <w:bottom w:w="60.0" w:type="dxa"/>
                </w:tcMar>
                <w:vAlign w:val="center"/>
              </w:tcPr>
              <w:p w:rsidR="00000000" w:rsidDel="00000000" w:rsidP="00000000" w:rsidRDefault="00000000" w:rsidRPr="00000000" w14:paraId="000000A0">
                <w:pPr>
                  <w:spacing w:after="0" w:line="360" w:lineRule="auto"/>
                  <w:rPr>
                    <w:sz w:val="16"/>
                    <w:szCs w:val="16"/>
                  </w:rPr>
                </w:pPr>
                <w:r w:rsidDel="00000000" w:rsidR="00000000" w:rsidRPr="00000000">
                  <w:rPr>
                    <w:sz w:val="16"/>
                    <w:szCs w:val="16"/>
                    <w:rtl w:val="0"/>
                  </w:rPr>
                  <w:t xml:space="preserve">Postman, pytest, navegador</w:t>
                </w:r>
              </w:p>
            </w:tc>
            <w:tc>
              <w:tcPr>
                <w:tcMar>
                  <w:top w:w="60.0" w:type="dxa"/>
                  <w:bottom w:w="60.0" w:type="dxa"/>
                </w:tcMar>
                <w:vAlign w:val="center"/>
              </w:tcPr>
              <w:p w:rsidR="00000000" w:rsidDel="00000000" w:rsidP="00000000" w:rsidRDefault="00000000" w:rsidRPr="00000000" w14:paraId="000000A1">
                <w:pPr>
                  <w:spacing w:after="0" w:line="360" w:lineRule="auto"/>
                  <w:rPr>
                    <w:sz w:val="16"/>
                    <w:szCs w:val="16"/>
                  </w:rPr>
                </w:pPr>
                <w:r w:rsidDel="00000000" w:rsidR="00000000" w:rsidRPr="00000000">
                  <w:rPr>
                    <w:sz w:val="16"/>
                    <w:szCs w:val="16"/>
                    <w:rtl w:val="0"/>
                  </w:rPr>
                  <w:t xml:space="preserve">S5-S8</w:t>
                </w:r>
              </w:p>
            </w:tc>
            <w:tc>
              <w:tcPr>
                <w:tcMar>
                  <w:top w:w="60.0" w:type="dxa"/>
                  <w:bottom w:w="60.0" w:type="dxa"/>
                </w:tcMar>
                <w:vAlign w:val="center"/>
              </w:tcPr>
              <w:p w:rsidR="00000000" w:rsidDel="00000000" w:rsidP="00000000" w:rsidRDefault="00000000" w:rsidRPr="00000000" w14:paraId="000000A2">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A3">
                <w:pPr>
                  <w:spacing w:after="0" w:line="360" w:lineRule="auto"/>
                  <w:rPr>
                    <w:sz w:val="16"/>
                    <w:szCs w:val="16"/>
                  </w:rPr>
                </w:pPr>
                <w:r w:rsidDel="00000000" w:rsidR="00000000" w:rsidRPr="00000000">
                  <w:rPr>
                    <w:sz w:val="16"/>
                    <w:szCs w:val="16"/>
                    <w:rtl w:val="0"/>
                  </w:rPr>
                  <w:t xml:space="preserve">Dependencias entre frontend, backend, agentes y Ollama dificultan reproducir algunas fallas.</w:t>
                </w:r>
              </w:p>
            </w:tc>
            <w:tc>
              <w:tcPr>
                <w:tcMar>
                  <w:top w:w="60.0" w:type="dxa"/>
                  <w:bottom w:w="60.0" w:type="dxa"/>
                </w:tcMar>
                <w:vAlign w:val="center"/>
              </w:tcPr>
              <w:p w:rsidR="00000000" w:rsidDel="00000000" w:rsidP="00000000" w:rsidRDefault="00000000" w:rsidRPr="00000000" w14:paraId="000000A4">
                <w:pPr>
                  <w:spacing w:after="0" w:line="360" w:lineRule="auto"/>
                  <w:rPr>
                    <w:sz w:val="16"/>
                    <w:szCs w:val="16"/>
                  </w:rPr>
                </w:pPr>
                <w:r w:rsidDel="00000000" w:rsidR="00000000" w:rsidRPr="00000000">
                  <w:rPr>
                    <w:sz w:val="16"/>
                    <w:szCs w:val="16"/>
                    <w:rtl w:val="0"/>
                  </w:rPr>
                  <w:t xml:space="preserve">En curso / cierre pendiente</w:t>
                </w:r>
              </w:p>
            </w:tc>
            <w:tc>
              <w:tcPr>
                <w:tcMar>
                  <w:top w:w="60.0" w:type="dxa"/>
                  <w:bottom w:w="60.0" w:type="dxa"/>
                </w:tcMar>
                <w:vAlign w:val="center"/>
              </w:tcPr>
              <w:p w:rsidR="00000000" w:rsidDel="00000000" w:rsidP="00000000" w:rsidRDefault="00000000" w:rsidRPr="00000000" w14:paraId="000000A5">
                <w:pPr>
                  <w:spacing w:after="0" w:line="360" w:lineRule="auto"/>
                  <w:rPr>
                    <w:sz w:val="16"/>
                    <w:szCs w:val="16"/>
                  </w:rPr>
                </w:pPr>
                <w:r w:rsidDel="00000000" w:rsidR="00000000" w:rsidRPr="00000000">
                  <w:rPr>
                    <w:sz w:val="16"/>
                    <w:szCs w:val="16"/>
                    <w:rtl w:val="0"/>
                  </w:rPr>
                  <w:t xml:space="preserve">Se extiende el cierre para aislar fallas y validar componentes de forma incremental.</w:t>
                </w:r>
              </w:p>
            </w:tc>
          </w:tr>
          <w:tr>
            <w:trPr>
              <w:cantSplit w:val="1"/>
              <w:tblHeader w:val="0"/>
            </w:trPr>
            <w:tc>
              <w:tcPr>
                <w:tcMar>
                  <w:top w:w="60.0" w:type="dxa"/>
                  <w:bottom w:w="60.0" w:type="dxa"/>
                </w:tcMar>
                <w:vAlign w:val="center"/>
              </w:tcPr>
              <w:p w:rsidR="00000000" w:rsidDel="00000000" w:rsidP="00000000" w:rsidRDefault="00000000" w:rsidRPr="00000000" w14:paraId="000000A6">
                <w:pPr>
                  <w:spacing w:after="0" w:line="360" w:lineRule="auto"/>
                  <w:rPr>
                    <w:sz w:val="16"/>
                    <w:szCs w:val="16"/>
                  </w:rPr>
                </w:pPr>
                <w:r w:rsidDel="00000000" w:rsidR="00000000" w:rsidRPr="00000000">
                  <w:rPr>
                    <w:sz w:val="16"/>
                    <w:szCs w:val="16"/>
                    <w:rtl w:val="0"/>
                  </w:rPr>
                  <w:t xml:space="preserve">Gestión de proyectos</w:t>
                </w:r>
              </w:p>
            </w:tc>
            <w:tc>
              <w:tcPr>
                <w:tcMar>
                  <w:top w:w="60.0" w:type="dxa"/>
                  <w:bottom w:w="60.0" w:type="dxa"/>
                </w:tcMar>
                <w:vAlign w:val="center"/>
              </w:tcPr>
              <w:p w:rsidR="00000000" w:rsidDel="00000000" w:rsidP="00000000" w:rsidRDefault="00000000" w:rsidRPr="00000000" w14:paraId="000000A7">
                <w:pPr>
                  <w:spacing w:after="0" w:line="360" w:lineRule="auto"/>
                  <w:rPr>
                    <w:sz w:val="16"/>
                    <w:szCs w:val="16"/>
                  </w:rPr>
                </w:pPr>
                <w:r w:rsidDel="00000000" w:rsidR="00000000" w:rsidRPr="00000000">
                  <w:rPr>
                    <w:sz w:val="16"/>
                    <w:szCs w:val="16"/>
                    <w:rtl w:val="0"/>
                  </w:rPr>
                  <w:t xml:space="preserve">Registro, clasificación y priorización de errores</w:t>
                </w:r>
              </w:p>
            </w:tc>
            <w:tc>
              <w:tcPr>
                <w:tcMar>
                  <w:top w:w="60.0" w:type="dxa"/>
                  <w:bottom w:w="60.0" w:type="dxa"/>
                </w:tcMar>
                <w:vAlign w:val="center"/>
              </w:tcPr>
              <w:p w:rsidR="00000000" w:rsidDel="00000000" w:rsidP="00000000" w:rsidRDefault="00000000" w:rsidRPr="00000000" w14:paraId="000000A8">
                <w:pPr>
                  <w:spacing w:after="0" w:line="360" w:lineRule="auto"/>
                  <w:rPr>
                    <w:sz w:val="16"/>
                    <w:szCs w:val="16"/>
                  </w:rPr>
                </w:pPr>
                <w:r w:rsidDel="00000000" w:rsidR="00000000" w:rsidRPr="00000000">
                  <w:rPr>
                    <w:sz w:val="16"/>
                    <w:szCs w:val="16"/>
                    <w:rtl w:val="0"/>
                  </w:rPr>
                  <w:t xml:space="preserve">GitHub Issues, Word</w:t>
                </w:r>
              </w:p>
            </w:tc>
            <w:tc>
              <w:tcPr>
                <w:tcMar>
                  <w:top w:w="60.0" w:type="dxa"/>
                  <w:bottom w:w="60.0" w:type="dxa"/>
                </w:tcMar>
                <w:vAlign w:val="center"/>
              </w:tcPr>
              <w:p w:rsidR="00000000" w:rsidDel="00000000" w:rsidP="00000000" w:rsidRDefault="00000000" w:rsidRPr="00000000" w14:paraId="000000A9">
                <w:pPr>
                  <w:spacing w:after="0" w:line="360" w:lineRule="auto"/>
                  <w:rPr>
                    <w:sz w:val="16"/>
                    <w:szCs w:val="16"/>
                  </w:rPr>
                </w:pPr>
                <w:r w:rsidDel="00000000" w:rsidR="00000000" w:rsidRPr="00000000">
                  <w:rPr>
                    <w:sz w:val="16"/>
                    <w:szCs w:val="16"/>
                    <w:rtl w:val="0"/>
                  </w:rPr>
                  <w:t xml:space="preserve">S6-S8</w:t>
                </w:r>
              </w:p>
            </w:tc>
            <w:tc>
              <w:tcPr>
                <w:tcMar>
                  <w:top w:w="60.0" w:type="dxa"/>
                  <w:bottom w:w="60.0" w:type="dxa"/>
                </w:tcMar>
                <w:vAlign w:val="center"/>
              </w:tcPr>
              <w:p w:rsidR="00000000" w:rsidDel="00000000" w:rsidP="00000000" w:rsidRDefault="00000000" w:rsidRPr="00000000" w14:paraId="000000AA">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AB">
                <w:pPr>
                  <w:spacing w:after="0" w:line="360" w:lineRule="auto"/>
                  <w:rPr>
                    <w:sz w:val="16"/>
                    <w:szCs w:val="16"/>
                  </w:rPr>
                </w:pPr>
                <w:r w:rsidDel="00000000" w:rsidR="00000000" w:rsidRPr="00000000">
                  <w:rPr>
                    <w:sz w:val="16"/>
                    <w:szCs w:val="16"/>
                    <w:rtl w:val="0"/>
                  </w:rPr>
                  <w:t xml:space="preserve">Se cuenta con un registro inicial de incidencias y evidencias visuales.</w:t>
                </w:r>
              </w:p>
            </w:tc>
            <w:tc>
              <w:tcPr>
                <w:tcMar>
                  <w:top w:w="60.0" w:type="dxa"/>
                  <w:bottom w:w="60.0" w:type="dxa"/>
                </w:tcMar>
                <w:vAlign w:val="center"/>
              </w:tcPr>
              <w:p w:rsidR="00000000" w:rsidDel="00000000" w:rsidP="00000000" w:rsidRDefault="00000000" w:rsidRPr="00000000" w14:paraId="000000AC">
                <w:pPr>
                  <w:spacing w:after="0" w:line="360" w:lineRule="auto"/>
                  <w:rPr>
                    <w:sz w:val="16"/>
                    <w:szCs w:val="16"/>
                  </w:rPr>
                </w:pPr>
                <w:r w:rsidDel="00000000" w:rsidR="00000000" w:rsidRPr="00000000">
                  <w:rPr>
                    <w:sz w:val="16"/>
                    <w:szCs w:val="16"/>
                    <w:rtl w:val="0"/>
                  </w:rPr>
                  <w:t xml:space="preserve">Avanzado</w:t>
                </w:r>
              </w:p>
            </w:tc>
            <w:tc>
              <w:tcPr>
                <w:tcMar>
                  <w:top w:w="60.0" w:type="dxa"/>
                  <w:bottom w:w="60.0" w:type="dxa"/>
                </w:tcMar>
                <w:vAlign w:val="center"/>
              </w:tcPr>
              <w:p w:rsidR="00000000" w:rsidDel="00000000" w:rsidP="00000000" w:rsidRDefault="00000000" w:rsidRPr="00000000" w14:paraId="000000AD">
                <w:pPr>
                  <w:spacing w:after="0" w:line="360" w:lineRule="auto"/>
                  <w:rPr>
                    <w:sz w:val="16"/>
                    <w:szCs w:val="16"/>
                  </w:rPr>
                </w:pPr>
                <w:r w:rsidDel="00000000" w:rsidR="00000000" w:rsidRPr="00000000">
                  <w:rPr>
                    <w:sz w:val="16"/>
                    <w:szCs w:val="16"/>
                    <w:rtl w:val="0"/>
                  </w:rPr>
                  <w:t xml:space="preserve">Se ajusta la prioridad según impacto en el flujo principal y usabilidad.</w:t>
                </w:r>
              </w:p>
            </w:tc>
          </w:tr>
          <w:tr>
            <w:trPr>
              <w:cantSplit w:val="1"/>
              <w:tblHeader w:val="0"/>
            </w:trPr>
            <w:tc>
              <w:tcPr>
                <w:tcMar>
                  <w:top w:w="60.0" w:type="dxa"/>
                  <w:bottom w:w="60.0" w:type="dxa"/>
                </w:tcMar>
                <w:vAlign w:val="center"/>
              </w:tcPr>
              <w:p w:rsidR="00000000" w:rsidDel="00000000" w:rsidP="00000000" w:rsidRDefault="00000000" w:rsidRPr="00000000" w14:paraId="000000AE">
                <w:pPr>
                  <w:spacing w:after="0" w:line="360" w:lineRule="auto"/>
                  <w:rPr>
                    <w:sz w:val="16"/>
                    <w:szCs w:val="16"/>
                  </w:rPr>
                </w:pPr>
                <w:r w:rsidDel="00000000" w:rsidR="00000000" w:rsidRPr="00000000">
                  <w:rPr>
                    <w:sz w:val="16"/>
                    <w:szCs w:val="16"/>
                    <w:rtl w:val="0"/>
                  </w:rPr>
                  <w:t xml:space="preserve">Desarrollo de software</w:t>
                </w:r>
              </w:p>
            </w:tc>
            <w:tc>
              <w:tcPr>
                <w:tcMar>
                  <w:top w:w="60.0" w:type="dxa"/>
                  <w:bottom w:w="60.0" w:type="dxa"/>
                </w:tcMar>
                <w:vAlign w:val="center"/>
              </w:tcPr>
              <w:p w:rsidR="00000000" w:rsidDel="00000000" w:rsidP="00000000" w:rsidRDefault="00000000" w:rsidRPr="00000000" w14:paraId="000000AF">
                <w:pPr>
                  <w:spacing w:after="0" w:line="360" w:lineRule="auto"/>
                  <w:rPr>
                    <w:sz w:val="16"/>
                    <w:szCs w:val="16"/>
                  </w:rPr>
                </w:pPr>
                <w:r w:rsidDel="00000000" w:rsidR="00000000" w:rsidRPr="00000000">
                  <w:rPr>
                    <w:sz w:val="16"/>
                    <w:szCs w:val="16"/>
                    <w:rtl w:val="0"/>
                  </w:rPr>
                  <w:t xml:space="preserve">Corrección de errores prioritarios</w:t>
                </w:r>
              </w:p>
            </w:tc>
            <w:tc>
              <w:tcPr>
                <w:tcMar>
                  <w:top w:w="60.0" w:type="dxa"/>
                  <w:bottom w:w="60.0" w:type="dxa"/>
                </w:tcMar>
                <w:vAlign w:val="center"/>
              </w:tcPr>
              <w:p w:rsidR="00000000" w:rsidDel="00000000" w:rsidP="00000000" w:rsidRDefault="00000000" w:rsidRPr="00000000" w14:paraId="000000B0">
                <w:pPr>
                  <w:spacing w:after="0" w:line="360" w:lineRule="auto"/>
                  <w:rPr>
                    <w:sz w:val="16"/>
                    <w:szCs w:val="16"/>
                  </w:rPr>
                </w:pPr>
                <w:r w:rsidDel="00000000" w:rsidR="00000000" w:rsidRPr="00000000">
                  <w:rPr>
                    <w:sz w:val="16"/>
                    <w:szCs w:val="16"/>
                    <w:rtl w:val="0"/>
                  </w:rPr>
                  <w:t xml:space="preserve">VS Code, GitHub, Python, frontend</w:t>
                </w:r>
              </w:p>
            </w:tc>
            <w:tc>
              <w:tcPr>
                <w:tcMar>
                  <w:top w:w="60.0" w:type="dxa"/>
                  <w:bottom w:w="60.0" w:type="dxa"/>
                </w:tcMar>
                <w:vAlign w:val="center"/>
              </w:tcPr>
              <w:p w:rsidR="00000000" w:rsidDel="00000000" w:rsidP="00000000" w:rsidRDefault="00000000" w:rsidRPr="00000000" w14:paraId="000000B1">
                <w:pPr>
                  <w:spacing w:after="0" w:line="360" w:lineRule="auto"/>
                  <w:rPr>
                    <w:sz w:val="16"/>
                    <w:szCs w:val="16"/>
                  </w:rPr>
                </w:pPr>
                <w:r w:rsidDel="00000000" w:rsidR="00000000" w:rsidRPr="00000000">
                  <w:rPr>
                    <w:sz w:val="16"/>
                    <w:szCs w:val="16"/>
                    <w:rtl w:val="0"/>
                  </w:rPr>
                  <w:t xml:space="preserve">S7-S10</w:t>
                </w:r>
              </w:p>
            </w:tc>
            <w:tc>
              <w:tcPr>
                <w:tcMar>
                  <w:top w:w="60.0" w:type="dxa"/>
                  <w:bottom w:w="60.0" w:type="dxa"/>
                </w:tcMar>
                <w:vAlign w:val="center"/>
              </w:tcPr>
              <w:p w:rsidR="00000000" w:rsidDel="00000000" w:rsidP="00000000" w:rsidRDefault="00000000" w:rsidRPr="00000000" w14:paraId="000000B2">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B3">
                <w:pPr>
                  <w:spacing w:after="0" w:line="360" w:lineRule="auto"/>
                  <w:rPr>
                    <w:sz w:val="16"/>
                    <w:szCs w:val="16"/>
                  </w:rPr>
                </w:pPr>
                <w:r w:rsidDel="00000000" w:rsidR="00000000" w:rsidRPr="00000000">
                  <w:rPr>
                    <w:sz w:val="16"/>
                    <w:szCs w:val="16"/>
                    <w:rtl w:val="0"/>
                  </w:rPr>
                  <w:t xml:space="preserve">Las correcciones dependen del cierre de diagnóstico y reproducción del error.</w:t>
                </w:r>
              </w:p>
            </w:tc>
            <w:tc>
              <w:tcPr>
                <w:tcMar>
                  <w:top w:w="60.0" w:type="dxa"/>
                  <w:bottom w:w="60.0" w:type="dxa"/>
                </w:tcMar>
                <w:vAlign w:val="center"/>
              </w:tcPr>
              <w:p w:rsidR="00000000" w:rsidDel="00000000" w:rsidP="00000000" w:rsidRDefault="00000000" w:rsidRPr="00000000" w14:paraId="000000B4">
                <w:pPr>
                  <w:spacing w:after="0" w:line="360" w:lineRule="auto"/>
                  <w:rPr>
                    <w:sz w:val="16"/>
                    <w:szCs w:val="16"/>
                  </w:rPr>
                </w:pPr>
                <w:r w:rsidDel="00000000" w:rsidR="00000000" w:rsidRPr="00000000">
                  <w:rPr>
                    <w:sz w:val="16"/>
                    <w:szCs w:val="16"/>
                    <w:rtl w:val="0"/>
                  </w:rPr>
                  <w:t xml:space="preserve">En curso inicial</w:t>
                </w:r>
              </w:p>
            </w:tc>
            <w:tc>
              <w:tcPr>
                <w:tcMar>
                  <w:top w:w="60.0" w:type="dxa"/>
                  <w:bottom w:w="60.0" w:type="dxa"/>
                </w:tcMar>
                <w:vAlign w:val="center"/>
              </w:tcPr>
              <w:p w:rsidR="00000000" w:rsidDel="00000000" w:rsidP="00000000" w:rsidRDefault="00000000" w:rsidRPr="00000000" w14:paraId="000000B5">
                <w:pPr>
                  <w:spacing w:after="0" w:line="360" w:lineRule="auto"/>
                  <w:rPr>
                    <w:sz w:val="16"/>
                    <w:szCs w:val="16"/>
                  </w:rPr>
                </w:pPr>
                <w:r w:rsidDel="00000000" w:rsidR="00000000" w:rsidRPr="00000000">
                  <w:rPr>
                    <w:sz w:val="16"/>
                    <w:szCs w:val="16"/>
                    <w:rtl w:val="0"/>
                  </w:rPr>
                  <w:t xml:space="preserve">Se corrige por bloques y se valida cada cambio antes de continuar.</w:t>
                </w:r>
              </w:p>
            </w:tc>
          </w:tr>
          <w:tr>
            <w:trPr>
              <w:cantSplit w:val="1"/>
              <w:tblHeader w:val="0"/>
            </w:trPr>
            <w:tc>
              <w:tcPr>
                <w:tcMar>
                  <w:top w:w="60.0" w:type="dxa"/>
                  <w:bottom w:w="60.0" w:type="dxa"/>
                </w:tcMar>
                <w:vAlign w:val="center"/>
              </w:tcPr>
              <w:p w:rsidR="00000000" w:rsidDel="00000000" w:rsidP="00000000" w:rsidRDefault="00000000" w:rsidRPr="00000000" w14:paraId="000000B6">
                <w:pPr>
                  <w:spacing w:after="0" w:line="360" w:lineRule="auto"/>
                  <w:rPr>
                    <w:sz w:val="16"/>
                    <w:szCs w:val="16"/>
                  </w:rPr>
                </w:pPr>
                <w:r w:rsidDel="00000000" w:rsidR="00000000" w:rsidRPr="00000000">
                  <w:rPr>
                    <w:sz w:val="16"/>
                    <w:szCs w:val="16"/>
                    <w:rtl w:val="0"/>
                  </w:rPr>
                  <w:t xml:space="preserve">Modelos de datos</w:t>
                </w:r>
              </w:p>
            </w:tc>
            <w:tc>
              <w:tcPr>
                <w:tcMar>
                  <w:top w:w="60.0" w:type="dxa"/>
                  <w:bottom w:w="60.0" w:type="dxa"/>
                </w:tcMar>
                <w:vAlign w:val="center"/>
              </w:tcPr>
              <w:p w:rsidR="00000000" w:rsidDel="00000000" w:rsidP="00000000" w:rsidRDefault="00000000" w:rsidRPr="00000000" w14:paraId="000000B7">
                <w:pPr>
                  <w:spacing w:after="0" w:line="360" w:lineRule="auto"/>
                  <w:rPr>
                    <w:sz w:val="16"/>
                    <w:szCs w:val="16"/>
                  </w:rPr>
                </w:pPr>
                <w:r w:rsidDel="00000000" w:rsidR="00000000" w:rsidRPr="00000000">
                  <w:rPr>
                    <w:sz w:val="16"/>
                    <w:szCs w:val="16"/>
                    <w:rtl w:val="0"/>
                  </w:rPr>
                  <w:t xml:space="preserve">Revisión de estructuras de datos y trazabilidad</w:t>
                </w:r>
              </w:p>
            </w:tc>
            <w:tc>
              <w:tcPr>
                <w:tcMar>
                  <w:top w:w="60.0" w:type="dxa"/>
                  <w:bottom w:w="60.0" w:type="dxa"/>
                </w:tcMar>
                <w:vAlign w:val="center"/>
              </w:tcPr>
              <w:p w:rsidR="00000000" w:rsidDel="00000000" w:rsidP="00000000" w:rsidRDefault="00000000" w:rsidRPr="00000000" w14:paraId="000000B8">
                <w:pPr>
                  <w:spacing w:after="0" w:line="360" w:lineRule="auto"/>
                  <w:rPr>
                    <w:sz w:val="16"/>
                    <w:szCs w:val="16"/>
                  </w:rPr>
                </w:pPr>
                <w:r w:rsidDel="00000000" w:rsidR="00000000" w:rsidRPr="00000000">
                  <w:rPr>
                    <w:sz w:val="16"/>
                    <w:szCs w:val="16"/>
                    <w:rtl w:val="0"/>
                  </w:rPr>
                  <w:t xml:space="preserve">JSON/JSONL, Python, almacenamiento disponible</w:t>
                </w:r>
              </w:p>
            </w:tc>
            <w:tc>
              <w:tcPr>
                <w:tcMar>
                  <w:top w:w="60.0" w:type="dxa"/>
                  <w:bottom w:w="60.0" w:type="dxa"/>
                </w:tcMar>
                <w:vAlign w:val="center"/>
              </w:tcPr>
              <w:p w:rsidR="00000000" w:rsidDel="00000000" w:rsidP="00000000" w:rsidRDefault="00000000" w:rsidRPr="00000000" w14:paraId="000000B9">
                <w:pPr>
                  <w:spacing w:after="0" w:line="360" w:lineRule="auto"/>
                  <w:rPr>
                    <w:sz w:val="16"/>
                    <w:szCs w:val="16"/>
                  </w:rPr>
                </w:pPr>
                <w:r w:rsidDel="00000000" w:rsidR="00000000" w:rsidRPr="00000000">
                  <w:rPr>
                    <w:sz w:val="16"/>
                    <w:szCs w:val="16"/>
                    <w:rtl w:val="0"/>
                  </w:rPr>
                  <w:t xml:space="preserve">S9-S12</w:t>
                </w:r>
              </w:p>
            </w:tc>
            <w:tc>
              <w:tcPr>
                <w:tcMar>
                  <w:top w:w="60.0" w:type="dxa"/>
                  <w:bottom w:w="60.0" w:type="dxa"/>
                </w:tcMar>
                <w:vAlign w:val="center"/>
              </w:tcPr>
              <w:p w:rsidR="00000000" w:rsidDel="00000000" w:rsidP="00000000" w:rsidRDefault="00000000" w:rsidRPr="00000000" w14:paraId="000000BA">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BB">
                <w:pPr>
                  <w:spacing w:after="0" w:line="360" w:lineRule="auto"/>
                  <w:rPr>
                    <w:sz w:val="16"/>
                    <w:szCs w:val="16"/>
                  </w:rPr>
                </w:pPr>
                <w:r w:rsidDel="00000000" w:rsidR="00000000" w:rsidRPr="00000000">
                  <w:rPr>
                    <w:sz w:val="16"/>
                    <w:szCs w:val="16"/>
                    <w:rtl w:val="0"/>
                  </w:rPr>
                  <w:t xml:space="preserve">Los mockups ya definen información requerida; falta consolidar implementación y persistencia.</w:t>
                </w:r>
              </w:p>
            </w:tc>
            <w:tc>
              <w:tcPr>
                <w:tcMar>
                  <w:top w:w="60.0" w:type="dxa"/>
                  <w:bottom w:w="60.0" w:type="dxa"/>
                </w:tcMar>
                <w:vAlign w:val="center"/>
              </w:tcPr>
              <w:p w:rsidR="00000000" w:rsidDel="00000000" w:rsidP="00000000" w:rsidRDefault="00000000" w:rsidRPr="00000000" w14:paraId="000000BC">
                <w:pPr>
                  <w:spacing w:after="0" w:line="360" w:lineRule="auto"/>
                  <w:rPr>
                    <w:sz w:val="16"/>
                    <w:szCs w:val="16"/>
                  </w:rPr>
                </w:pPr>
                <w:r w:rsidDel="00000000" w:rsidR="00000000" w:rsidRPr="00000000">
                  <w:rPr>
                    <w:sz w:val="16"/>
                    <w:szCs w:val="16"/>
                    <w:rtl w:val="0"/>
                  </w:rPr>
                  <w:t xml:space="preserve">Iniciado</w:t>
                </w:r>
              </w:p>
            </w:tc>
            <w:tc>
              <w:tcPr>
                <w:tcMar>
                  <w:top w:w="60.0" w:type="dxa"/>
                  <w:bottom w:w="60.0" w:type="dxa"/>
                </w:tcMar>
                <w:vAlign w:val="center"/>
              </w:tcPr>
              <w:p w:rsidR="00000000" w:rsidDel="00000000" w:rsidP="00000000" w:rsidRDefault="00000000" w:rsidRPr="00000000" w14:paraId="000000BD">
                <w:pPr>
                  <w:spacing w:after="0" w:line="360" w:lineRule="auto"/>
                  <w:rPr>
                    <w:sz w:val="16"/>
                    <w:szCs w:val="16"/>
                  </w:rPr>
                </w:pPr>
                <w:r w:rsidDel="00000000" w:rsidR="00000000" w:rsidRPr="00000000">
                  <w:rPr>
                    <w:sz w:val="16"/>
                    <w:szCs w:val="16"/>
                    <w:rtl w:val="0"/>
                  </w:rPr>
                  <w:t xml:space="preserve">Se incorpora Trace ID, eventos, logs, tokens, hashes y fuentes como datos de trazabilidad.</w:t>
                </w:r>
              </w:p>
            </w:tc>
          </w:tr>
          <w:tr>
            <w:trPr>
              <w:cantSplit w:val="1"/>
              <w:tblHeader w:val="0"/>
            </w:trPr>
            <w:tc>
              <w:tcPr>
                <w:tcMar>
                  <w:top w:w="60.0" w:type="dxa"/>
                  <w:bottom w:w="60.0" w:type="dxa"/>
                </w:tcMar>
                <w:vAlign w:val="center"/>
              </w:tcPr>
              <w:p w:rsidR="00000000" w:rsidDel="00000000" w:rsidP="00000000" w:rsidRDefault="00000000" w:rsidRPr="00000000" w14:paraId="000000BE">
                <w:pPr>
                  <w:spacing w:after="0" w:line="360" w:lineRule="auto"/>
                  <w:rPr>
                    <w:sz w:val="16"/>
                    <w:szCs w:val="16"/>
                  </w:rPr>
                </w:pPr>
                <w:r w:rsidDel="00000000" w:rsidR="00000000" w:rsidRPr="00000000">
                  <w:rPr>
                    <w:sz w:val="16"/>
                    <w:szCs w:val="16"/>
                    <w:rtl w:val="0"/>
                  </w:rPr>
                  <w:t xml:space="preserve">Desarrollo de software</w:t>
                </w:r>
              </w:p>
            </w:tc>
            <w:tc>
              <w:tcPr>
                <w:tcMar>
                  <w:top w:w="60.0" w:type="dxa"/>
                  <w:bottom w:w="60.0" w:type="dxa"/>
                </w:tcMar>
                <w:vAlign w:val="center"/>
              </w:tcPr>
              <w:p w:rsidR="00000000" w:rsidDel="00000000" w:rsidP="00000000" w:rsidRDefault="00000000" w:rsidRPr="00000000" w14:paraId="000000BF">
                <w:pPr>
                  <w:spacing w:after="0" w:line="360" w:lineRule="auto"/>
                  <w:rPr>
                    <w:sz w:val="16"/>
                    <w:szCs w:val="16"/>
                  </w:rPr>
                </w:pPr>
                <w:r w:rsidDel="00000000" w:rsidR="00000000" w:rsidRPr="00000000">
                  <w:rPr>
                    <w:sz w:val="16"/>
                    <w:szCs w:val="16"/>
                    <w:rtl w:val="0"/>
                  </w:rPr>
                  <w:t xml:space="preserve">Ajustes backend/frontend y componentes</w:t>
                </w:r>
              </w:p>
            </w:tc>
            <w:tc>
              <w:tcPr>
                <w:tcMar>
                  <w:top w:w="60.0" w:type="dxa"/>
                  <w:bottom w:w="60.0" w:type="dxa"/>
                </w:tcMar>
                <w:vAlign w:val="center"/>
              </w:tcPr>
              <w:p w:rsidR="00000000" w:rsidDel="00000000" w:rsidP="00000000" w:rsidRDefault="00000000" w:rsidRPr="00000000" w14:paraId="000000C0">
                <w:pPr>
                  <w:spacing w:after="0" w:line="360" w:lineRule="auto"/>
                  <w:rPr>
                    <w:sz w:val="16"/>
                    <w:szCs w:val="16"/>
                  </w:rPr>
                </w:pPr>
                <w:r w:rsidDel="00000000" w:rsidR="00000000" w:rsidRPr="00000000">
                  <w:rPr>
                    <w:sz w:val="16"/>
                    <w:szCs w:val="16"/>
                    <w:rtl w:val="0"/>
                  </w:rPr>
                  <w:t xml:space="preserve">VS Code, GitHub, FastAPI, frontend</w:t>
                </w:r>
              </w:p>
            </w:tc>
            <w:tc>
              <w:tcPr>
                <w:tcMar>
                  <w:top w:w="60.0" w:type="dxa"/>
                  <w:bottom w:w="60.0" w:type="dxa"/>
                </w:tcMar>
                <w:vAlign w:val="center"/>
              </w:tcPr>
              <w:p w:rsidR="00000000" w:rsidDel="00000000" w:rsidP="00000000" w:rsidRDefault="00000000" w:rsidRPr="00000000" w14:paraId="000000C1">
                <w:pPr>
                  <w:spacing w:after="0" w:line="360" w:lineRule="auto"/>
                  <w:rPr>
                    <w:sz w:val="16"/>
                    <w:szCs w:val="16"/>
                  </w:rPr>
                </w:pPr>
                <w:r w:rsidDel="00000000" w:rsidR="00000000" w:rsidRPr="00000000">
                  <w:rPr>
                    <w:sz w:val="16"/>
                    <w:szCs w:val="16"/>
                    <w:rtl w:val="0"/>
                  </w:rPr>
                  <w:t xml:space="preserve">S10-S13</w:t>
                </w:r>
              </w:p>
            </w:tc>
            <w:tc>
              <w:tcPr>
                <w:tcMar>
                  <w:top w:w="60.0" w:type="dxa"/>
                  <w:bottom w:w="60.0" w:type="dxa"/>
                </w:tcMar>
                <w:vAlign w:val="center"/>
              </w:tcPr>
              <w:p w:rsidR="00000000" w:rsidDel="00000000" w:rsidP="00000000" w:rsidRDefault="00000000" w:rsidRPr="00000000" w14:paraId="000000C2">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C3">
                <w:pPr>
                  <w:spacing w:after="0" w:line="360" w:lineRule="auto"/>
                  <w:rPr>
                    <w:sz w:val="16"/>
                    <w:szCs w:val="16"/>
                  </w:rPr>
                </w:pPr>
                <w:r w:rsidDel="00000000" w:rsidR="00000000" w:rsidRPr="00000000">
                  <w:rPr>
                    <w:sz w:val="16"/>
                    <w:szCs w:val="16"/>
                    <w:rtl w:val="0"/>
                  </w:rPr>
                  <w:t xml:space="preserve">Depende de incidencias priorizadas y especificaciones aprobadas.</w:t>
                </w:r>
              </w:p>
            </w:tc>
            <w:tc>
              <w:tcPr>
                <w:tcMar>
                  <w:top w:w="60.0" w:type="dxa"/>
                  <w:bottom w:w="60.0" w:type="dxa"/>
                </w:tcMar>
                <w:vAlign w:val="center"/>
              </w:tcPr>
              <w:p w:rsidR="00000000" w:rsidDel="00000000" w:rsidP="00000000" w:rsidRDefault="00000000" w:rsidRPr="00000000" w14:paraId="000000C4">
                <w:pPr>
                  <w:spacing w:after="0" w:line="360" w:lineRule="auto"/>
                  <w:rPr>
                    <w:sz w:val="16"/>
                    <w:szCs w:val="16"/>
                  </w:rPr>
                </w:pPr>
                <w:r w:rsidDel="00000000" w:rsidR="00000000" w:rsidRPr="00000000">
                  <w:rPr>
                    <w:sz w:val="16"/>
                    <w:szCs w:val="16"/>
                    <w:rtl w:val="0"/>
                  </w:rPr>
                  <w:t xml:space="preserve">No iniciado (según planificación)</w:t>
                </w:r>
              </w:p>
            </w:tc>
            <w:tc>
              <w:tcPr>
                <w:tcMar>
                  <w:top w:w="60.0" w:type="dxa"/>
                  <w:bottom w:w="60.0" w:type="dxa"/>
                </w:tcMar>
                <w:vAlign w:val="center"/>
              </w:tcPr>
              <w:p w:rsidR="00000000" w:rsidDel="00000000" w:rsidP="00000000" w:rsidRDefault="00000000" w:rsidRPr="00000000" w14:paraId="000000C5">
                <w:pPr>
                  <w:spacing w:after="0" w:line="360" w:lineRule="auto"/>
                  <w:rPr>
                    <w:sz w:val="16"/>
                    <w:szCs w:val="16"/>
                  </w:rPr>
                </w:pPr>
                <w:r w:rsidDel="00000000" w:rsidR="00000000" w:rsidRPr="00000000">
                  <w:rPr>
                    <w:sz w:val="16"/>
                    <w:szCs w:val="16"/>
                    <w:rtl w:val="0"/>
                  </w:rPr>
                  <w:t xml:space="preserve">Mantener cambios pequeños, trazables y con pruebas asociadas.</w:t>
                </w:r>
              </w:p>
            </w:tc>
          </w:tr>
          <w:tr>
            <w:trPr>
              <w:cantSplit w:val="1"/>
              <w:tblHeader w:val="0"/>
            </w:trPr>
            <w:tc>
              <w:tcPr>
                <w:tcMar>
                  <w:top w:w="60.0" w:type="dxa"/>
                  <w:bottom w:w="60.0" w:type="dxa"/>
                </w:tcMar>
                <w:vAlign w:val="center"/>
              </w:tcPr>
              <w:p w:rsidR="00000000" w:rsidDel="00000000" w:rsidP="00000000" w:rsidRDefault="00000000" w:rsidRPr="00000000" w14:paraId="000000C6">
                <w:pPr>
                  <w:spacing w:after="0" w:line="360" w:lineRule="auto"/>
                  <w:rPr>
                    <w:sz w:val="16"/>
                    <w:szCs w:val="16"/>
                  </w:rPr>
                </w:pPr>
                <w:r w:rsidDel="00000000" w:rsidR="00000000" w:rsidRPr="00000000">
                  <w:rPr>
                    <w:sz w:val="16"/>
                    <w:szCs w:val="16"/>
                    <w:rtl w:val="0"/>
                  </w:rPr>
                  <w:t xml:space="preserve">Desarrollo de software</w:t>
                </w:r>
              </w:p>
            </w:tc>
            <w:tc>
              <w:tcPr>
                <w:tcMar>
                  <w:top w:w="60.0" w:type="dxa"/>
                  <w:bottom w:w="60.0" w:type="dxa"/>
                </w:tcMar>
                <w:vAlign w:val="center"/>
              </w:tcPr>
              <w:p w:rsidR="00000000" w:rsidDel="00000000" w:rsidP="00000000" w:rsidRDefault="00000000" w:rsidRPr="00000000" w14:paraId="000000C7">
                <w:pPr>
                  <w:spacing w:after="0" w:line="360" w:lineRule="auto"/>
                  <w:rPr>
                    <w:sz w:val="16"/>
                    <w:szCs w:val="16"/>
                  </w:rPr>
                </w:pPr>
                <w:r w:rsidDel="00000000" w:rsidR="00000000" w:rsidRPr="00000000">
                  <w:rPr>
                    <w:sz w:val="16"/>
                    <w:szCs w:val="16"/>
                    <w:rtl w:val="0"/>
                  </w:rPr>
                  <w:t xml:space="preserve">Nuevas funcionalidades priorizadas</w:t>
                </w:r>
              </w:p>
            </w:tc>
            <w:tc>
              <w:tcPr>
                <w:tcMar>
                  <w:top w:w="60.0" w:type="dxa"/>
                  <w:bottom w:w="60.0" w:type="dxa"/>
                </w:tcMar>
                <w:vAlign w:val="center"/>
              </w:tcPr>
              <w:p w:rsidR="00000000" w:rsidDel="00000000" w:rsidP="00000000" w:rsidRDefault="00000000" w:rsidRPr="00000000" w14:paraId="000000C8">
                <w:pPr>
                  <w:spacing w:after="0" w:line="360" w:lineRule="auto"/>
                  <w:rPr>
                    <w:sz w:val="16"/>
                    <w:szCs w:val="16"/>
                  </w:rPr>
                </w:pPr>
                <w:r w:rsidDel="00000000" w:rsidR="00000000" w:rsidRPr="00000000">
                  <w:rPr>
                    <w:sz w:val="16"/>
                    <w:szCs w:val="16"/>
                    <w:rtl w:val="0"/>
                  </w:rPr>
                  <w:t xml:space="preserve">VS Code, GitHub</w:t>
                </w:r>
              </w:p>
            </w:tc>
            <w:tc>
              <w:tcPr>
                <w:tcMar>
                  <w:top w:w="60.0" w:type="dxa"/>
                  <w:bottom w:w="60.0" w:type="dxa"/>
                </w:tcMar>
                <w:vAlign w:val="center"/>
              </w:tcPr>
              <w:p w:rsidR="00000000" w:rsidDel="00000000" w:rsidP="00000000" w:rsidRDefault="00000000" w:rsidRPr="00000000" w14:paraId="000000C9">
                <w:pPr>
                  <w:spacing w:after="0" w:line="360" w:lineRule="auto"/>
                  <w:rPr>
                    <w:sz w:val="16"/>
                    <w:szCs w:val="16"/>
                  </w:rPr>
                </w:pPr>
                <w:r w:rsidDel="00000000" w:rsidR="00000000" w:rsidRPr="00000000">
                  <w:rPr>
                    <w:sz w:val="16"/>
                    <w:szCs w:val="16"/>
                    <w:rtl w:val="0"/>
                  </w:rPr>
                  <w:t xml:space="preserve">S12-S15</w:t>
                </w:r>
              </w:p>
            </w:tc>
            <w:tc>
              <w:tcPr>
                <w:tcMar>
                  <w:top w:w="60.0" w:type="dxa"/>
                  <w:bottom w:w="60.0" w:type="dxa"/>
                </w:tcMar>
                <w:vAlign w:val="center"/>
              </w:tcPr>
              <w:p w:rsidR="00000000" w:rsidDel="00000000" w:rsidP="00000000" w:rsidRDefault="00000000" w:rsidRPr="00000000" w14:paraId="000000CA">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CB">
                <w:pPr>
                  <w:spacing w:after="0" w:line="360" w:lineRule="auto"/>
                  <w:rPr>
                    <w:sz w:val="16"/>
                    <w:szCs w:val="16"/>
                  </w:rPr>
                </w:pPr>
                <w:r w:rsidDel="00000000" w:rsidR="00000000" w:rsidRPr="00000000">
                  <w:rPr>
                    <w:sz w:val="16"/>
                    <w:szCs w:val="16"/>
                    <w:rtl w:val="0"/>
                  </w:rPr>
                  <w:t xml:space="preserve">Prioridades sujetas a resultados de pruebas y contraparte.</w:t>
                </w:r>
              </w:p>
            </w:tc>
            <w:tc>
              <w:tcPr>
                <w:tcMar>
                  <w:top w:w="60.0" w:type="dxa"/>
                  <w:bottom w:w="60.0" w:type="dxa"/>
                </w:tcMar>
                <w:vAlign w:val="center"/>
              </w:tcPr>
              <w:p w:rsidR="00000000" w:rsidDel="00000000" w:rsidP="00000000" w:rsidRDefault="00000000" w:rsidRPr="00000000" w14:paraId="000000CC">
                <w:pPr>
                  <w:spacing w:after="0" w:line="360" w:lineRule="auto"/>
                  <w:rPr>
                    <w:sz w:val="16"/>
                    <w:szCs w:val="16"/>
                  </w:rPr>
                </w:pPr>
                <w:r w:rsidDel="00000000" w:rsidR="00000000" w:rsidRPr="00000000">
                  <w:rPr>
                    <w:sz w:val="16"/>
                    <w:szCs w:val="16"/>
                    <w:rtl w:val="0"/>
                  </w:rPr>
                  <w:t xml:space="preserve">No iniciado</w:t>
                </w:r>
              </w:p>
            </w:tc>
            <w:tc>
              <w:tcPr>
                <w:tcMar>
                  <w:top w:w="60.0" w:type="dxa"/>
                  <w:bottom w:w="60.0" w:type="dxa"/>
                </w:tcMar>
                <w:vAlign w:val="center"/>
              </w:tcPr>
              <w:p w:rsidR="00000000" w:rsidDel="00000000" w:rsidP="00000000" w:rsidRDefault="00000000" w:rsidRPr="00000000" w14:paraId="000000CD">
                <w:pPr>
                  <w:spacing w:after="0" w:line="360" w:lineRule="auto"/>
                  <w:rPr>
                    <w:sz w:val="16"/>
                    <w:szCs w:val="16"/>
                  </w:rPr>
                </w:pPr>
                <w:r w:rsidDel="00000000" w:rsidR="00000000" w:rsidRPr="00000000">
                  <w:rPr>
                    <w:sz w:val="16"/>
                    <w:szCs w:val="16"/>
                    <w:rtl w:val="0"/>
                  </w:rPr>
                  <w:t xml:space="preserve">Implementar solo funcionalidades con especificación y criterio de aceptación.</w:t>
                </w:r>
              </w:p>
            </w:tc>
          </w:tr>
          <w:tr>
            <w:trPr>
              <w:cantSplit w:val="1"/>
              <w:tblHeader w:val="0"/>
            </w:trPr>
            <w:tc>
              <w:tcPr>
                <w:tcMar>
                  <w:top w:w="60.0" w:type="dxa"/>
                  <w:bottom w:w="60.0" w:type="dxa"/>
                </w:tcMar>
                <w:vAlign w:val="center"/>
              </w:tcPr>
              <w:p w:rsidR="00000000" w:rsidDel="00000000" w:rsidP="00000000" w:rsidRDefault="00000000" w:rsidRPr="00000000" w14:paraId="000000CE">
                <w:pPr>
                  <w:spacing w:after="0" w:line="360" w:lineRule="auto"/>
                  <w:rPr>
                    <w:sz w:val="16"/>
                    <w:szCs w:val="16"/>
                  </w:rPr>
                </w:pPr>
                <w:r w:rsidDel="00000000" w:rsidR="00000000" w:rsidRPr="00000000">
                  <w:rPr>
                    <w:sz w:val="16"/>
                    <w:szCs w:val="16"/>
                    <w:rtl w:val="0"/>
                  </w:rPr>
                  <w:t xml:space="preserve">Pruebas de certificación</w:t>
                </w:r>
              </w:p>
            </w:tc>
            <w:tc>
              <w:tcPr>
                <w:tcMar>
                  <w:top w:w="60.0" w:type="dxa"/>
                  <w:bottom w:w="60.0" w:type="dxa"/>
                </w:tcMar>
                <w:vAlign w:val="center"/>
              </w:tcPr>
              <w:p w:rsidR="00000000" w:rsidDel="00000000" w:rsidP="00000000" w:rsidRDefault="00000000" w:rsidRPr="00000000" w14:paraId="000000CF">
                <w:pPr>
                  <w:spacing w:after="0" w:line="360" w:lineRule="auto"/>
                  <w:rPr>
                    <w:sz w:val="16"/>
                    <w:szCs w:val="16"/>
                  </w:rPr>
                </w:pPr>
                <w:r w:rsidDel="00000000" w:rsidR="00000000" w:rsidRPr="00000000">
                  <w:rPr>
                    <w:sz w:val="16"/>
                    <w:szCs w:val="16"/>
                    <w:rtl w:val="0"/>
                  </w:rPr>
                  <w:t xml:space="preserve">Pruebas end-to-end y regresión</w:t>
                </w:r>
              </w:p>
            </w:tc>
            <w:tc>
              <w:tcPr>
                <w:tcMar>
                  <w:top w:w="60.0" w:type="dxa"/>
                  <w:bottom w:w="60.0" w:type="dxa"/>
                </w:tcMar>
                <w:vAlign w:val="center"/>
              </w:tcPr>
              <w:p w:rsidR="00000000" w:rsidDel="00000000" w:rsidP="00000000" w:rsidRDefault="00000000" w:rsidRPr="00000000" w14:paraId="000000D0">
                <w:pPr>
                  <w:spacing w:after="0" w:line="360" w:lineRule="auto"/>
                  <w:rPr>
                    <w:sz w:val="16"/>
                    <w:szCs w:val="16"/>
                  </w:rPr>
                </w:pPr>
                <w:r w:rsidDel="00000000" w:rsidR="00000000" w:rsidRPr="00000000">
                  <w:rPr>
                    <w:sz w:val="16"/>
                    <w:szCs w:val="16"/>
                    <w:rtl w:val="0"/>
                  </w:rPr>
                  <w:t xml:space="preserve">pytest, Postman, navegador</w:t>
                </w:r>
              </w:p>
            </w:tc>
            <w:tc>
              <w:tcPr>
                <w:tcMar>
                  <w:top w:w="60.0" w:type="dxa"/>
                  <w:bottom w:w="60.0" w:type="dxa"/>
                </w:tcMar>
                <w:vAlign w:val="center"/>
              </w:tcPr>
              <w:p w:rsidR="00000000" w:rsidDel="00000000" w:rsidP="00000000" w:rsidRDefault="00000000" w:rsidRPr="00000000" w14:paraId="000000D1">
                <w:pPr>
                  <w:spacing w:after="0" w:line="360" w:lineRule="auto"/>
                  <w:rPr>
                    <w:sz w:val="16"/>
                    <w:szCs w:val="16"/>
                  </w:rPr>
                </w:pPr>
                <w:r w:rsidDel="00000000" w:rsidR="00000000" w:rsidRPr="00000000">
                  <w:rPr>
                    <w:sz w:val="16"/>
                    <w:szCs w:val="16"/>
                    <w:rtl w:val="0"/>
                  </w:rPr>
                  <w:t xml:space="preserve">S15-S16</w:t>
                </w:r>
              </w:p>
            </w:tc>
            <w:tc>
              <w:tcPr>
                <w:tcMar>
                  <w:top w:w="60.0" w:type="dxa"/>
                  <w:bottom w:w="60.0" w:type="dxa"/>
                </w:tcMar>
                <w:vAlign w:val="center"/>
              </w:tcPr>
              <w:p w:rsidR="00000000" w:rsidDel="00000000" w:rsidP="00000000" w:rsidRDefault="00000000" w:rsidRPr="00000000" w14:paraId="000000D2">
                <w:pPr>
                  <w:spacing w:after="0" w:line="360" w:lineRule="auto"/>
                  <w:rPr>
                    <w:sz w:val="16"/>
                    <w:szCs w:val="16"/>
                  </w:rPr>
                </w:pPr>
                <w:r w:rsidDel="00000000" w:rsidR="00000000" w:rsidRPr="00000000">
                  <w:rPr>
                    <w:sz w:val="16"/>
                    <w:szCs w:val="16"/>
                    <w:rtl w:val="0"/>
                  </w:rPr>
                  <w:t xml:space="preserve">Nicolás / Francisco</w:t>
                </w:r>
              </w:p>
            </w:tc>
            <w:tc>
              <w:tcPr>
                <w:tcMar>
                  <w:top w:w="60.0" w:type="dxa"/>
                  <w:bottom w:w="60.0" w:type="dxa"/>
                </w:tcMar>
                <w:vAlign w:val="center"/>
              </w:tcPr>
              <w:p w:rsidR="00000000" w:rsidDel="00000000" w:rsidP="00000000" w:rsidRDefault="00000000" w:rsidRPr="00000000" w14:paraId="000000D3">
                <w:pPr>
                  <w:spacing w:after="0" w:line="360" w:lineRule="auto"/>
                  <w:rPr>
                    <w:sz w:val="16"/>
                    <w:szCs w:val="16"/>
                  </w:rPr>
                </w:pPr>
                <w:r w:rsidDel="00000000" w:rsidR="00000000" w:rsidRPr="00000000">
                  <w:rPr>
                    <w:sz w:val="16"/>
                    <w:szCs w:val="16"/>
                    <w:rtl w:val="0"/>
                  </w:rPr>
                  <w:t xml:space="preserve">Requieren versión integrada y estable.</w:t>
                </w:r>
              </w:p>
            </w:tc>
            <w:tc>
              <w:tcPr>
                <w:tcMar>
                  <w:top w:w="60.0" w:type="dxa"/>
                  <w:bottom w:w="60.0" w:type="dxa"/>
                </w:tcMar>
                <w:vAlign w:val="center"/>
              </w:tcPr>
              <w:p w:rsidR="00000000" w:rsidDel="00000000" w:rsidP="00000000" w:rsidRDefault="00000000" w:rsidRPr="00000000" w14:paraId="000000D4">
                <w:pPr>
                  <w:spacing w:after="0" w:line="360" w:lineRule="auto"/>
                  <w:rPr>
                    <w:sz w:val="16"/>
                    <w:szCs w:val="16"/>
                  </w:rPr>
                </w:pPr>
                <w:r w:rsidDel="00000000" w:rsidR="00000000" w:rsidRPr="00000000">
                  <w:rPr>
                    <w:sz w:val="16"/>
                    <w:szCs w:val="16"/>
                    <w:rtl w:val="0"/>
                  </w:rPr>
                  <w:t xml:space="preserve">No iniciado</w:t>
                </w:r>
              </w:p>
            </w:tc>
            <w:tc>
              <w:tcPr>
                <w:tcMar>
                  <w:top w:w="60.0" w:type="dxa"/>
                  <w:bottom w:w="60.0" w:type="dxa"/>
                </w:tcMar>
                <w:vAlign w:val="center"/>
              </w:tcPr>
              <w:p w:rsidR="00000000" w:rsidDel="00000000" w:rsidP="00000000" w:rsidRDefault="00000000" w:rsidRPr="00000000" w14:paraId="000000D5">
                <w:pPr>
                  <w:spacing w:after="0" w:line="360" w:lineRule="auto"/>
                  <w:rPr>
                    <w:sz w:val="16"/>
                    <w:szCs w:val="16"/>
                  </w:rPr>
                </w:pPr>
                <w:r w:rsidDel="00000000" w:rsidR="00000000" w:rsidRPr="00000000">
                  <w:rPr>
                    <w:sz w:val="16"/>
                    <w:szCs w:val="16"/>
                    <w:rtl w:val="0"/>
                  </w:rPr>
                  <w:t xml:space="preserve">Se mantiene según plan.</w:t>
                </w:r>
              </w:p>
            </w:tc>
          </w:tr>
          <w:tr>
            <w:trPr>
              <w:cantSplit w:val="1"/>
              <w:tblHeader w:val="0"/>
            </w:trPr>
            <w:tc>
              <w:tcPr>
                <w:tcMar>
                  <w:top w:w="60.0" w:type="dxa"/>
                  <w:bottom w:w="60.0" w:type="dxa"/>
                </w:tcMar>
                <w:vAlign w:val="center"/>
              </w:tcPr>
              <w:p w:rsidR="00000000" w:rsidDel="00000000" w:rsidP="00000000" w:rsidRDefault="00000000" w:rsidRPr="00000000" w14:paraId="000000D6">
                <w:pPr>
                  <w:spacing w:after="0" w:line="360" w:lineRule="auto"/>
                  <w:rPr>
                    <w:sz w:val="16"/>
                    <w:szCs w:val="16"/>
                  </w:rPr>
                </w:pPr>
                <w:r w:rsidDel="00000000" w:rsidR="00000000" w:rsidRPr="00000000">
                  <w:rPr>
                    <w:sz w:val="16"/>
                    <w:szCs w:val="16"/>
                    <w:rtl w:val="0"/>
                  </w:rPr>
                  <w:t xml:space="preserve">Desarrollo / pruebas</w:t>
                </w:r>
              </w:p>
            </w:tc>
            <w:tc>
              <w:tcPr>
                <w:tcMar>
                  <w:top w:w="60.0" w:type="dxa"/>
                  <w:bottom w:w="60.0" w:type="dxa"/>
                </w:tcMar>
                <w:vAlign w:val="center"/>
              </w:tcPr>
              <w:p w:rsidR="00000000" w:rsidDel="00000000" w:rsidP="00000000" w:rsidRDefault="00000000" w:rsidRPr="00000000" w14:paraId="000000D7">
                <w:pPr>
                  <w:spacing w:after="0" w:line="360" w:lineRule="auto"/>
                  <w:rPr>
                    <w:sz w:val="16"/>
                    <w:szCs w:val="16"/>
                  </w:rPr>
                </w:pPr>
                <w:r w:rsidDel="00000000" w:rsidR="00000000" w:rsidRPr="00000000">
                  <w:rPr>
                    <w:sz w:val="16"/>
                    <w:szCs w:val="16"/>
                    <w:rtl w:val="0"/>
                  </w:rPr>
                  <w:t xml:space="preserve">Correcciones finales y estabilización</w:t>
                </w:r>
              </w:p>
            </w:tc>
            <w:tc>
              <w:tcPr>
                <w:tcMar>
                  <w:top w:w="60.0" w:type="dxa"/>
                  <w:bottom w:w="60.0" w:type="dxa"/>
                </w:tcMar>
                <w:vAlign w:val="center"/>
              </w:tcPr>
              <w:p w:rsidR="00000000" w:rsidDel="00000000" w:rsidP="00000000" w:rsidRDefault="00000000" w:rsidRPr="00000000" w14:paraId="000000D8">
                <w:pPr>
                  <w:spacing w:after="0" w:line="360" w:lineRule="auto"/>
                  <w:rPr>
                    <w:sz w:val="16"/>
                    <w:szCs w:val="16"/>
                  </w:rPr>
                </w:pPr>
                <w:r w:rsidDel="00000000" w:rsidR="00000000" w:rsidRPr="00000000">
                  <w:rPr>
                    <w:sz w:val="16"/>
                    <w:szCs w:val="16"/>
                    <w:rtl w:val="0"/>
                  </w:rPr>
                  <w:t xml:space="preserve">VS Code, GitHub</w:t>
                </w:r>
              </w:p>
            </w:tc>
            <w:tc>
              <w:tcPr>
                <w:tcMar>
                  <w:top w:w="60.0" w:type="dxa"/>
                  <w:bottom w:w="60.0" w:type="dxa"/>
                </w:tcMar>
                <w:vAlign w:val="center"/>
              </w:tcPr>
              <w:p w:rsidR="00000000" w:rsidDel="00000000" w:rsidP="00000000" w:rsidRDefault="00000000" w:rsidRPr="00000000" w14:paraId="000000D9">
                <w:pPr>
                  <w:spacing w:after="0" w:line="360" w:lineRule="auto"/>
                  <w:rPr>
                    <w:sz w:val="16"/>
                    <w:szCs w:val="16"/>
                  </w:rPr>
                </w:pPr>
                <w:r w:rsidDel="00000000" w:rsidR="00000000" w:rsidRPr="00000000">
                  <w:rPr>
                    <w:sz w:val="16"/>
                    <w:szCs w:val="16"/>
                    <w:rtl w:val="0"/>
                  </w:rPr>
                  <w:t xml:space="preserve">S16</w:t>
                </w:r>
              </w:p>
            </w:tc>
            <w:tc>
              <w:tcPr>
                <w:tcMar>
                  <w:top w:w="60.0" w:type="dxa"/>
                  <w:bottom w:w="60.0" w:type="dxa"/>
                </w:tcMar>
                <w:vAlign w:val="center"/>
              </w:tcPr>
              <w:p w:rsidR="00000000" w:rsidDel="00000000" w:rsidP="00000000" w:rsidRDefault="00000000" w:rsidRPr="00000000" w14:paraId="000000DA">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DB">
                <w:pPr>
                  <w:spacing w:after="0" w:line="360" w:lineRule="auto"/>
                  <w:rPr>
                    <w:sz w:val="16"/>
                    <w:szCs w:val="16"/>
                  </w:rPr>
                </w:pPr>
                <w:r w:rsidDel="00000000" w:rsidR="00000000" w:rsidRPr="00000000">
                  <w:rPr>
                    <w:sz w:val="16"/>
                    <w:szCs w:val="16"/>
                    <w:rtl w:val="0"/>
                  </w:rPr>
                  <w:t xml:space="preserve">Depende de resultados E2E.</w:t>
                </w:r>
              </w:p>
            </w:tc>
            <w:tc>
              <w:tcPr>
                <w:tcMar>
                  <w:top w:w="60.0" w:type="dxa"/>
                  <w:bottom w:w="60.0" w:type="dxa"/>
                </w:tcMar>
                <w:vAlign w:val="center"/>
              </w:tcPr>
              <w:p w:rsidR="00000000" w:rsidDel="00000000" w:rsidP="00000000" w:rsidRDefault="00000000" w:rsidRPr="00000000" w14:paraId="000000DC">
                <w:pPr>
                  <w:spacing w:after="0" w:line="360" w:lineRule="auto"/>
                  <w:rPr>
                    <w:sz w:val="16"/>
                    <w:szCs w:val="16"/>
                  </w:rPr>
                </w:pPr>
                <w:r w:rsidDel="00000000" w:rsidR="00000000" w:rsidRPr="00000000">
                  <w:rPr>
                    <w:sz w:val="16"/>
                    <w:szCs w:val="16"/>
                    <w:rtl w:val="0"/>
                  </w:rPr>
                  <w:t xml:space="preserve">No iniciado</w:t>
                </w:r>
              </w:p>
            </w:tc>
            <w:tc>
              <w:tcPr>
                <w:tcMar>
                  <w:top w:w="60.0" w:type="dxa"/>
                  <w:bottom w:w="60.0" w:type="dxa"/>
                </w:tcMar>
                <w:vAlign w:val="center"/>
              </w:tcPr>
              <w:p w:rsidR="00000000" w:rsidDel="00000000" w:rsidP="00000000" w:rsidRDefault="00000000" w:rsidRPr="00000000" w14:paraId="000000DD">
                <w:pPr>
                  <w:spacing w:after="0" w:line="360" w:lineRule="auto"/>
                  <w:rPr>
                    <w:sz w:val="16"/>
                    <w:szCs w:val="16"/>
                  </w:rPr>
                </w:pPr>
                <w:r w:rsidDel="00000000" w:rsidR="00000000" w:rsidRPr="00000000">
                  <w:rPr>
                    <w:sz w:val="16"/>
                    <w:szCs w:val="16"/>
                    <w:rtl w:val="0"/>
                  </w:rPr>
                  <w:t xml:space="preserve">Se mantiene según plan.</w:t>
                </w:r>
              </w:p>
            </w:tc>
          </w:tr>
          <w:tr>
            <w:trPr>
              <w:cantSplit w:val="1"/>
              <w:tblHeader w:val="0"/>
            </w:trPr>
            <w:tc>
              <w:tcPr>
                <w:tcMar>
                  <w:top w:w="60.0" w:type="dxa"/>
                  <w:bottom w:w="60.0" w:type="dxa"/>
                </w:tcMar>
                <w:vAlign w:val="center"/>
              </w:tcPr>
              <w:p w:rsidR="00000000" w:rsidDel="00000000" w:rsidP="00000000" w:rsidRDefault="00000000" w:rsidRPr="00000000" w14:paraId="000000DE">
                <w:pPr>
                  <w:spacing w:after="0" w:line="360" w:lineRule="auto"/>
                  <w:rPr>
                    <w:sz w:val="16"/>
                    <w:szCs w:val="16"/>
                  </w:rPr>
                </w:pPr>
                <w:r w:rsidDel="00000000" w:rsidR="00000000" w:rsidRPr="00000000">
                  <w:rPr>
                    <w:sz w:val="16"/>
                    <w:szCs w:val="16"/>
                    <w:rtl w:val="0"/>
                  </w:rPr>
                  <w:t xml:space="preserve">Gestión de proyectos</w:t>
                </w:r>
              </w:p>
            </w:tc>
            <w:tc>
              <w:tcPr>
                <w:tcMar>
                  <w:top w:w="60.0" w:type="dxa"/>
                  <w:bottom w:w="60.0" w:type="dxa"/>
                </w:tcMar>
                <w:vAlign w:val="center"/>
              </w:tcPr>
              <w:p w:rsidR="00000000" w:rsidDel="00000000" w:rsidP="00000000" w:rsidRDefault="00000000" w:rsidRPr="00000000" w14:paraId="000000DF">
                <w:pPr>
                  <w:spacing w:after="0" w:line="360" w:lineRule="auto"/>
                  <w:rPr>
                    <w:sz w:val="16"/>
                    <w:szCs w:val="16"/>
                  </w:rPr>
                </w:pPr>
                <w:r w:rsidDel="00000000" w:rsidR="00000000" w:rsidRPr="00000000">
                  <w:rPr>
                    <w:sz w:val="16"/>
                    <w:szCs w:val="16"/>
                    <w:rtl w:val="0"/>
                  </w:rPr>
                  <w:t xml:space="preserve">Demo, documentación y defensa final</w:t>
                </w:r>
              </w:p>
            </w:tc>
            <w:tc>
              <w:tcPr>
                <w:tcMar>
                  <w:top w:w="60.0" w:type="dxa"/>
                  <w:bottom w:w="60.0" w:type="dxa"/>
                </w:tcMar>
                <w:vAlign w:val="center"/>
              </w:tcPr>
              <w:p w:rsidR="00000000" w:rsidDel="00000000" w:rsidP="00000000" w:rsidRDefault="00000000" w:rsidRPr="00000000" w14:paraId="000000E0">
                <w:pPr>
                  <w:spacing w:after="0" w:line="360" w:lineRule="auto"/>
                  <w:rPr>
                    <w:sz w:val="16"/>
                    <w:szCs w:val="16"/>
                  </w:rPr>
                </w:pPr>
                <w:r w:rsidDel="00000000" w:rsidR="00000000" w:rsidRPr="00000000">
                  <w:rPr>
                    <w:sz w:val="16"/>
                    <w:szCs w:val="16"/>
                    <w:rtl w:val="0"/>
                  </w:rPr>
                  <w:t xml:space="preserve">PowerPoint, GitHub, documentación</w:t>
                </w:r>
              </w:p>
            </w:tc>
            <w:tc>
              <w:tcPr>
                <w:tcMar>
                  <w:top w:w="60.0" w:type="dxa"/>
                  <w:bottom w:w="60.0" w:type="dxa"/>
                </w:tcMar>
                <w:vAlign w:val="center"/>
              </w:tcPr>
              <w:p w:rsidR="00000000" w:rsidDel="00000000" w:rsidP="00000000" w:rsidRDefault="00000000" w:rsidRPr="00000000" w14:paraId="000000E1">
                <w:pPr>
                  <w:spacing w:after="0" w:line="360" w:lineRule="auto"/>
                  <w:rPr>
                    <w:sz w:val="16"/>
                    <w:szCs w:val="16"/>
                  </w:rPr>
                </w:pPr>
                <w:r w:rsidDel="00000000" w:rsidR="00000000" w:rsidRPr="00000000">
                  <w:rPr>
                    <w:sz w:val="16"/>
                    <w:szCs w:val="16"/>
                    <w:rtl w:val="0"/>
                  </w:rPr>
                  <w:t xml:space="preserve">S17-S18</w:t>
                </w:r>
              </w:p>
            </w:tc>
            <w:tc>
              <w:tcPr>
                <w:tcMar>
                  <w:top w:w="60.0" w:type="dxa"/>
                  <w:bottom w:w="60.0" w:type="dxa"/>
                </w:tcMar>
                <w:vAlign w:val="center"/>
              </w:tcPr>
              <w:p w:rsidR="00000000" w:rsidDel="00000000" w:rsidP="00000000" w:rsidRDefault="00000000" w:rsidRPr="00000000" w14:paraId="000000E2">
                <w:pPr>
                  <w:spacing w:after="0" w:line="360" w:lineRule="auto"/>
                  <w:rPr>
                    <w:sz w:val="16"/>
                    <w:szCs w:val="16"/>
                  </w:rPr>
                </w:pPr>
                <w:r w:rsidDel="00000000" w:rsidR="00000000" w:rsidRPr="00000000">
                  <w:rPr>
                    <w:sz w:val="16"/>
                    <w:szCs w:val="16"/>
                    <w:rtl w:val="0"/>
                  </w:rPr>
                  <w:t xml:space="preserve">Francisco / Nicolás</w:t>
                </w:r>
              </w:p>
            </w:tc>
            <w:tc>
              <w:tcPr>
                <w:tcMar>
                  <w:top w:w="60.0" w:type="dxa"/>
                  <w:bottom w:w="60.0" w:type="dxa"/>
                </w:tcMar>
                <w:vAlign w:val="center"/>
              </w:tcPr>
              <w:p w:rsidR="00000000" w:rsidDel="00000000" w:rsidP="00000000" w:rsidRDefault="00000000" w:rsidRPr="00000000" w14:paraId="000000E3">
                <w:pPr>
                  <w:spacing w:after="0" w:line="360" w:lineRule="auto"/>
                  <w:rPr>
                    <w:sz w:val="16"/>
                    <w:szCs w:val="16"/>
                  </w:rPr>
                </w:pPr>
                <w:r w:rsidDel="00000000" w:rsidR="00000000" w:rsidRPr="00000000">
                  <w:rPr>
                    <w:sz w:val="16"/>
                    <w:szCs w:val="16"/>
                    <w:rtl w:val="0"/>
                  </w:rPr>
                  <w:t xml:space="preserve">Se apoyará en evidencias acumuladas durante el semestre.</w:t>
                </w:r>
              </w:p>
            </w:tc>
            <w:tc>
              <w:tcPr>
                <w:tcMar>
                  <w:top w:w="60.0" w:type="dxa"/>
                  <w:bottom w:w="60.0" w:type="dxa"/>
                </w:tcMar>
                <w:vAlign w:val="center"/>
              </w:tcPr>
              <w:p w:rsidR="00000000" w:rsidDel="00000000" w:rsidP="00000000" w:rsidRDefault="00000000" w:rsidRPr="00000000" w14:paraId="000000E4">
                <w:pPr>
                  <w:spacing w:after="0" w:line="360" w:lineRule="auto"/>
                  <w:rPr>
                    <w:sz w:val="16"/>
                    <w:szCs w:val="16"/>
                  </w:rPr>
                </w:pPr>
                <w:r w:rsidDel="00000000" w:rsidR="00000000" w:rsidRPr="00000000">
                  <w:rPr>
                    <w:sz w:val="16"/>
                    <w:szCs w:val="16"/>
                    <w:rtl w:val="0"/>
                  </w:rPr>
                  <w:t xml:space="preserve">No iniciado</w:t>
                </w:r>
              </w:p>
            </w:tc>
            <w:tc>
              <w:tcPr>
                <w:tcMar>
                  <w:top w:w="60.0" w:type="dxa"/>
                  <w:bottom w:w="60.0" w:type="dxa"/>
                </w:tcMar>
                <w:vAlign w:val="center"/>
              </w:tcPr>
              <w:p w:rsidR="00000000" w:rsidDel="00000000" w:rsidP="00000000" w:rsidRDefault="00000000" w:rsidRPr="00000000" w14:paraId="000000E5">
                <w:pPr>
                  <w:spacing w:after="0" w:line="360" w:lineRule="auto"/>
                  <w:rPr>
                    <w:sz w:val="16"/>
                    <w:szCs w:val="16"/>
                  </w:rPr>
                </w:pPr>
                <w:r w:rsidDel="00000000" w:rsidR="00000000" w:rsidRPr="00000000">
                  <w:rPr>
                    <w:sz w:val="16"/>
                    <w:szCs w:val="16"/>
                    <w:rtl w:val="0"/>
                  </w:rPr>
                  <w:t xml:space="preserve">Se mantiene según plan.</w:t>
                </w:r>
              </w:p>
            </w:tc>
          </w:tr>
        </w:tbl>
      </w:sdtContent>
    </w:sdt>
    <w:p w:rsidR="00000000" w:rsidDel="00000000" w:rsidP="00000000" w:rsidRDefault="00000000" w:rsidRPr="00000000" w14:paraId="000000E6">
      <w:pPr>
        <w:widowControl w:val="0"/>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564.2431640625" w:hRule="atLeast"/>
          <w:tblHeader w:val="1"/>
        </w:trPr>
        <w:tc>
          <w:tcPr>
            <w:gridSpan w:val="2"/>
            <w:shd w:fill="f1f3f4" w:val="clear"/>
            <w:vAlign w:val="center"/>
          </w:tcPr>
          <w:p w:rsidR="00000000" w:rsidDel="00000000" w:rsidP="00000000" w:rsidRDefault="00000000" w:rsidRPr="00000000" w14:paraId="000000E9">
            <w:pPr>
              <w:pStyle w:val="Heading2"/>
              <w:spacing w:after="120" w:before="120" w:line="360" w:lineRule="auto"/>
              <w:rPr>
                <w:sz w:val="24"/>
                <w:szCs w:val="24"/>
              </w:rPr>
            </w:pPr>
            <w:bookmarkStart w:colFirst="0" w:colLast="0" w:name="_heading=h.jr03i0scib67" w:id="8"/>
            <w:bookmarkEnd w:id="8"/>
            <w:r w:rsidDel="00000000" w:rsidR="00000000" w:rsidRPr="00000000">
              <w:rPr>
                <w:sz w:val="24"/>
                <w:szCs w:val="24"/>
                <w:rtl w:val="0"/>
              </w:rPr>
              <w:t xml:space="preserve">5. Ajustes a partir del monitoreo</w:t>
            </w:r>
          </w:p>
        </w:tc>
      </w:tr>
      <w:tr>
        <w:trPr>
          <w:cantSplit w:val="0"/>
          <w:trHeight w:val="564.2431640625" w:hRule="atLeast"/>
          <w:tblHeader w:val="1"/>
        </w:trPr>
        <w:tc>
          <w:tcPr>
            <w:gridSpan w:val="2"/>
            <w:vAlign w:val="center"/>
          </w:tcPr>
          <w:p w:rsidR="00000000" w:rsidDel="00000000" w:rsidP="00000000" w:rsidRDefault="00000000" w:rsidRPr="00000000" w14:paraId="000000EB">
            <w:pPr>
              <w:pStyle w:val="Heading3"/>
              <w:keepNext w:val="1"/>
              <w:spacing w:after="60" w:before="100" w:line="360" w:lineRule="auto"/>
              <w:rPr>
                <w:b w:val="1"/>
                <w:bCs w:val="1"/>
                <w:color w:val="000000"/>
                <w:sz w:val="22"/>
                <w:szCs w:val="22"/>
              </w:rPr>
            </w:pPr>
            <w:bookmarkStart w:colFirst="0" w:colLast="0" w:name="_heading=h.wfsj0qdfs4jx" w:id="9"/>
            <w:bookmarkEnd w:id="9"/>
            <w:r w:rsidDel="00000000" w:rsidR="00000000" w:rsidRPr="00000000">
              <w:rPr>
                <w:b w:val="1"/>
                <w:bCs w:val="1"/>
                <w:color w:val="000000"/>
                <w:sz w:val="22"/>
                <w:szCs w:val="22"/>
                <w:rtl w:val="0"/>
              </w:rPr>
              <w:t xml:space="preserve">5.1 Ajuste del enfoque</w:t>
            </w:r>
          </w:p>
          <w:p w:rsidR="00000000" w:rsidDel="00000000" w:rsidP="00000000" w:rsidRDefault="00000000" w:rsidRPr="00000000" w14:paraId="000000EC">
            <w:pPr>
              <w:spacing w:after="80" w:line="360" w:lineRule="auto"/>
              <w:jc w:val="both"/>
              <w:rPr>
                <w:sz w:val="24"/>
                <w:szCs w:val="24"/>
              </w:rPr>
            </w:pPr>
            <w:r w:rsidDel="00000000" w:rsidR="00000000" w:rsidRPr="00000000">
              <w:rPr>
                <w:sz w:val="20"/>
                <w:szCs w:val="20"/>
                <w:rtl w:val="0"/>
              </w:rPr>
              <w:t xml:space="preserve">El enfoque inicial daba mayor protagonismo al desarrollo de nuevas funcionalidades. A partir de la revisión del sistema y de las pruebas realizadas, se determinó que la prioridad debe ser comprender, probar y estabilizar la plataforma antes de ampliar su alcance. Por esta razón, el trabajo se reorganizó para que cada nueva funcionalidad esté respaldada por evidencia y por criterios de aceptación definidos previamente.</w:t>
            </w:r>
            <w:r w:rsidDel="00000000" w:rsidR="00000000" w:rsidRPr="00000000">
              <w:rPr>
                <w:rtl w:val="0"/>
              </w:rPr>
            </w:r>
          </w:p>
        </w:tc>
      </w:tr>
    </w:tbl>
    <w:p w:rsidR="00000000" w:rsidDel="00000000" w:rsidP="00000000" w:rsidRDefault="00000000" w:rsidRPr="00000000" w14:paraId="000000EE">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EF">
      <w:pPr>
        <w:pStyle w:val="Heading3"/>
        <w:keepNext w:val="1"/>
        <w:spacing w:after="60" w:before="100" w:line="360" w:lineRule="auto"/>
        <w:rPr>
          <w:b w:val="1"/>
          <w:bCs w:val="1"/>
          <w:color w:val="000000"/>
          <w:sz w:val="22"/>
          <w:szCs w:val="22"/>
        </w:rPr>
      </w:pPr>
      <w:bookmarkStart w:colFirst="0" w:colLast="0" w:name="_heading=h.muhy96305kr8" w:id="10"/>
      <w:bookmarkEnd w:id="10"/>
      <w:r w:rsidDel="00000000" w:rsidR="00000000" w:rsidRPr="00000000">
        <w:rPr>
          <w:b w:val="1"/>
          <w:bCs w:val="1"/>
          <w:color w:val="000000"/>
          <w:sz w:val="22"/>
          <w:szCs w:val="22"/>
          <w:rtl w:val="0"/>
        </w:rPr>
        <w:t xml:space="preserve">5.2 Ajustes realizados y justificación</w:t>
      </w:r>
    </w:p>
    <w:sdt>
      <w:sdtPr>
        <w:lock w:val="contentLocked"/>
        <w:id w:val="1781353835"/>
        <w:tag w:val="goog_rdk_1"/>
      </w:sdtPr>
      <w:sdtContent>
        <w:tbl>
          <w:tblPr>
            <w:tblStyle w:val="Table9"/>
            <w:tblW w:w="8424.0" w:type="dxa"/>
            <w:jc w:val="center"/>
            <w:tblLayout w:type="fixed"/>
            <w:tblLook w:val="0400"/>
          </w:tblPr>
          <w:tblGrid>
            <w:gridCol w:w="2088"/>
            <w:gridCol w:w="3672"/>
            <w:gridCol w:w="2664"/>
            <w:tblGridChange w:id="0">
              <w:tblGrid>
                <w:gridCol w:w="2088"/>
                <w:gridCol w:w="3672"/>
                <w:gridCol w:w="2664"/>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F0">
                <w:pPr>
                  <w:spacing w:after="0" w:line="360" w:lineRule="auto"/>
                  <w:jc w:val="center"/>
                  <w:rPr/>
                </w:pPr>
                <w:r w:rsidDel="00000000" w:rsidR="00000000" w:rsidRPr="00000000">
                  <w:rPr>
                    <w:b w:val="1"/>
                    <w:bCs w:val="1"/>
                    <w:rtl w:val="0"/>
                  </w:rPr>
                  <w:t xml:space="preserve">Ajuste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F1">
                <w:pPr>
                  <w:spacing w:after="0" w:line="360" w:lineRule="auto"/>
                  <w:jc w:val="center"/>
                  <w:rPr/>
                </w:pPr>
                <w:r w:rsidDel="00000000" w:rsidR="00000000" w:rsidRPr="00000000">
                  <w:rPr>
                    <w:b w:val="1"/>
                    <w:bCs w:val="1"/>
                    <w:rtl w:val="0"/>
                  </w:rPr>
                  <w:t xml:space="preserve">Justificación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F2">
                <w:pPr>
                  <w:spacing w:after="0" w:line="360" w:lineRule="auto"/>
                  <w:jc w:val="center"/>
                  <w:rPr/>
                </w:pPr>
                <w:r w:rsidDel="00000000" w:rsidR="00000000" w:rsidRPr="00000000">
                  <w:rPr>
                    <w:b w:val="1"/>
                    <w:bCs w:val="1"/>
                    <w:rtl w:val="0"/>
                  </w:rPr>
                  <w:t xml:space="preserve">Impacto esperado</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3">
                <w:pPr>
                  <w:spacing w:after="0" w:line="360" w:lineRule="auto"/>
                  <w:rPr/>
                </w:pPr>
                <w:r w:rsidDel="00000000" w:rsidR="00000000" w:rsidRPr="00000000">
                  <w:rPr>
                    <w:rtl w:val="0"/>
                  </w:rPr>
                  <w:t xml:space="preserve">Priorizar pruebas y diagnóstico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4">
                <w:pPr>
                  <w:spacing w:after="0" w:line="360" w:lineRule="auto"/>
                  <w:rPr/>
                </w:pPr>
                <w:r w:rsidDel="00000000" w:rsidR="00000000" w:rsidRPr="00000000">
                  <w:rPr>
                    <w:rtl w:val="0"/>
                  </w:rPr>
                  <w:t xml:space="preserve">Se detectaron errores funcionales y de integración que deben comprenderse antes de modificar el sistema.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5">
                <w:pPr>
                  <w:spacing w:after="0" w:line="360" w:lineRule="auto"/>
                  <w:rPr/>
                </w:pPr>
                <w:r w:rsidDel="00000000" w:rsidR="00000000" w:rsidRPr="00000000">
                  <w:rPr>
                    <w:rtl w:val="0"/>
                  </w:rPr>
                  <w:t xml:space="preserve">Reducción del riesgo de regresiones y cambios innecesarios.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6">
                <w:pPr>
                  <w:spacing w:after="0" w:line="360" w:lineRule="auto"/>
                  <w:rPr/>
                </w:pPr>
                <w:r w:rsidDel="00000000" w:rsidR="00000000" w:rsidRPr="00000000">
                  <w:rPr>
                    <w:rtl w:val="0"/>
                  </w:rPr>
                  <w:t xml:space="preserve">Registrar y priorizar incidencias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7">
                <w:pPr>
                  <w:spacing w:after="0" w:line="360" w:lineRule="auto"/>
                  <w:rPr/>
                </w:pPr>
                <w:r w:rsidDel="00000000" w:rsidR="00000000" w:rsidRPr="00000000">
                  <w:rPr>
                    <w:rtl w:val="0"/>
                  </w:rPr>
                  <w:t xml:space="preserve">No todos los defectos tienen el mismo impacto sobre el flujo principal.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8">
                <w:pPr>
                  <w:spacing w:after="0" w:line="360" w:lineRule="auto"/>
                  <w:rPr/>
                </w:pPr>
                <w:r w:rsidDel="00000000" w:rsidR="00000000" w:rsidRPr="00000000">
                  <w:rPr>
                    <w:rtl w:val="0"/>
                  </w:rPr>
                  <w:t xml:space="preserve">Concentrar el esfuerzo en problemas críticos y de mayor valor para el usuario.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9">
                <w:pPr>
                  <w:spacing w:after="0" w:line="360" w:lineRule="auto"/>
                  <w:rPr/>
                </w:pPr>
                <w:r w:rsidDel="00000000" w:rsidR="00000000" w:rsidRPr="00000000">
                  <w:rPr>
                    <w:rtl w:val="0"/>
                  </w:rPr>
                  <w:t xml:space="preserve">Incorporar trazabilidad y observabilidad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A">
                <w:pPr>
                  <w:spacing w:after="0" w:line="360" w:lineRule="auto"/>
                  <w:rPr/>
                </w:pPr>
                <w:r w:rsidDel="00000000" w:rsidR="00000000" w:rsidRPr="00000000">
                  <w:rPr>
                    <w:rtl w:val="0"/>
                  </w:rPr>
                  <w:t xml:space="preserve">La ejecución de agentes requiere mayor visibilidad sobre estados, logs, métricas y resultados.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B">
                <w:pPr>
                  <w:spacing w:after="0" w:line="360" w:lineRule="auto"/>
                  <w:rPr/>
                </w:pPr>
                <w:r w:rsidDel="00000000" w:rsidR="00000000" w:rsidRPr="00000000">
                  <w:rPr>
                    <w:rtl w:val="0"/>
                  </w:rPr>
                  <w:t xml:space="preserve">Facilitar diagnóstico, auditoría y seguimiento de cada ejecución.</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C">
                <w:pPr>
                  <w:spacing w:after="0" w:line="360" w:lineRule="auto"/>
                  <w:rPr/>
                </w:pPr>
                <w:r w:rsidDel="00000000" w:rsidR="00000000" w:rsidRPr="00000000">
                  <w:rPr>
                    <w:rtl w:val="0"/>
                  </w:rPr>
                  <w:t xml:space="preserve">Mantener vista del artículo en tiempo real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D">
                <w:pPr>
                  <w:spacing w:after="0" w:line="360" w:lineRule="auto"/>
                  <w:rPr/>
                </w:pPr>
                <w:r w:rsidDel="00000000" w:rsidR="00000000" w:rsidRPr="00000000">
                  <w:rPr>
                    <w:rtl w:val="0"/>
                  </w:rPr>
                  <w:t xml:space="preserve">La plataforma ya permite observar la generación del artículo; la mejora debe integrarse sin perder esta funcionalidad.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E">
                <w:pPr>
                  <w:spacing w:after="0" w:line="360" w:lineRule="auto"/>
                  <w:rPr/>
                </w:pPr>
                <w:r w:rsidDel="00000000" w:rsidR="00000000" w:rsidRPr="00000000">
                  <w:rPr>
                    <w:rtl w:val="0"/>
                  </w:rPr>
                  <w:t xml:space="preserve">Conservar la experiencia existente y complementarla con información técnica.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F">
                <w:pPr>
                  <w:spacing w:after="0" w:line="360" w:lineRule="auto"/>
                  <w:rPr/>
                </w:pPr>
                <w:r w:rsidDel="00000000" w:rsidR="00000000" w:rsidRPr="00000000">
                  <w:rPr>
                    <w:rtl w:val="0"/>
                  </w:rPr>
                  <w:t xml:space="preserve">Adoptar Async Scrum for Research con SDD y evaluación continua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00">
                <w:pPr>
                  <w:spacing w:after="0" w:line="360" w:lineRule="auto"/>
                  <w:rPr/>
                </w:pPr>
                <w:r w:rsidDel="00000000" w:rsidR="00000000" w:rsidRPr="00000000">
                  <w:rPr>
                    <w:rtl w:val="0"/>
                  </w:rPr>
                  <w:t xml:space="preserve">El proyecto requiere una metodología principal que permita coordinar el trabajo asincrónico y, al mismo tiempo, definir cambios verificables y evaluarlos durante cada iteración.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01">
                <w:pPr>
                  <w:spacing w:after="0" w:line="360" w:lineRule="auto"/>
                  <w:rPr/>
                </w:pPr>
                <w:r w:rsidDel="00000000" w:rsidR="00000000" w:rsidRPr="00000000">
                  <w:rPr>
                    <w:rtl w:val="0"/>
                  </w:rPr>
                  <w:t xml:space="preserve">Mejor coordinación del equipo, control del alcance y validación continua de las mejoras implementadas.</w:t>
                </w:r>
              </w:p>
            </w:tc>
          </w:tr>
        </w:tbl>
      </w:sdtContent>
    </w:sdt>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bCs w:val="1"/>
          <w:smallCaps w:val="0"/>
          <w:strike w:val="0"/>
          <w:sz w:val="32"/>
          <w:szCs w:val="32"/>
          <w:shd w:fill="auto" w:val="clear"/>
          <w:vertAlign w:val="baseline"/>
        </w:rPr>
      </w:pPr>
      <w:r w:rsidDel="00000000" w:rsidR="00000000" w:rsidRPr="00000000">
        <w:rPr>
          <w:rtl w:val="0"/>
        </w:rPr>
      </w:r>
    </w:p>
    <w:tbl>
      <w:tblPr>
        <w:tblStyle w:val="Table10"/>
        <w:tblW w:w="92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70"/>
        <w:gridCol w:w="7215"/>
        <w:tblGridChange w:id="0">
          <w:tblGrid>
            <w:gridCol w:w="2070"/>
            <w:gridCol w:w="7215"/>
          </w:tblGrid>
        </w:tblGridChange>
      </w:tblGrid>
      <w:tr>
        <w:trPr>
          <w:cantSplit w:val="0"/>
          <w:trHeight w:val="534.2431640625" w:hRule="atLeast"/>
          <w:tblHeader w:val="1"/>
        </w:trPr>
        <w:tc>
          <w:tcPr>
            <w:gridSpan w:val="2"/>
            <w:vAlign w:val="center"/>
          </w:tcPr>
          <w:p w:rsidR="00000000" w:rsidDel="00000000" w:rsidP="00000000" w:rsidRDefault="00000000" w:rsidRPr="00000000" w14:paraId="00000103">
            <w:pPr>
              <w:pStyle w:val="Heading3"/>
              <w:spacing w:after="120" w:before="120" w:line="360" w:lineRule="auto"/>
              <w:rPr>
                <w:b w:val="1"/>
                <w:bCs w:val="1"/>
                <w:color w:val="000000"/>
                <w:sz w:val="22"/>
                <w:szCs w:val="22"/>
              </w:rPr>
            </w:pPr>
            <w:bookmarkStart w:colFirst="0" w:colLast="0" w:name="_heading=h.fhh7m9wmwoyb" w:id="11"/>
            <w:bookmarkEnd w:id="11"/>
            <w:r w:rsidDel="00000000" w:rsidR="00000000" w:rsidRPr="00000000">
              <w:rPr>
                <w:b w:val="1"/>
                <w:bCs w:val="1"/>
                <w:color w:val="000000"/>
                <w:sz w:val="22"/>
                <w:szCs w:val="22"/>
                <w:rtl w:val="0"/>
              </w:rPr>
              <w:t xml:space="preserve">5.3 Retroalimentación incorporada</w:t>
            </w:r>
          </w:p>
          <w:p w:rsidR="00000000" w:rsidDel="00000000" w:rsidP="00000000" w:rsidRDefault="00000000" w:rsidRPr="00000000" w14:paraId="00000104">
            <w:pPr>
              <w:spacing w:after="120" w:before="120" w:line="360" w:lineRule="auto"/>
              <w:rPr/>
            </w:pPr>
            <w:r w:rsidDel="00000000" w:rsidR="00000000" w:rsidRPr="00000000">
              <w:rPr>
                <w:rtl w:val="0"/>
              </w:rPr>
              <w:t xml:space="preserve">La retroalimentación recibida durante la revisión del proyecto reforzó la necesidad de representar con mayor claridad el estado real de AlejandrIA: una plataforma existente y funcional, pero todavía incompleta y con errores por resolver. En consecuencia, los mockups y la planificación se ajustaron para integrarse al diseño actual del producto, evitar duplicación de información y separar claramente las vistas de resumen, trazabilidad por agente, logs, métricas, fuentes y ejecución en tiempo real.</w:t>
            </w:r>
          </w:p>
          <w:p w:rsidR="00000000" w:rsidDel="00000000" w:rsidP="00000000" w:rsidRDefault="00000000" w:rsidRPr="00000000" w14:paraId="00000105">
            <w:pPr>
              <w:spacing w:after="120" w:before="120" w:line="360" w:lineRule="auto"/>
              <w:rPr>
                <w:b w:val="1"/>
                <w:bCs w:val="1"/>
              </w:rPr>
            </w:pPr>
            <w:r w:rsidDel="00000000" w:rsidR="00000000" w:rsidRPr="00000000">
              <w:rPr>
                <w:b w:val="1"/>
                <w:bCs w:val="1"/>
                <w:rtl w:val="0"/>
              </w:rPr>
              <w:t xml:space="preserve">5.4 Factores que han facilitado y dificultado el plan de trabajo</w:t>
            </w:r>
          </w:p>
          <w:p w:rsidR="00000000" w:rsidDel="00000000" w:rsidP="00000000" w:rsidRDefault="00000000" w:rsidRPr="00000000" w14:paraId="00000106">
            <w:pPr>
              <w:spacing w:after="120" w:before="120" w:line="360" w:lineRule="auto"/>
              <w:rPr/>
            </w:pPr>
            <w:r w:rsidDel="00000000" w:rsidR="00000000" w:rsidRPr="00000000">
              <w:rPr>
                <w:rtl w:val="0"/>
              </w:rPr>
              <w:t xml:space="preserve">Como facilitadores se identifican la disponibilidad de una plataforma funcional, acceso al repositorio, herramientas de prueba y una contraparte con la cual validar prioridades. Como dificultades se mantienen la comprensión de código heredado, dependencias entre componentes, errores intermitentes y la disponibilidad de servicios locales como Ollama. Para enfrentarlas se utiliza un registro de incidencias, reproducción controlada de fallas, priorización por impacto y validación incremental de cada cambio.</w:t>
            </w:r>
          </w:p>
          <w:p w:rsidR="00000000" w:rsidDel="00000000" w:rsidP="00000000" w:rsidRDefault="00000000" w:rsidRPr="00000000" w14:paraId="00000107">
            <w:pPr>
              <w:spacing w:after="120" w:before="120" w:line="360" w:lineRule="auto"/>
              <w:rPr>
                <w:b w:val="1"/>
                <w:bCs w:val="1"/>
              </w:rPr>
            </w:pPr>
            <w:r w:rsidDel="00000000" w:rsidR="00000000" w:rsidRPr="00000000">
              <w:rPr>
                <w:b w:val="1"/>
                <w:bCs w:val="1"/>
                <w:rtl w:val="0"/>
              </w:rPr>
              <w:t xml:space="preserve">5.5 Actividades ajustadas o eliminadas</w:t>
            </w:r>
          </w:p>
          <w:p w:rsidR="00000000" w:rsidDel="00000000" w:rsidP="00000000" w:rsidRDefault="00000000" w:rsidRPr="00000000" w14:paraId="00000108">
            <w:pPr>
              <w:spacing w:after="120" w:before="120" w:line="360" w:lineRule="auto"/>
              <w:rPr/>
            </w:pPr>
            <w:r w:rsidDel="00000000" w:rsidR="00000000" w:rsidRPr="00000000">
              <w:rPr>
                <w:rtl w:val="0"/>
              </w:rPr>
              <w:t xml:space="preserve">No se han eliminado actividades esenciales del plan. Se ajustó el orden de algunas tareas: las pruebas y el diagnóstico se extendieron como actividad continua, mientras que el diseño de trazabilidad y observabilidad se adelantó para disponer de especificaciones y criterios de aceptación antes de programar. La corrección de incidencias se realizará progresivamente a medida que cada problema quede reproducido y priorizado.</w:t>
            </w:r>
          </w:p>
          <w:p w:rsidR="00000000" w:rsidDel="00000000" w:rsidP="00000000" w:rsidRDefault="00000000" w:rsidRPr="00000000" w14:paraId="00000109">
            <w:pPr>
              <w:spacing w:after="120" w:before="120" w:line="360" w:lineRule="auto"/>
              <w:rPr>
                <w:b w:val="1"/>
                <w:bCs w:val="1"/>
              </w:rPr>
            </w:pPr>
            <w:r w:rsidDel="00000000" w:rsidR="00000000" w:rsidRPr="00000000">
              <w:rPr>
                <w:b w:val="1"/>
                <w:bCs w:val="1"/>
                <w:rtl w:val="0"/>
              </w:rPr>
              <w:t xml:space="preserve">5.6 Actividades retrasadas o no iniciadas</w:t>
            </w:r>
          </w:p>
          <w:p w:rsidR="00000000" w:rsidDel="00000000" w:rsidP="00000000" w:rsidRDefault="00000000" w:rsidRPr="00000000" w14:paraId="0000010A">
            <w:pPr>
              <w:spacing w:after="120" w:before="120" w:line="360" w:lineRule="auto"/>
              <w:rPr/>
            </w:pPr>
            <w:r w:rsidDel="00000000" w:rsidR="00000000" w:rsidRPr="00000000">
              <w:rPr>
                <w:rtl w:val="0"/>
              </w:rPr>
              <w:t xml:space="preserve">Las pruebas de integración y el cierre de la priorización han requerido más tiempo del estimado debido a dependencias entre servicios y errores que no siempre se reproducen de forma inmediata. Las actividades posteriores de ajustes de componentes, nuevas funcionalidades y pruebas end-to-end aún no corresponden completamente al periodo actual. Para evitar afectar el proyecto se trabajará con ciclos cortos, responsables definidos, criterios de aceptación y pruebas de regresión sobre cada cambio.</w:t>
            </w:r>
          </w:p>
          <w:p w:rsidR="00000000" w:rsidDel="00000000" w:rsidP="00000000" w:rsidRDefault="00000000" w:rsidRPr="00000000" w14:paraId="0000010B">
            <w:pPr>
              <w:spacing w:after="120" w:before="120" w:line="360" w:lineRule="auto"/>
              <w:rPr>
                <w:sz w:val="20"/>
                <w:szCs w:val="20"/>
              </w:rPr>
            </w:pPr>
            <w:r w:rsidDel="00000000" w:rsidR="00000000" w:rsidRPr="00000000">
              <w:rPr>
                <w:rtl w:val="0"/>
              </w:rPr>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fefef" w:val="clear"/>
            <w:vAlign w:val="center"/>
          </w:tcPr>
          <w:p w:rsidR="00000000" w:rsidDel="00000000" w:rsidP="00000000" w:rsidRDefault="00000000" w:rsidRPr="00000000" w14:paraId="0000010E">
            <w:pPr>
              <w:pStyle w:val="Heading2"/>
              <w:spacing w:line="360" w:lineRule="auto"/>
              <w:rPr>
                <w:sz w:val="24"/>
                <w:szCs w:val="24"/>
              </w:rPr>
            </w:pPr>
            <w:bookmarkStart w:colFirst="0" w:colLast="0" w:name="_heading=h.rezfc9bwbsn6" w:id="12"/>
            <w:bookmarkEnd w:id="12"/>
            <w:r w:rsidDel="00000000" w:rsidR="00000000" w:rsidRPr="00000000">
              <w:rPr>
                <w:sz w:val="24"/>
                <w:szCs w:val="24"/>
                <w:rtl w:val="0"/>
              </w:rPr>
              <w:t xml:space="preserve">6. Metodología de trabajo</w:t>
            </w:r>
          </w:p>
        </w:tc>
      </w:tr>
      <w:tr>
        <w:trPr>
          <w:cantSplit w:val="0"/>
          <w:trHeight w:val="1920" w:hRule="atLeast"/>
          <w:tblHeader w:val="0"/>
        </w:trPr>
        <w:tc>
          <w:tcPr>
            <w:tcBorders>
              <w:top w:color="d9d9d9" w:space="0" w:sz="4" w:val="single"/>
            </w:tcBorders>
          </w:tcPr>
          <w:p w:rsidR="00000000" w:rsidDel="00000000" w:rsidP="00000000" w:rsidRDefault="00000000" w:rsidRPr="00000000" w14:paraId="0000010F">
            <w:pPr>
              <w:pStyle w:val="Heading3"/>
              <w:spacing w:after="120" w:line="360" w:lineRule="auto"/>
              <w:jc w:val="both"/>
              <w:rPr>
                <w:b w:val="1"/>
                <w:bCs w:val="1"/>
                <w:color w:val="000000"/>
                <w:sz w:val="22"/>
                <w:szCs w:val="22"/>
              </w:rPr>
            </w:pPr>
            <w:bookmarkStart w:colFirst="0" w:colLast="0" w:name="_heading=h.apn3c6ultl66" w:id="13"/>
            <w:bookmarkEnd w:id="13"/>
            <w:r w:rsidDel="00000000" w:rsidR="00000000" w:rsidRPr="00000000">
              <w:rPr>
                <w:b w:val="1"/>
                <w:bCs w:val="1"/>
                <w:color w:val="000000"/>
                <w:sz w:val="22"/>
                <w:szCs w:val="22"/>
                <w:rtl w:val="0"/>
              </w:rPr>
              <w:t xml:space="preserve">6.1 Async Scrum for Research (metodología principal)</w:t>
            </w:r>
          </w:p>
          <w:p w:rsidR="00000000" w:rsidDel="00000000" w:rsidP="00000000" w:rsidRDefault="00000000" w:rsidRPr="00000000" w14:paraId="00000110">
            <w:pPr>
              <w:spacing w:after="120" w:before="0" w:line="360" w:lineRule="auto"/>
              <w:jc w:val="both"/>
              <w:rPr/>
            </w:pPr>
            <w:r w:rsidDel="00000000" w:rsidR="00000000" w:rsidRPr="00000000">
              <w:rPr>
                <w:rtl w:val="0"/>
              </w:rPr>
              <w:t xml:space="preserve">El proyecto utilizará Async Scrum for Research como metodología principal para organizar, priorizar y dar seguimiento al trabajo. Este enfoque permite distribuir las actividades en ciclos cortos y mantener coordinación asincrónica entre los integrantes, registrando avances, dificultades y decisiones sin depender de reuniones constantes. Las tareas se priorizarán según los objetivos del proyecto, la criticidad de las incidencias, la Carta Gantt y la retroalimentación de la contraparte.</w:t>
            </w:r>
          </w:p>
          <w:p w:rsidR="00000000" w:rsidDel="00000000" w:rsidP="00000000" w:rsidRDefault="00000000" w:rsidRPr="00000000" w14:paraId="00000111">
            <w:pPr>
              <w:pStyle w:val="Heading3"/>
              <w:spacing w:after="120" w:line="360" w:lineRule="auto"/>
              <w:jc w:val="both"/>
              <w:rPr>
                <w:b w:val="1"/>
                <w:bCs w:val="1"/>
                <w:color w:val="000000"/>
                <w:sz w:val="22"/>
                <w:szCs w:val="22"/>
              </w:rPr>
            </w:pPr>
            <w:bookmarkStart w:colFirst="0" w:colLast="0" w:name="_heading=h.6hoemqmtyqjt" w:id="14"/>
            <w:bookmarkEnd w:id="14"/>
            <w:r w:rsidDel="00000000" w:rsidR="00000000" w:rsidRPr="00000000">
              <w:rPr>
                <w:b w:val="1"/>
                <w:bCs w:val="1"/>
                <w:color w:val="000000"/>
                <w:sz w:val="22"/>
                <w:szCs w:val="22"/>
                <w:rtl w:val="0"/>
              </w:rPr>
              <w:t xml:space="preserve">6.2 SDD y evaluación continua como prácticas complementarias</w:t>
            </w:r>
          </w:p>
          <w:p w:rsidR="00000000" w:rsidDel="00000000" w:rsidP="00000000" w:rsidRDefault="00000000" w:rsidRPr="00000000" w14:paraId="00000112">
            <w:pPr>
              <w:spacing w:after="120" w:before="0" w:line="360" w:lineRule="auto"/>
              <w:jc w:val="both"/>
              <w:rPr/>
            </w:pPr>
            <w:r w:rsidDel="00000000" w:rsidR="00000000" w:rsidRPr="00000000">
              <w:rPr>
                <w:sz w:val="20"/>
                <w:szCs w:val="20"/>
                <w:rtl w:val="0"/>
              </w:rPr>
              <w:t xml:space="preserve">•</w:t>
            </w:r>
            <w:r w:rsidDel="00000000" w:rsidR="00000000" w:rsidRPr="00000000">
              <w:rPr>
                <w:rtl w:val="0"/>
              </w:rPr>
              <w:t xml:space="preserve"> Planificar y priorizar: mantener un backlog de actividades, incidencias y mejoras, ordenado según impacto, urgencia y objetivos del proyecto.</w:t>
            </w:r>
          </w:p>
          <w:p w:rsidR="00000000" w:rsidDel="00000000" w:rsidP="00000000" w:rsidRDefault="00000000" w:rsidRPr="00000000" w14:paraId="00000113">
            <w:pPr>
              <w:spacing w:after="120" w:before="0" w:line="360" w:lineRule="auto"/>
              <w:jc w:val="both"/>
              <w:rPr/>
            </w:pPr>
            <w:r w:rsidDel="00000000" w:rsidR="00000000" w:rsidRPr="00000000">
              <w:rPr>
                <w:rtl w:val="0"/>
              </w:rPr>
              <w:t xml:space="preserve">• Coordinar de forma asincrónica: registrar avances, bloqueos, decisiones y responsables para que ambos integrantes puedan continuar el trabajo sin depender de una sincronización permanente.</w:t>
            </w:r>
          </w:p>
          <w:p w:rsidR="00000000" w:rsidDel="00000000" w:rsidP="00000000" w:rsidRDefault="00000000" w:rsidRPr="00000000" w14:paraId="00000114">
            <w:pPr>
              <w:spacing w:after="120" w:before="0" w:line="360" w:lineRule="auto"/>
              <w:jc w:val="both"/>
              <w:rPr/>
            </w:pPr>
            <w:r w:rsidDel="00000000" w:rsidR="00000000" w:rsidRPr="00000000">
              <w:rPr>
                <w:rtl w:val="0"/>
              </w:rPr>
              <w:t xml:space="preserve">• Especificar con SDD: definir el problema o necesidad, el comportamiento esperado y los criterios de aceptación antes de implementar una corrección o nueva funcionalidad.</w:t>
            </w:r>
          </w:p>
          <w:p w:rsidR="00000000" w:rsidDel="00000000" w:rsidP="00000000" w:rsidRDefault="00000000" w:rsidRPr="00000000" w14:paraId="00000115">
            <w:pPr>
              <w:spacing w:after="120" w:before="0" w:line="360" w:lineRule="auto"/>
              <w:jc w:val="both"/>
              <w:rPr/>
            </w:pPr>
            <w:r w:rsidDel="00000000" w:rsidR="00000000" w:rsidRPr="00000000">
              <w:rPr>
                <w:rtl w:val="0"/>
              </w:rPr>
              <w:t xml:space="preserve">• Implementar: desarrollar la corrección o funcionalidad sobre la arquitectura existente, manteniendo compatibilidad con los componentes actuales.</w:t>
            </w:r>
          </w:p>
          <w:p w:rsidR="00000000" w:rsidDel="00000000" w:rsidP="00000000" w:rsidRDefault="00000000" w:rsidRPr="00000000" w14:paraId="00000116">
            <w:pPr>
              <w:spacing w:after="120" w:before="0" w:line="360" w:lineRule="auto"/>
              <w:jc w:val="both"/>
              <w:rPr/>
            </w:pPr>
            <w:r w:rsidDel="00000000" w:rsidR="00000000" w:rsidRPr="00000000">
              <w:rPr>
                <w:rtl w:val="0"/>
              </w:rPr>
              <w:t xml:space="preserve">• Evaluar continuamente: ejecutar pruebas funcionales, de integración y regresión durante cada iteración para verificar el comportamiento del sistema y detectar efectos no deseados.</w:t>
            </w:r>
          </w:p>
          <w:p w:rsidR="00000000" w:rsidDel="00000000" w:rsidP="00000000" w:rsidRDefault="00000000" w:rsidRPr="00000000" w14:paraId="00000117">
            <w:pPr>
              <w:spacing w:after="120" w:before="0" w:line="360" w:lineRule="auto"/>
              <w:jc w:val="both"/>
              <w:rPr/>
            </w:pPr>
            <w:r w:rsidDel="00000000" w:rsidR="00000000" w:rsidRPr="00000000">
              <w:rPr>
                <w:rtl w:val="0"/>
              </w:rPr>
              <w:t xml:space="preserve">• Revisar e iterar: utilizar los resultados de las pruebas y la retroalimentación de la contraparte para ajustar prioridades, actualizar el backlog y definir el siguiente ciclo de trabajo.</w:t>
            </w:r>
          </w:p>
          <w:p w:rsidR="00000000" w:rsidDel="00000000" w:rsidP="00000000" w:rsidRDefault="00000000" w:rsidRPr="00000000" w14:paraId="00000118">
            <w:pPr>
              <w:spacing w:after="120" w:before="0" w:line="360" w:lineRule="auto"/>
              <w:jc w:val="both"/>
              <w:rPr>
                <w:sz w:val="18"/>
                <w:szCs w:val="18"/>
              </w:rPr>
            </w:pPr>
            <w:r w:rsidDel="00000000" w:rsidR="00000000" w:rsidRPr="00000000">
              <w:rPr>
                <w:rtl w:val="0"/>
              </w:rPr>
            </w:r>
          </w:p>
        </w:tc>
      </w:tr>
    </w:tbl>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A">
      <w:pPr>
        <w:pStyle w:val="Heading3"/>
        <w:keepNext w:val="1"/>
        <w:spacing w:after="60" w:before="100" w:line="360" w:lineRule="auto"/>
        <w:rPr>
          <w:b w:val="1"/>
          <w:bCs w:val="1"/>
          <w:color w:val="000000"/>
          <w:sz w:val="22"/>
          <w:szCs w:val="22"/>
        </w:rPr>
      </w:pPr>
      <w:bookmarkStart w:colFirst="0" w:colLast="0" w:name="_heading=h.47tpvzbxqbaf" w:id="15"/>
      <w:bookmarkEnd w:id="15"/>
      <w:r w:rsidDel="00000000" w:rsidR="00000000" w:rsidRPr="00000000">
        <w:rPr>
          <w:b w:val="1"/>
          <w:bCs w:val="1"/>
          <w:color w:val="000000"/>
          <w:sz w:val="22"/>
          <w:szCs w:val="22"/>
          <w:rtl w:val="0"/>
        </w:rPr>
        <w:t xml:space="preserve">6.3 Aplicación de la metodología al proyecto</w:t>
      </w:r>
    </w:p>
    <w:sdt>
      <w:sdtPr>
        <w:lock w:val="contentLocked"/>
        <w:id w:val="-342411991"/>
        <w:tag w:val="goog_rdk_2"/>
      </w:sdtPr>
      <w:sdtContent>
        <w:tbl>
          <w:tblPr>
            <w:tblStyle w:val="Table12"/>
            <w:tblW w:w="8424.0" w:type="dxa"/>
            <w:jc w:val="center"/>
            <w:tblLayout w:type="fixed"/>
            <w:tblLook w:val="0400"/>
          </w:tblPr>
          <w:tblGrid>
            <w:gridCol w:w="2016"/>
            <w:gridCol w:w="2376"/>
            <w:gridCol w:w="2376"/>
            <w:gridCol w:w="1656"/>
            <w:tblGridChange w:id="0">
              <w:tblGrid>
                <w:gridCol w:w="2016"/>
                <w:gridCol w:w="2376"/>
                <w:gridCol w:w="2376"/>
                <w:gridCol w:w="1656"/>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1B">
                <w:pPr>
                  <w:spacing w:after="0" w:line="360" w:lineRule="auto"/>
                  <w:jc w:val="center"/>
                  <w:rPr/>
                </w:pPr>
                <w:r w:rsidDel="00000000" w:rsidR="00000000" w:rsidRPr="00000000">
                  <w:rPr>
                    <w:b w:val="1"/>
                    <w:bCs w:val="1"/>
                    <w:rtl w:val="0"/>
                  </w:rPr>
                  <w:t xml:space="preserve">Necesidad / problema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1C">
                <w:pPr>
                  <w:spacing w:after="0" w:line="360" w:lineRule="auto"/>
                  <w:jc w:val="center"/>
                  <w:rPr/>
                </w:pPr>
                <w:r w:rsidDel="00000000" w:rsidR="00000000" w:rsidRPr="00000000">
                  <w:rPr>
                    <w:b w:val="1"/>
                    <w:bCs w:val="1"/>
                    <w:rtl w:val="0"/>
                  </w:rPr>
                  <w:t xml:space="preserve">Especificación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1D">
                <w:pPr>
                  <w:spacing w:after="0" w:line="360" w:lineRule="auto"/>
                  <w:jc w:val="center"/>
                  <w:rPr/>
                </w:pPr>
                <w:r w:rsidDel="00000000" w:rsidR="00000000" w:rsidRPr="00000000">
                  <w:rPr>
                    <w:b w:val="1"/>
                    <w:bCs w:val="1"/>
                    <w:rtl w:val="0"/>
                  </w:rPr>
                  <w:t xml:space="preserve">Criterio de aceptación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1E">
                <w:pPr>
                  <w:spacing w:after="0" w:line="360" w:lineRule="auto"/>
                  <w:jc w:val="center"/>
                  <w:rPr/>
                </w:pPr>
                <w:r w:rsidDel="00000000" w:rsidR="00000000" w:rsidRPr="00000000">
                  <w:rPr>
                    <w:b w:val="1"/>
                    <w:bCs w:val="1"/>
                    <w:rtl w:val="0"/>
                  </w:rPr>
                  <w:t xml:space="preserve">Evidencia esperada</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1F">
                <w:pPr>
                  <w:spacing w:after="0" w:line="360" w:lineRule="auto"/>
                  <w:rPr/>
                </w:pPr>
                <w:r w:rsidDel="00000000" w:rsidR="00000000" w:rsidRPr="00000000">
                  <w:rPr>
                    <w:rtl w:val="0"/>
                  </w:rPr>
                  <w:t xml:space="preserve">Falta de visibilidad durante la ejecución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0">
                <w:pPr>
                  <w:spacing w:after="0" w:line="360" w:lineRule="auto"/>
                  <w:rPr/>
                </w:pPr>
                <w:r w:rsidDel="00000000" w:rsidR="00000000" w:rsidRPr="00000000">
                  <w:rPr>
                    <w:rtl w:val="0"/>
                  </w:rPr>
                  <w:t xml:space="preserve">Mostrar estado, agente actual, tokens, latencia, logs y trazas.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1">
                <w:pPr>
                  <w:spacing w:after="0" w:line="360" w:lineRule="auto"/>
                  <w:rPr/>
                </w:pPr>
                <w:r w:rsidDel="00000000" w:rsidR="00000000" w:rsidRPr="00000000">
                  <w:rPr>
                    <w:rtl w:val="0"/>
                  </w:rPr>
                  <w:t xml:space="preserve">La información debe actualizarse durante la ejecución y asociarse al mismo Trace ID.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2">
                <w:pPr>
                  <w:spacing w:after="0" w:line="360" w:lineRule="auto"/>
                  <w:rPr/>
                </w:pPr>
                <w:r w:rsidDel="00000000" w:rsidR="00000000" w:rsidRPr="00000000">
                  <w:rPr>
                    <w:rtl w:val="0"/>
                  </w:rPr>
                  <w:t xml:space="preserve">Mockup + prueba funcional + registro de eventos.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3">
                <w:pPr>
                  <w:spacing w:after="0" w:line="360" w:lineRule="auto"/>
                  <w:rPr/>
                </w:pPr>
                <w:r w:rsidDel="00000000" w:rsidR="00000000" w:rsidRPr="00000000">
                  <w:rPr>
                    <w:rtl w:val="0"/>
                  </w:rPr>
                  <w:t xml:space="preserve">Errores difíciles de diagnosticar</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4">
                <w:pPr>
                  <w:spacing w:after="0" w:line="360" w:lineRule="auto"/>
                  <w:rPr/>
                </w:pPr>
                <w:r w:rsidDel="00000000" w:rsidR="00000000" w:rsidRPr="00000000">
                  <w:rPr>
                    <w:rtl w:val="0"/>
                  </w:rPr>
                  <w:t xml:space="preserve">Registrar nivel, agente, mensaje, hora y Trace ID.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5">
                <w:pPr>
                  <w:spacing w:after="0" w:line="360" w:lineRule="auto"/>
                  <w:rPr/>
                </w:pPr>
                <w:r w:rsidDel="00000000" w:rsidR="00000000" w:rsidRPr="00000000">
                  <w:rPr>
                    <w:rtl w:val="0"/>
                  </w:rPr>
                  <w:t xml:space="preserve">Un error debe poder localizarse y relacionarse con la ejecución que lo produjo.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6">
                <w:pPr>
                  <w:spacing w:after="0" w:line="360" w:lineRule="auto"/>
                  <w:rPr/>
                </w:pPr>
                <w:r w:rsidDel="00000000" w:rsidR="00000000" w:rsidRPr="00000000">
                  <w:rPr>
                    <w:rtl w:val="0"/>
                  </w:rPr>
                  <w:t xml:space="preserve">Log estructurado y pantalla de diagnóstico.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7">
                <w:pPr>
                  <w:spacing w:after="0" w:line="360" w:lineRule="auto"/>
                  <w:rPr/>
                </w:pPr>
                <w:r w:rsidDel="00000000" w:rsidR="00000000" w:rsidRPr="00000000">
                  <w:rPr>
                    <w:rtl w:val="0"/>
                  </w:rPr>
                  <w:t xml:space="preserve">Recuperación desde fallas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8">
                <w:pPr>
                  <w:spacing w:after="0" w:line="360" w:lineRule="auto"/>
                  <w:rPr/>
                </w:pPr>
                <w:r w:rsidDel="00000000" w:rsidR="00000000" w:rsidRPr="00000000">
                  <w:rPr>
                    <w:rtl w:val="0"/>
                  </w:rPr>
                  <w:t xml:space="preserve">Conservar el último checkpoint válido y permitir reanudar.</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9">
                <w:pPr>
                  <w:spacing w:after="0" w:line="360" w:lineRule="auto"/>
                  <w:rPr/>
                </w:pPr>
                <w:r w:rsidDel="00000000" w:rsidR="00000000" w:rsidRPr="00000000">
                  <w:rPr>
                    <w:rtl w:val="0"/>
                  </w:rPr>
                  <w:t xml:space="preserve">El usuario puede continuar desde el checkpoint sin repetir pasos completados.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2A">
                <w:pPr>
                  <w:spacing w:after="0" w:line="360" w:lineRule="auto"/>
                  <w:rPr/>
                </w:pPr>
                <w:r w:rsidDel="00000000" w:rsidR="00000000" w:rsidRPr="00000000">
                  <w:rPr>
                    <w:rtl w:val="0"/>
                  </w:rPr>
                  <w:t xml:space="preserve">Prueba de recuperación y evidencia de estado.</w:t>
                </w:r>
              </w:p>
            </w:tc>
          </w:tr>
        </w:tbl>
      </w:sdtContent>
    </w:sdt>
    <w:p w:rsidR="00000000" w:rsidDel="00000000" w:rsidP="00000000" w:rsidRDefault="00000000" w:rsidRPr="00000000" w14:paraId="0000012B">
      <w:pPr>
        <w:spacing w:after="0" w:line="360" w:lineRule="auto"/>
        <w:jc w:val="both"/>
        <w:rPr>
          <w:b w:val="1"/>
          <w:bCs w:val="1"/>
          <w:sz w:val="24"/>
          <w:szCs w:val="24"/>
        </w:rPr>
      </w:pPr>
      <w:r w:rsidDel="00000000" w:rsidR="00000000" w:rsidRPr="00000000">
        <w:rPr>
          <w:rtl w:val="0"/>
        </w:rPr>
      </w:r>
    </w:p>
    <w:sdt>
      <w:sdtPr>
        <w:lock w:val="contentLocked"/>
        <w:id w:val="-799066557"/>
        <w:tag w:val="goog_rdk_3"/>
      </w:sdtPr>
      <w:sdtContent>
        <w:tbl>
          <w:tblPr>
            <w:tblStyle w:val="Table13"/>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shd w:fill="f1f3f4" w:val="clear"/>
              </w:tcPr>
              <w:p w:rsidR="00000000" w:rsidDel="00000000" w:rsidP="00000000" w:rsidRDefault="00000000" w:rsidRPr="00000000" w14:paraId="0000012C">
                <w:pPr>
                  <w:pStyle w:val="Heading2"/>
                  <w:spacing w:line="360" w:lineRule="auto"/>
                  <w:rPr>
                    <w:sz w:val="24"/>
                    <w:szCs w:val="24"/>
                  </w:rPr>
                </w:pPr>
                <w:bookmarkStart w:colFirst="0" w:colLast="0" w:name="_heading=h.pygiquxav2ud" w:id="16"/>
                <w:bookmarkEnd w:id="16"/>
                <w:r w:rsidDel="00000000" w:rsidR="00000000" w:rsidRPr="00000000">
                  <w:rPr>
                    <w:sz w:val="24"/>
                    <w:szCs w:val="24"/>
                    <w:rtl w:val="0"/>
                  </w:rPr>
                  <w:t xml:space="preserve">7. Evidencias de avance</w:t>
                </w:r>
              </w:p>
            </w:tc>
          </w:tr>
          <w:tr>
            <w:trPr>
              <w:cantSplit w:val="0"/>
              <w:trHeight w:val="450" w:hRule="atLeast"/>
              <w:tblHeader w:val="1"/>
            </w:trPr>
            <w:tc>
              <w:tcPr>
                <w:gridSpan w:val="21"/>
              </w:tcPr>
              <w:p w:rsidR="00000000" w:rsidDel="00000000" w:rsidP="00000000" w:rsidRDefault="00000000" w:rsidRPr="00000000" w14:paraId="00000141">
                <w:pPr>
                  <w:spacing w:line="360" w:lineRule="auto"/>
                  <w:rPr/>
                </w:pPr>
                <w:r w:rsidDel="00000000" w:rsidR="00000000" w:rsidRPr="00000000">
                  <w:rPr>
                    <w:rtl w:val="0"/>
                  </w:rPr>
                  <w:t xml:space="preserve">Las evidencias reunidas hasta esta etapa se concentran en pruebas del sistema existente, registro de incidencias, análisis del comportamiento del flujo y diseño de mejoras. Las propuestas visuales incluidas en esta sección corresponden a funcionalidades en diseño y no se presentan como componentes ya implementados.</w:t>
                </w:r>
              </w:p>
              <w:p w:rsidR="00000000" w:rsidDel="00000000" w:rsidP="00000000" w:rsidRDefault="00000000" w:rsidRPr="00000000" w14:paraId="00000142">
                <w:pPr>
                  <w:pStyle w:val="Heading3"/>
                  <w:spacing w:line="360" w:lineRule="auto"/>
                  <w:rPr>
                    <w:b w:val="1"/>
                    <w:bCs w:val="1"/>
                    <w:color w:val="000000"/>
                    <w:sz w:val="22"/>
                    <w:szCs w:val="22"/>
                  </w:rPr>
                </w:pPr>
                <w:bookmarkStart w:colFirst="0" w:colLast="0" w:name="_heading=h.k9vqd1ss2azx" w:id="17"/>
                <w:bookmarkEnd w:id="17"/>
                <w:r w:rsidDel="00000000" w:rsidR="00000000" w:rsidRPr="00000000">
                  <w:rPr>
                    <w:b w:val="1"/>
                    <w:bCs w:val="1"/>
                    <w:color w:val="000000"/>
                    <w:sz w:val="22"/>
                    <w:szCs w:val="22"/>
                    <w:rtl w:val="0"/>
                  </w:rPr>
                  <w:t xml:space="preserve">7.1 Pruebas funcionales e incidencias detectadas</w:t>
                </w:r>
              </w:p>
              <w:p w:rsidR="00000000" w:rsidDel="00000000" w:rsidP="00000000" w:rsidRDefault="00000000" w:rsidRPr="00000000" w14:paraId="00000143">
                <w:pPr>
                  <w:spacing w:line="360" w:lineRule="auto"/>
                  <w:rPr/>
                </w:pPr>
                <w:r w:rsidDel="00000000" w:rsidR="00000000" w:rsidRPr="00000000">
                  <w:rPr>
                    <w:rtl w:val="0"/>
                  </w:rPr>
                  <w:t xml:space="preserve">Las pruebas realizadas sobre el flujo actual permitieron identificar problemas de comportamiento y usabilidad que serán considerados en la priorización de correcciones.</w:t>
                </w:r>
              </w:p>
            </w:tc>
          </w:tr>
        </w:tbl>
      </w:sdtContent>
    </w:sdt>
    <w:p w:rsidR="00000000" w:rsidDel="00000000" w:rsidP="00000000" w:rsidRDefault="00000000" w:rsidRPr="00000000" w14:paraId="00000158">
      <w:pPr>
        <w:spacing w:after="80" w:line="360" w:lineRule="auto"/>
        <w:jc w:val="both"/>
        <w:rPr/>
      </w:pPr>
      <w:r w:rsidDel="00000000" w:rsidR="00000000" w:rsidRPr="00000000">
        <w:rPr>
          <w:rtl w:val="0"/>
        </w:rPr>
      </w:r>
    </w:p>
    <w:sdt>
      <w:sdtPr>
        <w:lock w:val="contentLocked"/>
        <w:id w:val="1743595875"/>
        <w:tag w:val="goog_rdk_4"/>
      </w:sdtPr>
      <w:sdtContent>
        <w:tbl>
          <w:tblPr>
            <w:tblStyle w:val="Table14"/>
            <w:tblW w:w="8424.0" w:type="dxa"/>
            <w:jc w:val="center"/>
            <w:tblLayout w:type="fixed"/>
            <w:tblLook w:val="0400"/>
          </w:tblPr>
          <w:tblGrid>
            <w:gridCol w:w="2592"/>
            <w:gridCol w:w="4752"/>
            <w:gridCol w:w="1080"/>
            <w:tblGridChange w:id="0">
              <w:tblGrid>
                <w:gridCol w:w="2592"/>
                <w:gridCol w:w="4752"/>
                <w:gridCol w:w="1080"/>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59">
                <w:pPr>
                  <w:spacing w:after="0" w:line="360" w:lineRule="auto"/>
                  <w:jc w:val="center"/>
                  <w:rPr/>
                </w:pPr>
                <w:r w:rsidDel="00000000" w:rsidR="00000000" w:rsidRPr="00000000">
                  <w:rPr>
                    <w:b w:val="1"/>
                    <w:bCs w:val="1"/>
                    <w:rtl w:val="0"/>
                  </w:rPr>
                  <w:t xml:space="preserve">Incidencia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5A">
                <w:pPr>
                  <w:spacing w:after="0" w:line="360"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5B">
                <w:pPr>
                  <w:spacing w:after="0" w:line="360" w:lineRule="auto"/>
                  <w:jc w:val="center"/>
                  <w:rPr/>
                </w:pPr>
                <w:r w:rsidDel="00000000" w:rsidR="00000000" w:rsidRPr="00000000">
                  <w:rPr>
                    <w:b w:val="1"/>
                    <w:bCs w:val="1"/>
                    <w:rtl w:val="0"/>
                  </w:rPr>
                  <w:t xml:space="preserve">Prioridad inicial</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5C">
                <w:pPr>
                  <w:spacing w:after="0" w:line="360" w:lineRule="auto"/>
                  <w:rPr/>
                </w:pPr>
                <w:r w:rsidDel="00000000" w:rsidR="00000000" w:rsidRPr="00000000">
                  <w:rPr>
                    <w:rtl w:val="0"/>
                  </w:rPr>
                  <w:t xml:space="preserve">Conexión de un bloque consigo mismo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5D">
                <w:pPr>
                  <w:spacing w:after="0" w:line="360" w:lineRule="auto"/>
                  <w:rPr/>
                </w:pPr>
                <w:r w:rsidDel="00000000" w:rsidR="00000000" w:rsidRPr="00000000">
                  <w:rPr>
                    <w:rtl w:val="0"/>
                  </w:rPr>
                  <w:t xml:space="preserve">El diseñador permite crear una unión del mismo bloque hacia sí mismo.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5E">
                <w:pPr>
                  <w:spacing w:after="0" w:line="360" w:lineRule="auto"/>
                  <w:rPr/>
                </w:pPr>
                <w:r w:rsidDel="00000000" w:rsidR="00000000" w:rsidRPr="00000000">
                  <w:rPr>
                    <w:rtl w:val="0"/>
                  </w:rPr>
                  <w:t xml:space="preserve">Alta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5F">
                <w:pPr>
                  <w:spacing w:after="0" w:line="360" w:lineRule="auto"/>
                  <w:rPr/>
                </w:pPr>
                <w:r w:rsidDel="00000000" w:rsidR="00000000" w:rsidRPr="00000000">
                  <w:rPr>
                    <w:rtl w:val="0"/>
                  </w:rPr>
                  <w:t xml:space="preserve">Logo desalineado al crear un flujo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0">
                <w:pPr>
                  <w:spacing w:after="0" w:line="360" w:lineRule="auto"/>
                  <w:rPr/>
                </w:pPr>
                <w:r w:rsidDel="00000000" w:rsidR="00000000" w:rsidRPr="00000000">
                  <w:rPr>
                    <w:rtl w:val="0"/>
                  </w:rPr>
                  <w:t xml:space="preserve">Al ingresar al creador de flujos el logo aparece mal posicionado.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1">
                <w:pPr>
                  <w:spacing w:after="0" w:line="360" w:lineRule="auto"/>
                  <w:rPr/>
                </w:pPr>
                <w:r w:rsidDel="00000000" w:rsidR="00000000" w:rsidRPr="00000000">
                  <w:rPr>
                    <w:rtl w:val="0"/>
                  </w:rPr>
                  <w:t xml:space="preserve">Baja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2">
                <w:pPr>
                  <w:spacing w:after="0" w:line="360" w:lineRule="auto"/>
                  <w:rPr/>
                </w:pPr>
                <w:r w:rsidDel="00000000" w:rsidR="00000000" w:rsidRPr="00000000">
                  <w:rPr>
                    <w:rtl w:val="0"/>
                  </w:rPr>
                  <w:t xml:space="preserve">Conexiones no eliminables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3">
                <w:pPr>
                  <w:spacing w:after="0" w:line="360" w:lineRule="auto"/>
                  <w:rPr/>
                </w:pPr>
                <w:r w:rsidDel="00000000" w:rsidR="00000000" w:rsidRPr="00000000">
                  <w:rPr>
                    <w:rtl w:val="0"/>
                  </w:rPr>
                  <w:t xml:space="preserve">Las conexiones creadas no pueden eliminarse de forma directa.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4">
                <w:pPr>
                  <w:spacing w:after="0" w:line="360" w:lineRule="auto"/>
                  <w:rPr/>
                </w:pPr>
                <w:r w:rsidDel="00000000" w:rsidR="00000000" w:rsidRPr="00000000">
                  <w:rPr>
                    <w:rtl w:val="0"/>
                  </w:rPr>
                  <w:t xml:space="preserve">Media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5">
                <w:pPr>
                  <w:spacing w:after="0" w:line="360" w:lineRule="auto"/>
                  <w:rPr/>
                </w:pPr>
                <w:r w:rsidDel="00000000" w:rsidR="00000000" w:rsidRPr="00000000">
                  <w:rPr>
                    <w:rtl w:val="0"/>
                  </w:rPr>
                  <w:t xml:space="preserve">El orden del flujo influye en el resultado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6">
                <w:pPr>
                  <w:spacing w:after="0" w:line="360" w:lineRule="auto"/>
                  <w:rPr/>
                </w:pPr>
                <w:r w:rsidDel="00000000" w:rsidR="00000000" w:rsidRPr="00000000">
                  <w:rPr>
                    <w:rtl w:val="0"/>
                  </w:rPr>
                  <w:t xml:space="preserve">Ubicar etapas en un orden incorrecto puede producir un flujo inválido.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7">
                <w:pPr>
                  <w:spacing w:after="0" w:line="360" w:lineRule="auto"/>
                  <w:rPr/>
                </w:pPr>
                <w:r w:rsidDel="00000000" w:rsidR="00000000" w:rsidRPr="00000000">
                  <w:rPr>
                    <w:rtl w:val="0"/>
                  </w:rPr>
                  <w:t xml:space="preserve">Alta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8">
                <w:pPr>
                  <w:spacing w:after="0" w:line="360" w:lineRule="auto"/>
                  <w:rPr/>
                </w:pPr>
                <w:r w:rsidDel="00000000" w:rsidR="00000000" w:rsidRPr="00000000">
                  <w:rPr>
                    <w:rtl w:val="0"/>
                  </w:rPr>
                  <w:t xml:space="preserve">Botón volver requiere dos clics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9">
                <w:pPr>
                  <w:spacing w:after="0" w:line="360" w:lineRule="auto"/>
                  <w:rPr/>
                </w:pPr>
                <w:r w:rsidDel="00000000" w:rsidR="00000000" w:rsidRPr="00000000">
                  <w:rPr>
                    <w:rtl w:val="0"/>
                  </w:rPr>
                  <w:t xml:space="preserve">Desde la vista del artículo el primer clic no vuelve al menú correspondiente.</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A">
                <w:pPr>
                  <w:spacing w:after="0" w:line="360" w:lineRule="auto"/>
                  <w:rPr/>
                </w:pPr>
                <w:r w:rsidDel="00000000" w:rsidR="00000000" w:rsidRPr="00000000">
                  <w:rPr>
                    <w:rtl w:val="0"/>
                  </w:rPr>
                  <w:t xml:space="preserve">Media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B">
                <w:pPr>
                  <w:spacing w:after="0" w:line="360" w:lineRule="auto"/>
                  <w:rPr/>
                </w:pPr>
                <w:r w:rsidDel="00000000" w:rsidR="00000000" w:rsidRPr="00000000">
                  <w:rPr>
                    <w:rtl w:val="0"/>
                  </w:rPr>
                  <w:t xml:space="preserve">Falla de conexión con Ollama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C">
                <w:pPr>
                  <w:spacing w:after="0" w:line="360" w:lineRule="auto"/>
                  <w:rPr/>
                </w:pPr>
                <w:r w:rsidDel="00000000" w:rsidR="00000000" w:rsidRPr="00000000">
                  <w:rPr>
                    <w:rtl w:val="0"/>
                  </w:rPr>
                  <w:t xml:space="preserve">La generación puede detenerse por indisponibilidad del servicio de modelo.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6D">
                <w:pPr>
                  <w:spacing w:after="0" w:line="360" w:lineRule="auto"/>
                  <w:rPr/>
                </w:pPr>
                <w:r w:rsidDel="00000000" w:rsidR="00000000" w:rsidRPr="00000000">
                  <w:rPr>
                    <w:rtl w:val="0"/>
                  </w:rPr>
                  <w:t xml:space="preserve">Alta</w:t>
                </w:r>
              </w:p>
            </w:tc>
          </w:tr>
        </w:tbl>
      </w:sdtContent>
    </w:sdt>
    <w:p w:rsidR="00000000" w:rsidDel="00000000" w:rsidP="00000000" w:rsidRDefault="00000000" w:rsidRPr="00000000" w14:paraId="0000016E">
      <w:pPr>
        <w:spacing w:after="60" w:before="80" w:line="360" w:lineRule="auto"/>
        <w:jc w:val="left"/>
        <w:rPr>
          <w:b w:val="1"/>
          <w:bCs w:val="1"/>
          <w:sz w:val="20"/>
          <w:szCs w:val="20"/>
        </w:rPr>
      </w:pPr>
      <w:r w:rsidDel="00000000" w:rsidR="00000000" w:rsidRPr="00000000">
        <w:rPr>
          <w:rtl w:val="0"/>
        </w:rPr>
      </w:r>
    </w:p>
    <w:p w:rsidR="00000000" w:rsidDel="00000000" w:rsidP="00000000" w:rsidRDefault="00000000" w:rsidRPr="00000000" w14:paraId="0000016F">
      <w:pPr>
        <w:spacing w:after="60" w:before="80" w:line="360" w:lineRule="auto"/>
        <w:jc w:val="center"/>
        <w:rPr/>
      </w:pPr>
      <w:r w:rsidDel="00000000" w:rsidR="00000000" w:rsidRPr="00000000">
        <w:rPr/>
        <w:drawing>
          <wp:inline distB="0" distT="0" distL="114300" distR="114300">
            <wp:extent cx="5257800" cy="2515077"/>
            <wp:effectExtent b="0" l="0" r="0" t="0"/>
            <wp:docPr id="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57800" cy="251507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00" w:line="360" w:lineRule="auto"/>
        <w:jc w:val="center"/>
        <w:rPr>
          <w:b w:val="1"/>
          <w:bCs w:val="1"/>
          <w:sz w:val="20"/>
          <w:szCs w:val="20"/>
        </w:rPr>
      </w:pPr>
      <w:r w:rsidDel="00000000" w:rsidR="00000000" w:rsidRPr="00000000">
        <w:rPr>
          <w:i w:val="1"/>
          <w:iCs w:val="1"/>
          <w:sz w:val="17"/>
          <w:szCs w:val="17"/>
          <w:rtl w:val="0"/>
        </w:rPr>
        <w:t xml:space="preserve">Figura 1. Evidencia de ejecución fallida por indisponibilidad de Ollama en el sistema actual.</w:t>
      </w:r>
      <w:r w:rsidDel="00000000" w:rsidR="00000000" w:rsidRPr="00000000">
        <w:rPr>
          <w:rtl w:val="0"/>
        </w:rPr>
      </w:r>
    </w:p>
    <w:p w:rsidR="00000000" w:rsidDel="00000000" w:rsidP="00000000" w:rsidRDefault="00000000" w:rsidRPr="00000000" w14:paraId="00000171">
      <w:pPr>
        <w:spacing w:after="0" w:line="360" w:lineRule="auto"/>
        <w:jc w:val="both"/>
        <w:rPr>
          <w:b w:val="1"/>
          <w:bCs w:val="1"/>
          <w:sz w:val="24"/>
          <w:szCs w:val="24"/>
        </w:rPr>
      </w:pPr>
      <w:r w:rsidDel="00000000" w:rsidR="00000000" w:rsidRPr="00000000">
        <w:rPr>
          <w:rtl w:val="0"/>
        </w:rPr>
      </w:r>
    </w:p>
    <w:sdt>
      <w:sdtPr>
        <w:lock w:val="contentLocked"/>
        <w:id w:val="785603303"/>
        <w:tag w:val="goog_rdk_5"/>
      </w:sdtPr>
      <w:sdtContent>
        <w:tbl>
          <w:tblPr>
            <w:tblStyle w:val="Table15"/>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tcPr>
              <w:p w:rsidR="00000000" w:rsidDel="00000000" w:rsidP="00000000" w:rsidRDefault="00000000" w:rsidRPr="00000000" w14:paraId="00000172">
                <w:pPr>
                  <w:pStyle w:val="Heading3"/>
                  <w:spacing w:line="360" w:lineRule="auto"/>
                  <w:rPr>
                    <w:b w:val="1"/>
                    <w:bCs w:val="1"/>
                    <w:color w:val="000000"/>
                    <w:sz w:val="22"/>
                    <w:szCs w:val="22"/>
                  </w:rPr>
                </w:pPr>
                <w:bookmarkStart w:colFirst="0" w:colLast="0" w:name="_heading=h.fviecdz5xxnv" w:id="18"/>
                <w:bookmarkEnd w:id="18"/>
                <w:r w:rsidDel="00000000" w:rsidR="00000000" w:rsidRPr="00000000">
                  <w:rPr>
                    <w:b w:val="1"/>
                    <w:bCs w:val="1"/>
                    <w:color w:val="000000"/>
                    <w:sz w:val="22"/>
                    <w:szCs w:val="22"/>
                    <w:rtl w:val="0"/>
                  </w:rPr>
                  <w:t xml:space="preserve">7.2 Diseño de trazabilidad y observabilidad</w:t>
                </w:r>
              </w:p>
              <w:p w:rsidR="00000000" w:rsidDel="00000000" w:rsidP="00000000" w:rsidRDefault="00000000" w:rsidRPr="00000000" w14:paraId="00000173">
                <w:pPr>
                  <w:spacing w:line="360" w:lineRule="auto"/>
                  <w:rPr/>
                </w:pPr>
                <w:r w:rsidDel="00000000" w:rsidR="00000000" w:rsidRPr="00000000">
                  <w:rPr>
                    <w:rtl w:val="0"/>
                  </w:rPr>
                  <w:t xml:space="preserve">Se diseñaron mockups alineados con la interfaz real de AlejandrIA para organizar la información de observabilidad en secciones diferenciadas: Resumen, Trazas por agente, Logs, Métricas, Fuentes y Ejecución en tiempo real. El objetivo es evitar información repetida y permitir que cada sección responda a una necesidad específica: visión general, análisis técnico por agente, diagnóstico, métricas de rendimiento, trazabilidad de fuentes y seguimiento del artículo mientras se genera.</w:t>
                </w:r>
              </w:p>
            </w:tc>
          </w:tr>
        </w:tbl>
      </w:sdtContent>
    </w:sdt>
    <w:p w:rsidR="00000000" w:rsidDel="00000000" w:rsidP="00000000" w:rsidRDefault="00000000" w:rsidRPr="00000000" w14:paraId="00000188">
      <w:pPr>
        <w:spacing w:after="8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89">
      <w:pPr>
        <w:spacing w:after="60" w:before="80"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18A">
      <w:pPr>
        <w:spacing w:after="60" w:before="80" w:line="360" w:lineRule="auto"/>
        <w:jc w:val="center"/>
        <w:rPr>
          <w:b w:val="1"/>
          <w:bCs w:val="1"/>
          <w:sz w:val="20"/>
          <w:szCs w:val="20"/>
        </w:rPr>
      </w:pPr>
      <w:r w:rsidDel="00000000" w:rsidR="00000000" w:rsidRPr="00000000">
        <w:rPr/>
        <w:drawing>
          <wp:inline distB="0" distT="0" distL="114300" distR="114300">
            <wp:extent cx="5257800" cy="2959085"/>
            <wp:effectExtent b="0" l="0" r="0" t="0"/>
            <wp:docPr id="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7800" cy="295908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00" w:line="360" w:lineRule="auto"/>
        <w:jc w:val="center"/>
        <w:rPr>
          <w:b w:val="1"/>
          <w:bCs w:val="1"/>
          <w:sz w:val="24"/>
          <w:szCs w:val="24"/>
        </w:rPr>
      </w:pPr>
      <w:r w:rsidDel="00000000" w:rsidR="00000000" w:rsidRPr="00000000">
        <w:rPr>
          <w:i w:val="1"/>
          <w:iCs w:val="1"/>
          <w:sz w:val="17"/>
          <w:szCs w:val="17"/>
          <w:rtl w:val="0"/>
        </w:rPr>
        <w:t xml:space="preserve">Figura 2. Mockup propuesto de trazabilidad y observabilidad durante una ejecución.</w:t>
      </w:r>
      <w:r w:rsidDel="00000000" w:rsidR="00000000" w:rsidRPr="00000000">
        <w:rPr>
          <w:rtl w:val="0"/>
        </w:rPr>
      </w:r>
    </w:p>
    <w:sdt>
      <w:sdtPr>
        <w:lock w:val="contentLocked"/>
        <w:id w:val="-1526891204"/>
        <w:tag w:val="goog_rdk_6"/>
      </w:sdtPr>
      <w:sdtContent>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tcPr>
              <w:p w:rsidR="00000000" w:rsidDel="00000000" w:rsidP="00000000" w:rsidRDefault="00000000" w:rsidRPr="00000000" w14:paraId="0000018C">
                <w:pPr>
                  <w:pStyle w:val="Heading3"/>
                  <w:spacing w:line="360" w:lineRule="auto"/>
                  <w:rPr>
                    <w:b w:val="1"/>
                    <w:bCs w:val="1"/>
                    <w:color w:val="000000"/>
                    <w:sz w:val="22"/>
                    <w:szCs w:val="22"/>
                  </w:rPr>
                </w:pPr>
                <w:bookmarkStart w:colFirst="0" w:colLast="0" w:name="_heading=h.y9lo9dlls5z0" w:id="19"/>
                <w:bookmarkEnd w:id="19"/>
                <w:r w:rsidDel="00000000" w:rsidR="00000000" w:rsidRPr="00000000">
                  <w:rPr>
                    <w:b w:val="1"/>
                    <w:bCs w:val="1"/>
                    <w:color w:val="000000"/>
                    <w:sz w:val="22"/>
                    <w:szCs w:val="22"/>
                    <w:rtl w:val="0"/>
                  </w:rPr>
                  <w:t xml:space="preserve">7.3 Vista de ejecución y artículo en tiempo real</w:t>
                </w:r>
              </w:p>
              <w:p w:rsidR="00000000" w:rsidDel="00000000" w:rsidP="00000000" w:rsidRDefault="00000000" w:rsidRPr="00000000" w14:paraId="0000018D">
                <w:pPr>
                  <w:spacing w:line="360" w:lineRule="auto"/>
                  <w:rPr/>
                </w:pPr>
                <w:r w:rsidDel="00000000" w:rsidR="00000000" w:rsidRPr="00000000">
                  <w:rPr>
                    <w:rtl w:val="0"/>
                  </w:rPr>
                  <w:t xml:space="preserve">La propuesta conserva la funcionalidad actual de visualizar el artículo mientras se genera. La nueva vista complementa el preview con el estado de los cinco agentes, eventos recientes y datos básicos de trazabilidad, manteniendo la revista como elemento principal durante la ejecución.</w:t>
                </w:r>
              </w:p>
            </w:tc>
          </w:tr>
        </w:tbl>
      </w:sdtContent>
    </w:sdt>
    <w:p w:rsidR="00000000" w:rsidDel="00000000" w:rsidP="00000000" w:rsidRDefault="00000000" w:rsidRPr="00000000" w14:paraId="000001A2">
      <w:pPr>
        <w:spacing w:after="60" w:before="80" w:line="360" w:lineRule="auto"/>
        <w:jc w:val="left"/>
        <w:rPr>
          <w:b w:val="1"/>
          <w:bCs w:val="1"/>
          <w:sz w:val="20"/>
          <w:szCs w:val="20"/>
        </w:rPr>
      </w:pPr>
      <w:r w:rsidDel="00000000" w:rsidR="00000000" w:rsidRPr="00000000">
        <w:rPr>
          <w:rtl w:val="0"/>
        </w:rPr>
      </w:r>
    </w:p>
    <w:p w:rsidR="00000000" w:rsidDel="00000000" w:rsidP="00000000" w:rsidRDefault="00000000" w:rsidRPr="00000000" w14:paraId="000001A3">
      <w:pPr>
        <w:spacing w:after="60" w:before="80" w:line="360" w:lineRule="auto"/>
        <w:jc w:val="center"/>
        <w:rPr>
          <w:b w:val="1"/>
          <w:bCs w:val="1"/>
          <w:sz w:val="20"/>
          <w:szCs w:val="20"/>
        </w:rPr>
      </w:pPr>
      <w:r w:rsidDel="00000000" w:rsidR="00000000" w:rsidRPr="00000000">
        <w:rPr/>
        <w:drawing>
          <wp:inline distB="0" distT="0" distL="114300" distR="114300">
            <wp:extent cx="5257800" cy="2959085"/>
            <wp:effectExtent b="0" l="0" r="0" t="0"/>
            <wp:docPr id="7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57800" cy="295908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00" w:line="360" w:lineRule="auto"/>
        <w:jc w:val="center"/>
        <w:rPr/>
      </w:pPr>
      <w:r w:rsidDel="00000000" w:rsidR="00000000" w:rsidRPr="00000000">
        <w:rPr>
          <w:i w:val="1"/>
          <w:iCs w:val="1"/>
          <w:sz w:val="17"/>
          <w:szCs w:val="17"/>
          <w:rtl w:val="0"/>
        </w:rPr>
        <w:t xml:space="preserve">Figura 3. Mockup propuesto de ejecución del flujo y generación de la revista científica en tiempo real.</w:t>
      </w:r>
      <w:r w:rsidDel="00000000" w:rsidR="00000000" w:rsidRPr="00000000">
        <w:rPr>
          <w:rtl w:val="0"/>
        </w:rPr>
      </w:r>
    </w:p>
    <w:p w:rsidR="00000000" w:rsidDel="00000000" w:rsidP="00000000" w:rsidRDefault="00000000" w:rsidRPr="00000000" w14:paraId="000001A5">
      <w:pPr>
        <w:spacing w:after="100" w:line="360" w:lineRule="auto"/>
        <w:jc w:val="center"/>
        <w:rPr>
          <w:b w:val="1"/>
          <w:bCs w:val="1"/>
          <w:sz w:val="24"/>
          <w:szCs w:val="24"/>
        </w:rPr>
      </w:pPr>
      <w:r w:rsidDel="00000000" w:rsidR="00000000" w:rsidRPr="00000000">
        <w:rPr>
          <w:rtl w:val="0"/>
        </w:rPr>
      </w:r>
    </w:p>
    <w:sdt>
      <w:sdtPr>
        <w:lock w:val="contentLocked"/>
        <w:id w:val="667506533"/>
        <w:tag w:val="goog_rdk_7"/>
      </w:sdtPr>
      <w:sdtContent>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tcPr>
              <w:p w:rsidR="00000000" w:rsidDel="00000000" w:rsidP="00000000" w:rsidRDefault="00000000" w:rsidRPr="00000000" w14:paraId="000001A6">
                <w:pPr>
                  <w:pStyle w:val="Heading3"/>
                  <w:spacing w:line="360" w:lineRule="auto"/>
                  <w:rPr>
                    <w:b w:val="1"/>
                    <w:bCs w:val="1"/>
                    <w:color w:val="000000"/>
                    <w:sz w:val="22"/>
                    <w:szCs w:val="22"/>
                  </w:rPr>
                </w:pPr>
                <w:bookmarkStart w:colFirst="0" w:colLast="0" w:name="_heading=h.8z74fdwl3ocs" w:id="20"/>
                <w:bookmarkEnd w:id="20"/>
                <w:r w:rsidDel="00000000" w:rsidR="00000000" w:rsidRPr="00000000">
                  <w:rPr>
                    <w:b w:val="1"/>
                    <w:bCs w:val="1"/>
                    <w:color w:val="000000"/>
                    <w:sz w:val="22"/>
                    <w:szCs w:val="22"/>
                    <w:rtl w:val="0"/>
                  </w:rPr>
                  <w:t xml:space="preserve">7.4 Evidencias generadas hasta la fecha</w:t>
                </w:r>
              </w:p>
              <w:p w:rsidR="00000000" w:rsidDel="00000000" w:rsidP="00000000" w:rsidRDefault="00000000" w:rsidRPr="00000000" w14:paraId="000001A7">
                <w:pPr>
                  <w:spacing w:line="360" w:lineRule="auto"/>
                  <w:rPr/>
                </w:pPr>
                <w:r w:rsidDel="00000000" w:rsidR="00000000" w:rsidRPr="00000000">
                  <w:rPr>
                    <w:rtl w:val="0"/>
                  </w:rPr>
                  <w:t xml:space="preserve">• Documento de errores y comportamientos  oportunidades de mejora detectadas durante pruebas funcionales.</w:t>
                </w:r>
              </w:p>
              <w:p w:rsidR="00000000" w:rsidDel="00000000" w:rsidP="00000000" w:rsidRDefault="00000000" w:rsidRPr="00000000" w14:paraId="000001A8">
                <w:pPr>
                  <w:spacing w:line="360" w:lineRule="auto"/>
                  <w:rPr/>
                </w:pPr>
                <w:r w:rsidDel="00000000" w:rsidR="00000000" w:rsidRPr="00000000">
                  <w:rPr>
                    <w:rtl w:val="0"/>
                  </w:rPr>
                  <w:t xml:space="preserve">• Capturas de errores e inconvenientes del sistema actual.</w:t>
                </w:r>
              </w:p>
              <w:p w:rsidR="00000000" w:rsidDel="00000000" w:rsidP="00000000" w:rsidRDefault="00000000" w:rsidRPr="00000000" w14:paraId="000001A9">
                <w:pPr>
                  <w:spacing w:line="360" w:lineRule="auto"/>
                  <w:rPr/>
                </w:pPr>
                <w:r w:rsidDel="00000000" w:rsidR="00000000" w:rsidRPr="00000000">
                  <w:rPr>
                    <w:rtl w:val="0"/>
                  </w:rPr>
                  <w:t xml:space="preserve">• Mockups de trazabilidad y observabilidad adaptados al diseño real de AlejandrIA.</w:t>
                </w:r>
              </w:p>
              <w:p w:rsidR="00000000" w:rsidDel="00000000" w:rsidP="00000000" w:rsidRDefault="00000000" w:rsidRPr="00000000" w14:paraId="000001AA">
                <w:pPr>
                  <w:spacing w:line="360" w:lineRule="auto"/>
                  <w:rPr/>
                </w:pPr>
                <w:r w:rsidDel="00000000" w:rsidR="00000000" w:rsidRPr="00000000">
                  <w:rPr>
                    <w:rtl w:val="0"/>
                  </w:rPr>
                  <w:t xml:space="preserve">• Definición de secciones: Resumen, Trazas por agente, Logs, Métricas, Fuentes y Ejecución en tiempo real.</w:t>
                </w:r>
              </w:p>
              <w:p w:rsidR="00000000" w:rsidDel="00000000" w:rsidP="00000000" w:rsidRDefault="00000000" w:rsidRPr="00000000" w14:paraId="000001AB">
                <w:pPr>
                  <w:spacing w:line="360" w:lineRule="auto"/>
                  <w:rPr/>
                </w:pPr>
                <w:r w:rsidDel="00000000" w:rsidR="00000000" w:rsidRPr="00000000">
                  <w:rPr>
                    <w:rtl w:val="0"/>
                  </w:rPr>
                  <w:t xml:space="preserve">• Criterios iniciales de aceptación para las nuevas funcionalidades.</w:t>
                </w:r>
              </w:p>
              <w:p w:rsidR="00000000" w:rsidDel="00000000" w:rsidP="00000000" w:rsidRDefault="00000000" w:rsidRPr="00000000" w14:paraId="000001AC">
                <w:pPr>
                  <w:spacing w:line="360" w:lineRule="auto"/>
                  <w:rPr/>
                </w:pPr>
                <w:r w:rsidDel="00000000" w:rsidR="00000000" w:rsidRPr="00000000">
                  <w:rPr>
                    <w:rtl w:val="0"/>
                  </w:rPr>
                  <w:t xml:space="preserve">• Plan de trabajo actualizado y priorización de las siguientes actividades.</w:t>
                </w:r>
              </w:p>
            </w:tc>
          </w:tr>
        </w:tbl>
      </w:sdtContent>
    </w:sdt>
    <w:p w:rsidR="00000000" w:rsidDel="00000000" w:rsidP="00000000" w:rsidRDefault="00000000" w:rsidRPr="00000000" w14:paraId="000001C1">
      <w:pPr>
        <w:spacing w:after="8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C2">
      <w:pPr>
        <w:spacing w:after="60" w:before="80" w:line="360" w:lineRule="auto"/>
        <w:rPr>
          <w:b w:val="1"/>
          <w:bCs w:val="1"/>
          <w:sz w:val="20"/>
          <w:szCs w:val="20"/>
        </w:rPr>
      </w:pPr>
      <w:r w:rsidDel="00000000" w:rsidR="00000000" w:rsidRPr="00000000">
        <w:rPr>
          <w:rtl w:val="0"/>
        </w:rPr>
      </w:r>
    </w:p>
    <w:sdt>
      <w:sdtPr>
        <w:lock w:val="contentLocked"/>
        <w:id w:val="1682310995"/>
        <w:tag w:val="goog_rdk_8"/>
      </w:sdtPr>
      <w:sdtContent>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929.2431640625" w:hRule="atLeast"/>
              <w:tblHeader w:val="1"/>
            </w:trPr>
            <w:tc>
              <w:tcPr>
                <w:gridSpan w:val="21"/>
                <w:shd w:fill="f1f3f4" w:val="clear"/>
              </w:tcPr>
              <w:p w:rsidR="00000000" w:rsidDel="00000000" w:rsidP="00000000" w:rsidRDefault="00000000" w:rsidRPr="00000000" w14:paraId="000001C3">
                <w:pPr>
                  <w:pStyle w:val="Heading2"/>
                  <w:spacing w:line="360" w:lineRule="auto"/>
                  <w:rPr>
                    <w:sz w:val="24"/>
                    <w:szCs w:val="24"/>
                  </w:rPr>
                </w:pPr>
                <w:bookmarkStart w:colFirst="0" w:colLast="0" w:name="_heading=h.1vpvdfogah1e" w:id="21"/>
                <w:bookmarkEnd w:id="21"/>
                <w:r w:rsidDel="00000000" w:rsidR="00000000" w:rsidRPr="00000000">
                  <w:rPr>
                    <w:sz w:val="24"/>
                    <w:szCs w:val="24"/>
                    <w:rtl w:val="0"/>
                  </w:rPr>
                  <w:t xml:space="preserve">8. Próximas actividades</w:t>
                </w:r>
              </w:p>
            </w:tc>
          </w:tr>
          <w:tr>
            <w:trPr>
              <w:cantSplit w:val="0"/>
              <w:trHeight w:val="450" w:hRule="atLeast"/>
              <w:tblHeader w:val="1"/>
            </w:trPr>
            <w:tc>
              <w:tcPr>
                <w:gridSpan w:val="21"/>
              </w:tcPr>
              <w:p w:rsidR="00000000" w:rsidDel="00000000" w:rsidP="00000000" w:rsidRDefault="00000000" w:rsidRPr="00000000" w14:paraId="000001D8">
                <w:pPr>
                  <w:spacing w:line="360" w:lineRule="auto"/>
                  <w:rPr/>
                </w:pPr>
                <w:r w:rsidDel="00000000" w:rsidR="00000000" w:rsidRPr="00000000">
                  <w:rPr>
                    <w:rtl w:val="0"/>
                  </w:rPr>
                  <w:t xml:space="preserve">De acuerdo con la Carta Gantt y con los ajustes definidos durante esta fase, las próximas actividades se concentran en cerrar el diagnóstico y avanzar desde la especificación hacia la implementación y validación de mejoras.</w:t>
                </w:r>
              </w:p>
            </w:tc>
          </w:tr>
        </w:tbl>
      </w:sdtContent>
    </w:sdt>
    <w:p w:rsidR="00000000" w:rsidDel="00000000" w:rsidP="00000000" w:rsidRDefault="00000000" w:rsidRPr="00000000" w14:paraId="000001ED">
      <w:pPr>
        <w:spacing w:after="80" w:line="360" w:lineRule="auto"/>
        <w:jc w:val="both"/>
        <w:rPr/>
      </w:pPr>
      <w:r w:rsidDel="00000000" w:rsidR="00000000" w:rsidRPr="00000000">
        <w:rPr>
          <w:rtl w:val="0"/>
        </w:rPr>
      </w:r>
    </w:p>
    <w:sdt>
      <w:sdtPr>
        <w:lock w:val="contentLocked"/>
        <w:id w:val="-1578162304"/>
        <w:tag w:val="goog_rdk_9"/>
      </w:sdtPr>
      <w:sdtContent>
        <w:tbl>
          <w:tblPr>
            <w:tblStyle w:val="Table19"/>
            <w:tblW w:w="8424.0" w:type="dxa"/>
            <w:jc w:val="center"/>
            <w:tblLayout w:type="fixed"/>
            <w:tblLook w:val="0400"/>
          </w:tblPr>
          <w:tblGrid>
            <w:gridCol w:w="3456"/>
            <w:gridCol w:w="1080"/>
            <w:gridCol w:w="3888"/>
            <w:tblGridChange w:id="0">
              <w:tblGrid>
                <w:gridCol w:w="3456"/>
                <w:gridCol w:w="1080"/>
                <w:gridCol w:w="388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EE">
                <w:pPr>
                  <w:spacing w:after="0" w:line="36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EF">
                <w:pPr>
                  <w:spacing w:after="0" w:line="360" w:lineRule="auto"/>
                  <w:jc w:val="center"/>
                  <w:rPr/>
                </w:pPr>
                <w:r w:rsidDel="00000000" w:rsidR="00000000" w:rsidRPr="00000000">
                  <w:rPr>
                    <w:b w:val="1"/>
                    <w:bCs w:val="1"/>
                    <w:rtl w:val="0"/>
                  </w:rPr>
                  <w:t xml:space="preserve">Periodo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F0">
                <w:pPr>
                  <w:spacing w:after="0" w:line="360" w:lineRule="auto"/>
                  <w:jc w:val="center"/>
                  <w:rPr/>
                </w:pPr>
                <w:r w:rsidDel="00000000" w:rsidR="00000000" w:rsidRPr="00000000">
                  <w:rPr>
                    <w:b w:val="1"/>
                    <w:bCs w:val="1"/>
                    <w:rtl w:val="0"/>
                  </w:rPr>
                  <w:t xml:space="preserve">Objetivo inmediato</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1">
                <w:pPr>
                  <w:spacing w:after="0" w:line="360" w:lineRule="auto"/>
                  <w:rPr/>
                </w:pPr>
                <w:r w:rsidDel="00000000" w:rsidR="00000000" w:rsidRPr="00000000">
                  <w:rPr>
                    <w:rtl w:val="0"/>
                  </w:rPr>
                  <w:t xml:space="preserve">Finalizar clasificación y priorización de incidencias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2">
                <w:pPr>
                  <w:spacing w:after="0" w:line="360" w:lineRule="auto"/>
                  <w:rPr/>
                </w:pPr>
                <w:r w:rsidDel="00000000" w:rsidR="00000000" w:rsidRPr="00000000">
                  <w:rPr>
                    <w:rtl w:val="0"/>
                  </w:rPr>
                  <w:t xml:space="preserve">S7-S8</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3">
                <w:pPr>
                  <w:spacing w:after="0" w:line="360" w:lineRule="auto"/>
                  <w:rPr/>
                </w:pPr>
                <w:r w:rsidDel="00000000" w:rsidR="00000000" w:rsidRPr="00000000">
                  <w:rPr>
                    <w:rtl w:val="0"/>
                  </w:rPr>
                  <w:t xml:space="preserve">Definir criticidad y orden de corrección.</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4">
                <w:pPr>
                  <w:spacing w:after="0" w:line="360" w:lineRule="auto"/>
                  <w:rPr/>
                </w:pPr>
                <w:r w:rsidDel="00000000" w:rsidR="00000000" w:rsidRPr="00000000">
                  <w:rPr>
                    <w:rtl w:val="0"/>
                  </w:rPr>
                  <w:t xml:space="preserve">Corregir errores prioritarios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5">
                <w:pPr>
                  <w:spacing w:after="0" w:line="360" w:lineRule="auto"/>
                  <w:rPr/>
                </w:pPr>
                <w:r w:rsidDel="00000000" w:rsidR="00000000" w:rsidRPr="00000000">
                  <w:rPr>
                    <w:rtl w:val="0"/>
                  </w:rPr>
                  <w:t xml:space="preserve">S7-S10</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6">
                <w:pPr>
                  <w:spacing w:after="0" w:line="360" w:lineRule="auto"/>
                  <w:rPr/>
                </w:pPr>
                <w:r w:rsidDel="00000000" w:rsidR="00000000" w:rsidRPr="00000000">
                  <w:rPr>
                    <w:rtl w:val="0"/>
                  </w:rPr>
                  <w:t xml:space="preserve">Resolver defectos que afectan el flujo principal y la usabilidad.</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7">
                <w:pPr>
                  <w:spacing w:after="0" w:line="360" w:lineRule="auto"/>
                  <w:rPr/>
                </w:pPr>
                <w:r w:rsidDel="00000000" w:rsidR="00000000" w:rsidRPr="00000000">
                  <w:rPr>
                    <w:rtl w:val="0"/>
                  </w:rPr>
                  <w:t xml:space="preserve">Ajustar backend/frontend y componentes existentes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8">
                <w:pPr>
                  <w:spacing w:after="0" w:line="360" w:lineRule="auto"/>
                  <w:rPr/>
                </w:pPr>
                <w:r w:rsidDel="00000000" w:rsidR="00000000" w:rsidRPr="00000000">
                  <w:rPr>
                    <w:rtl w:val="0"/>
                  </w:rPr>
                  <w:t xml:space="preserve">S10-S13</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9">
                <w:pPr>
                  <w:spacing w:after="0" w:line="360" w:lineRule="auto"/>
                  <w:rPr/>
                </w:pPr>
                <w:r w:rsidDel="00000000" w:rsidR="00000000" w:rsidRPr="00000000">
                  <w:rPr>
                    <w:rtl w:val="0"/>
                  </w:rPr>
                  <w:t xml:space="preserve">Implementar cambios definidos mediante especificaciones.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A">
                <w:pPr>
                  <w:spacing w:after="0" w:line="360" w:lineRule="auto"/>
                  <w:rPr/>
                </w:pPr>
                <w:r w:rsidDel="00000000" w:rsidR="00000000" w:rsidRPr="00000000">
                  <w:rPr>
                    <w:rtl w:val="0"/>
                  </w:rPr>
                  <w:t xml:space="preserve">Implementar trazabilidad y observabilidad priorizada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B">
                <w:pPr>
                  <w:spacing w:after="0" w:line="360" w:lineRule="auto"/>
                  <w:rPr/>
                </w:pPr>
                <w:r w:rsidDel="00000000" w:rsidR="00000000" w:rsidRPr="00000000">
                  <w:rPr>
                    <w:rtl w:val="0"/>
                  </w:rPr>
                  <w:t xml:space="preserve">S10-S15</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C">
                <w:pPr>
                  <w:spacing w:after="0" w:line="360" w:lineRule="auto"/>
                  <w:rPr/>
                </w:pPr>
                <w:r w:rsidDel="00000000" w:rsidR="00000000" w:rsidRPr="00000000">
                  <w:rPr>
                    <w:rtl w:val="0"/>
                  </w:rPr>
                  <w:t xml:space="preserve">Registrar y visualizar trazas, logs, métricas y fuentes.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D">
                <w:pPr>
                  <w:spacing w:after="0" w:line="360" w:lineRule="auto"/>
                  <w:rPr/>
                </w:pPr>
                <w:r w:rsidDel="00000000" w:rsidR="00000000" w:rsidRPr="00000000">
                  <w:rPr>
                    <w:rtl w:val="0"/>
                  </w:rPr>
                  <w:t xml:space="preserve">Desarrollar nuevas funcionalidades priorizadas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E">
                <w:pPr>
                  <w:spacing w:after="0" w:line="360" w:lineRule="auto"/>
                  <w:rPr/>
                </w:pPr>
                <w:r w:rsidDel="00000000" w:rsidR="00000000" w:rsidRPr="00000000">
                  <w:rPr>
                    <w:rtl w:val="0"/>
                  </w:rPr>
                  <w:t xml:space="preserve">S12-S15</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FF">
                <w:pPr>
                  <w:spacing w:after="0" w:line="360" w:lineRule="auto"/>
                  <w:rPr/>
                </w:pPr>
                <w:r w:rsidDel="00000000" w:rsidR="00000000" w:rsidRPr="00000000">
                  <w:rPr>
                    <w:rtl w:val="0"/>
                  </w:rPr>
                  <w:t xml:space="preserve">Integrar mejoras validadas con la contraparte.</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200">
                <w:pPr>
                  <w:spacing w:after="0" w:line="360" w:lineRule="auto"/>
                  <w:rPr/>
                </w:pPr>
                <w:r w:rsidDel="00000000" w:rsidR="00000000" w:rsidRPr="00000000">
                  <w:rPr>
                    <w:rtl w:val="0"/>
                  </w:rPr>
                  <w:t xml:space="preserve">Pruebas end-to-end y regresión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201">
                <w:pPr>
                  <w:spacing w:after="0" w:line="360" w:lineRule="auto"/>
                  <w:rPr/>
                </w:pPr>
                <w:r w:rsidDel="00000000" w:rsidR="00000000" w:rsidRPr="00000000">
                  <w:rPr>
                    <w:rtl w:val="0"/>
                  </w:rPr>
                  <w:t xml:space="preserve">S15-S16</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202">
                <w:pPr>
                  <w:spacing w:after="0" w:line="360" w:lineRule="auto"/>
                  <w:rPr/>
                </w:pPr>
                <w:r w:rsidDel="00000000" w:rsidR="00000000" w:rsidRPr="00000000">
                  <w:rPr>
                    <w:rtl w:val="0"/>
                  </w:rPr>
                  <w:t xml:space="preserve">Verificar estabilidad y ausencia de regresiones.</w:t>
                </w:r>
              </w:p>
            </w:tc>
          </w:tr>
        </w:tbl>
      </w:sdtContent>
    </w:sdt>
    <w:p w:rsidR="00000000" w:rsidDel="00000000" w:rsidP="00000000" w:rsidRDefault="00000000" w:rsidRPr="00000000" w14:paraId="00000203">
      <w:pPr>
        <w:spacing w:line="360" w:lineRule="auto"/>
        <w:rPr>
          <w:b w:val="1"/>
          <w:bCs w:val="1"/>
          <w:sz w:val="20"/>
          <w:szCs w:val="20"/>
        </w:rPr>
      </w:pPr>
      <w:r w:rsidDel="00000000" w:rsidR="00000000" w:rsidRPr="00000000">
        <w:rPr>
          <w:rtl w:val="0"/>
        </w:rPr>
      </w:r>
    </w:p>
    <w:sdt>
      <w:sdtPr>
        <w:lock w:val="contentLocked"/>
        <w:id w:val="1760201344"/>
        <w:tag w:val="goog_rdk_10"/>
      </w:sdtPr>
      <w:sdtContent>
        <w:tbl>
          <w:tblPr>
            <w:tblStyle w:val="Table20"/>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50" w:hRule="atLeast"/>
              <w:tblHeader w:val="1"/>
            </w:trPr>
            <w:tc>
              <w:tcPr>
                <w:gridSpan w:val="21"/>
                <w:shd w:fill="f1f3f4" w:val="clear"/>
              </w:tcPr>
              <w:p w:rsidR="00000000" w:rsidDel="00000000" w:rsidP="00000000" w:rsidRDefault="00000000" w:rsidRPr="00000000" w14:paraId="00000204">
                <w:pPr>
                  <w:pStyle w:val="Heading2"/>
                  <w:spacing w:line="360" w:lineRule="auto"/>
                  <w:rPr>
                    <w:sz w:val="24"/>
                    <w:szCs w:val="24"/>
                  </w:rPr>
                </w:pPr>
                <w:bookmarkStart w:colFirst="0" w:colLast="0" w:name="_heading=h.huzcaqyvxylg" w:id="22"/>
                <w:bookmarkEnd w:id="22"/>
                <w:r w:rsidDel="00000000" w:rsidR="00000000" w:rsidRPr="00000000">
                  <w:rPr>
                    <w:sz w:val="24"/>
                    <w:szCs w:val="24"/>
                    <w:rtl w:val="0"/>
                  </w:rPr>
                  <w:t xml:space="preserve">9. Individual Conclusions (English)</w:t>
                </w:r>
              </w:p>
            </w:tc>
          </w:tr>
          <w:tr>
            <w:trPr>
              <w:cantSplit w:val="0"/>
              <w:trHeight w:val="450" w:hRule="atLeast"/>
              <w:tblHeader w:val="1"/>
            </w:trPr>
            <w:tc>
              <w:tcPr>
                <w:gridSpan w:val="21"/>
              </w:tcPr>
              <w:p w:rsidR="00000000" w:rsidDel="00000000" w:rsidP="00000000" w:rsidRDefault="00000000" w:rsidRPr="00000000" w14:paraId="00000219">
                <w:pPr>
                  <w:spacing w:line="360" w:lineRule="auto"/>
                  <w:rPr/>
                </w:pPr>
                <w:r w:rsidDel="00000000" w:rsidR="00000000" w:rsidRPr="00000000">
                  <w:rPr>
                    <w:rtl w:val="0"/>
                  </w:rPr>
                  <w:t xml:space="preserve">Francisco Pantoja</w:t>
                </w:r>
              </w:p>
              <w:p w:rsidR="00000000" w:rsidDel="00000000" w:rsidP="00000000" w:rsidRDefault="00000000" w:rsidRPr="00000000" w14:paraId="0000021A">
                <w:pPr>
                  <w:spacing w:line="360" w:lineRule="auto"/>
                  <w:rPr/>
                </w:pPr>
                <w:r w:rsidDel="00000000" w:rsidR="00000000" w:rsidRPr="00000000">
                  <w:rPr>
                    <w:rtl w:val="0"/>
                  </w:rPr>
                  <w:t xml:space="preserve">The progress achieved during Phase 2 confirms the importance of evaluating an existing platform before introducing major changes. Functional testing and issue documentation have provided concrete evidence for deciding which improvements should be prioritized. For my professional development, this phase is especially relevant because traceability, data structures, integration, and observability are closely related to data engineering and scalable system design. Using Async Scrum for Research as the main methodology, supported by SDD and continuous evaluation, also provides a clearer way to coordinate the work, connect technical decisions with measurable acceptance criteria, and validate each iteration with evidence.</w:t>
                </w:r>
              </w:p>
              <w:p w:rsidR="00000000" w:rsidDel="00000000" w:rsidP="00000000" w:rsidRDefault="00000000" w:rsidRPr="00000000" w14:paraId="0000021B">
                <w:pPr>
                  <w:spacing w:line="360" w:lineRule="auto"/>
                  <w:rPr/>
                </w:pPr>
                <w:r w:rsidDel="00000000" w:rsidR="00000000" w:rsidRPr="00000000">
                  <w:rPr>
                    <w:rtl w:val="0"/>
                  </w:rPr>
                  <w:t xml:space="preserve">Nicolas Molina</w:t>
                </w:r>
              </w:p>
              <w:p w:rsidR="00000000" w:rsidDel="00000000" w:rsidP="00000000" w:rsidRDefault="00000000" w:rsidRPr="00000000" w14:paraId="0000021C">
                <w:pPr>
                  <w:spacing w:line="360" w:lineRule="auto"/>
                  <w:rPr/>
                </w:pPr>
                <w:r w:rsidDel="00000000" w:rsidR="00000000" w:rsidRPr="00000000">
                  <w:rPr>
                    <w:rtl w:val="0"/>
                  </w:rPr>
                  <w:t xml:space="preserve">During Phase 2, I have been able to evaluate AlejandrIA from the user perspective and identify problems that are not always visible from the code alone. The functional tests, issue documentation, and interface mockups have helped us define improvements based on real evidence instead of assumptions. I consider the traceability and real-time execution views important because they improve both usability and technical understanding of the platform. The next challenge is to transform these specifications into stable features and validate them without affecting the existing workflow.</w:t>
                </w:r>
              </w:p>
            </w:tc>
          </w:tr>
        </w:tbl>
      </w:sdtContent>
    </w:sdt>
    <w:p w:rsidR="00000000" w:rsidDel="00000000" w:rsidP="00000000" w:rsidRDefault="00000000" w:rsidRPr="00000000" w14:paraId="00000231">
      <w:pPr>
        <w:spacing w:line="360" w:lineRule="auto"/>
        <w:rPr>
          <w:b w:val="1"/>
          <w:bCs w:val="1"/>
          <w:sz w:val="36"/>
          <w:szCs w:val="36"/>
        </w:rPr>
      </w:pPr>
      <w:r w:rsidDel="00000000" w:rsidR="00000000" w:rsidRPr="00000000">
        <w:rPr>
          <w:rtl w:val="0"/>
        </w:rPr>
      </w:r>
    </w:p>
    <w:p w:rsidR="00000000" w:rsidDel="00000000" w:rsidP="00000000" w:rsidRDefault="00000000" w:rsidRPr="00000000" w14:paraId="00000232">
      <w:pPr>
        <w:spacing w:line="360" w:lineRule="auto"/>
        <w:rPr>
          <w:b w:val="1"/>
          <w:bCs w:val="1"/>
          <w:sz w:val="20"/>
          <w:szCs w:val="20"/>
        </w:rPr>
      </w:pPr>
      <w:r w:rsidDel="00000000" w:rsidR="00000000" w:rsidRPr="00000000">
        <w:rPr>
          <w:rtl w:val="0"/>
        </w:rPr>
      </w:r>
    </w:p>
    <w:sdt>
      <w:sdtPr>
        <w:lock w:val="contentLocked"/>
        <w:id w:val="-944769131"/>
        <w:tag w:val="goog_rdk_11"/>
      </w:sdtPr>
      <w:sdtContent>
        <w:tbl>
          <w:tblPr>
            <w:tblStyle w:val="Table21"/>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50" w:hRule="atLeast"/>
              <w:tblHeader w:val="1"/>
            </w:trPr>
            <w:tc>
              <w:tcPr>
                <w:gridSpan w:val="21"/>
                <w:shd w:fill="f1f3f4" w:val="clear"/>
              </w:tcPr>
              <w:p w:rsidR="00000000" w:rsidDel="00000000" w:rsidP="00000000" w:rsidRDefault="00000000" w:rsidRPr="00000000" w14:paraId="00000233">
                <w:pPr>
                  <w:pStyle w:val="Heading2"/>
                  <w:spacing w:line="360" w:lineRule="auto"/>
                  <w:rPr>
                    <w:sz w:val="24"/>
                    <w:szCs w:val="24"/>
                  </w:rPr>
                </w:pPr>
                <w:bookmarkStart w:colFirst="0" w:colLast="0" w:name="_heading=h.9o753n4vyigg" w:id="23"/>
                <w:bookmarkEnd w:id="23"/>
                <w:r w:rsidDel="00000000" w:rsidR="00000000" w:rsidRPr="00000000">
                  <w:rPr>
                    <w:sz w:val="24"/>
                    <w:szCs w:val="24"/>
                    <w:rtl w:val="0"/>
                  </w:rPr>
                  <w:t xml:space="preserve">10. Individual Reflections (English)</w:t>
                </w:r>
              </w:p>
            </w:tc>
          </w:tr>
          <w:tr>
            <w:trPr>
              <w:cantSplit w:val="0"/>
              <w:trHeight w:val="450" w:hRule="atLeast"/>
              <w:tblHeader w:val="1"/>
            </w:trPr>
            <w:tc>
              <w:tcPr>
                <w:gridSpan w:val="21"/>
              </w:tcPr>
              <w:p w:rsidR="00000000" w:rsidDel="00000000" w:rsidP="00000000" w:rsidRDefault="00000000" w:rsidRPr="00000000" w14:paraId="00000248">
                <w:pPr>
                  <w:spacing w:line="360" w:lineRule="auto"/>
                  <w:rPr/>
                </w:pPr>
                <w:r w:rsidDel="00000000" w:rsidR="00000000" w:rsidRPr="00000000">
                  <w:rPr>
                    <w:rtl w:val="0"/>
                  </w:rPr>
                  <w:t xml:space="preserve">Francisco Pantoja</w:t>
                </w:r>
              </w:p>
              <w:p w:rsidR="00000000" w:rsidDel="00000000" w:rsidP="00000000" w:rsidRDefault="00000000" w:rsidRPr="00000000" w14:paraId="00000249">
                <w:pPr>
                  <w:spacing w:line="360" w:lineRule="auto"/>
                  <w:rPr/>
                </w:pPr>
                <w:r w:rsidDel="00000000" w:rsidR="00000000" w:rsidRPr="00000000">
                  <w:rPr>
                    <w:rtl w:val="0"/>
                  </w:rPr>
                  <w:t xml:space="preserve">This monitoring stage helped me recognize that the original plan must remain flexible when tests reveal new technical dependencies or higher-priority defects. Our main difficulty has been understanding how the existing components interact and determining the real cause of failures. I plan to address this by keeping issues traceable, defining acceptance criteria before implementation, and validating each change with repeatable tests. I also want to strengthen the data and observability aspects of the project because they are directly related to my professional interests.</w:t>
                </w:r>
              </w:p>
              <w:p w:rsidR="00000000" w:rsidDel="00000000" w:rsidP="00000000" w:rsidRDefault="00000000" w:rsidRPr="00000000" w14:paraId="0000024A">
                <w:pPr>
                  <w:spacing w:line="360" w:lineRule="auto"/>
                  <w:rPr/>
                </w:pPr>
                <w:r w:rsidDel="00000000" w:rsidR="00000000" w:rsidRPr="00000000">
                  <w:rPr>
                    <w:rtl w:val="0"/>
                  </w:rPr>
                  <w:t xml:space="preserve">Nicolas Molina</w:t>
                </w:r>
              </w:p>
              <w:p w:rsidR="00000000" w:rsidDel="00000000" w:rsidP="00000000" w:rsidRDefault="00000000" w:rsidRPr="00000000" w14:paraId="0000024B">
                <w:pPr>
                  <w:spacing w:line="360" w:lineRule="auto"/>
                  <w:rPr/>
                </w:pPr>
                <w:r w:rsidDel="00000000" w:rsidR="00000000" w:rsidRPr="00000000">
                  <w:rPr>
                    <w:rtl w:val="0"/>
                  </w:rPr>
                  <w:t xml:space="preserve">I evaluate my contribution positively because I have participated in testing, documenting problems, and defining interface improvements. One of the most useful lessons has been learning to separate a visual problem from a functional or integration problem before proposing a solution. I still need to improve my time organization and deepen my understanding of the internal components of AlejandrIA. In the following weeks, I want to contribute more directly to the implementation and validation of the prioritized improvements.</w:t>
                </w:r>
              </w:p>
            </w:tc>
          </w:tr>
        </w:tbl>
      </w:sdtContent>
    </w:sdt>
    <w:p w:rsidR="00000000" w:rsidDel="00000000" w:rsidP="00000000" w:rsidRDefault="00000000" w:rsidRPr="00000000" w14:paraId="00000260">
      <w:pPr>
        <w:spacing w:line="360" w:lineRule="auto"/>
        <w:rPr>
          <w:b w:val="1"/>
          <w:bCs w:val="1"/>
          <w:sz w:val="24"/>
          <w:szCs w:val="24"/>
        </w:rPr>
      </w:pPr>
      <w:r w:rsidDel="00000000" w:rsidR="00000000" w:rsidRPr="00000000">
        <w:rPr>
          <w:rtl w:val="0"/>
        </w:rPr>
      </w:r>
    </w:p>
    <w:tbl>
      <w:tblPr>
        <w:tblStyle w:val="Table2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54.24316406249994" w:hRule="atLeast"/>
          <w:tblHeader w:val="0"/>
        </w:trPr>
        <w:tc>
          <w:tcPr>
            <w:tcBorders>
              <w:top w:color="d9d9d9" w:space="0" w:sz="4" w:val="single"/>
              <w:left w:color="d9d9d9" w:space="0" w:sz="4" w:val="single"/>
              <w:bottom w:color="d9d9d9" w:space="0" w:sz="4" w:val="single"/>
              <w:right w:color="d9d9d9" w:space="0" w:sz="4" w:val="single"/>
            </w:tcBorders>
            <w:shd w:fill="efefef" w:val="clear"/>
            <w:vAlign w:val="center"/>
          </w:tcPr>
          <w:p w:rsidR="00000000" w:rsidDel="00000000" w:rsidP="00000000" w:rsidRDefault="00000000" w:rsidRPr="00000000" w14:paraId="00000261">
            <w:pPr>
              <w:pStyle w:val="Heading2"/>
              <w:spacing w:line="360" w:lineRule="auto"/>
              <w:rPr>
                <w:sz w:val="24"/>
                <w:szCs w:val="24"/>
              </w:rPr>
            </w:pPr>
            <w:bookmarkStart w:colFirst="0" w:colLast="0" w:name="_heading=h.avepuijoto1r" w:id="24"/>
            <w:bookmarkEnd w:id="24"/>
            <w:r w:rsidDel="00000000" w:rsidR="00000000" w:rsidRPr="00000000">
              <w:rPr>
                <w:sz w:val="24"/>
                <w:szCs w:val="24"/>
                <w:rtl w:val="0"/>
              </w:rPr>
              <w:t xml:space="preserve">11. Referencias</w:t>
            </w:r>
          </w:p>
        </w:tc>
      </w:tr>
      <w:tr>
        <w:trPr>
          <w:cantSplit w:val="0"/>
          <w:trHeight w:val="1920" w:hRule="atLeast"/>
          <w:tblHeader w:val="0"/>
        </w:trPr>
        <w:tc>
          <w:tcPr>
            <w:tcBorders>
              <w:top w:color="d9d9d9" w:space="0" w:sz="4" w:val="single"/>
            </w:tcBorders>
          </w:tcPr>
          <w:p w:rsidR="00000000" w:rsidDel="00000000" w:rsidP="00000000" w:rsidRDefault="00000000" w:rsidRPr="00000000" w14:paraId="00000262">
            <w:pPr>
              <w:spacing w:after="240" w:before="240" w:line="360" w:lineRule="auto"/>
              <w:jc w:val="both"/>
              <w:rPr>
                <w:color w:val="1155cc"/>
                <w:u w:val="single"/>
              </w:rPr>
            </w:pPr>
            <w:r w:rsidDel="00000000" w:rsidR="00000000" w:rsidRPr="00000000">
              <w:rPr>
                <w:rtl w:val="0"/>
              </w:rPr>
              <w:t xml:space="preserve">Chase, H. (2023). </w:t>
            </w:r>
            <w:r w:rsidDel="00000000" w:rsidR="00000000" w:rsidRPr="00000000">
              <w:rPr>
                <w:i w:val="1"/>
                <w:iCs w:val="1"/>
                <w:rtl w:val="0"/>
              </w:rPr>
              <w:t xml:space="preserve">LangChain: Building applications with LLMs through composability</w:t>
            </w:r>
            <w:r w:rsidDel="00000000" w:rsidR="00000000" w:rsidRPr="00000000">
              <w:rPr>
                <w:rtl w:val="0"/>
              </w:rPr>
              <w:t xml:space="preserve"> [Software]. GitHub.</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https://github.com/langchain-ai/langchain</w:t>
              </w:r>
            </w:hyperlink>
            <w:r w:rsidDel="00000000" w:rsidR="00000000" w:rsidRPr="00000000">
              <w:rPr>
                <w:rtl w:val="0"/>
              </w:rPr>
            </w:r>
          </w:p>
          <w:p w:rsidR="00000000" w:rsidDel="00000000" w:rsidP="00000000" w:rsidRDefault="00000000" w:rsidRPr="00000000" w14:paraId="00000263">
            <w:pPr>
              <w:spacing w:after="240" w:before="240" w:line="360" w:lineRule="auto"/>
              <w:jc w:val="both"/>
              <w:rPr>
                <w:color w:val="1155cc"/>
                <w:u w:val="single"/>
              </w:rPr>
            </w:pPr>
            <w:r w:rsidDel="00000000" w:rsidR="00000000" w:rsidRPr="00000000">
              <w:rPr>
                <w:rtl w:val="0"/>
              </w:rPr>
              <w:t xml:space="preserve">LangGraph Team. (2024). </w:t>
            </w:r>
            <w:r w:rsidDel="00000000" w:rsidR="00000000" w:rsidRPr="00000000">
              <w:rPr>
                <w:i w:val="1"/>
                <w:iCs w:val="1"/>
                <w:rtl w:val="0"/>
              </w:rPr>
              <w:t xml:space="preserve">LangGraph: Build stateful, multi-actor applications with LLMs</w:t>
            </w:r>
            <w:r w:rsidDel="00000000" w:rsidR="00000000" w:rsidRPr="00000000">
              <w:rPr>
                <w:rtl w:val="0"/>
              </w:rPr>
              <w:t xml:space="preserve"> [Software]. Langchain.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264">
            <w:pPr>
              <w:spacing w:after="240" w:before="240" w:line="360" w:lineRule="auto"/>
              <w:jc w:val="both"/>
              <w:rPr>
                <w:color w:val="1155cc"/>
                <w:u w:val="single"/>
              </w:rPr>
            </w:pPr>
            <w:r w:rsidDel="00000000" w:rsidR="00000000" w:rsidRPr="00000000">
              <w:rPr>
                <w:rtl w:val="0"/>
              </w:rPr>
              <w:t xml:space="preserve">Lewis, P., Perez, E., Piktus, A., Petroni, F., Karpukhin, V., Goyal, N., Küttler, H., Lewis, M., Yih, W., Rocktäschel, T., Riedel, S., &amp; Kiela, D. (2020). Retrieval-augmented generation for knowledge-intensive NLP tasks. </w:t>
            </w:r>
            <w:r w:rsidDel="00000000" w:rsidR="00000000" w:rsidRPr="00000000">
              <w:rPr>
                <w:i w:val="1"/>
                <w:iCs w:val="1"/>
                <w:rtl w:val="0"/>
              </w:rPr>
              <w:t xml:space="preserve">Advances in Neural Information Processing Systems</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 9459–9474.</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https://doi.org/10.48550/arXiv.2005.11401</w:t>
              </w:r>
            </w:hyperlink>
            <w:r w:rsidDel="00000000" w:rsidR="00000000" w:rsidRPr="00000000">
              <w:rPr>
                <w:rtl w:val="0"/>
              </w:rPr>
            </w:r>
          </w:p>
          <w:p w:rsidR="00000000" w:rsidDel="00000000" w:rsidP="00000000" w:rsidRDefault="00000000" w:rsidRPr="00000000" w14:paraId="00000265">
            <w:pPr>
              <w:spacing w:after="240" w:before="240" w:line="360" w:lineRule="auto"/>
              <w:jc w:val="both"/>
              <w:rPr>
                <w:color w:val="1155cc"/>
                <w:u w:val="single"/>
              </w:rPr>
            </w:pPr>
            <w:r w:rsidDel="00000000" w:rsidR="00000000" w:rsidRPr="00000000">
              <w:rPr>
                <w:rtl w:val="0"/>
              </w:rPr>
              <w:t xml:space="preserve">Ramírez, S. (2018). </w:t>
            </w:r>
            <w:r w:rsidDel="00000000" w:rsidR="00000000" w:rsidRPr="00000000">
              <w:rPr>
                <w:i w:val="1"/>
                <w:iCs w:val="1"/>
                <w:rtl w:val="0"/>
              </w:rPr>
              <w:t xml:space="preserve">FastAPI: Modern, fast web framework for building APIs with Python</w:t>
            </w:r>
            <w:r w:rsidDel="00000000" w:rsidR="00000000" w:rsidRPr="00000000">
              <w:rPr>
                <w:rtl w:val="0"/>
              </w:rPr>
              <w:t xml:space="preserve"> [Software]. GitHub.</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https://github.com/tiangolo/fastapi</w:t>
              </w:r>
            </w:hyperlink>
            <w:r w:rsidDel="00000000" w:rsidR="00000000" w:rsidRPr="00000000">
              <w:rPr>
                <w:rtl w:val="0"/>
              </w:rPr>
            </w:r>
          </w:p>
          <w:p w:rsidR="00000000" w:rsidDel="00000000" w:rsidP="00000000" w:rsidRDefault="00000000" w:rsidRPr="00000000" w14:paraId="00000266">
            <w:pPr>
              <w:spacing w:after="240" w:before="240" w:line="360" w:lineRule="auto"/>
              <w:jc w:val="both"/>
              <w:rPr/>
            </w:pPr>
            <w:r w:rsidDel="00000000" w:rsidR="00000000" w:rsidRPr="00000000">
              <w:rPr>
                <w:rtl w:val="0"/>
              </w:rPr>
              <w:t xml:space="preserve">Microsoft Research. (2024). </w:t>
            </w:r>
            <w:r w:rsidDel="00000000" w:rsidR="00000000" w:rsidRPr="00000000">
              <w:rPr>
                <w:i w:val="1"/>
                <w:iCs w:val="1"/>
                <w:rtl w:val="0"/>
              </w:rPr>
              <w:t xml:space="preserve">Phi-3 technical report: A highly capable language model locally on your phone</w:t>
            </w:r>
            <w:r w:rsidDel="00000000" w:rsidR="00000000" w:rsidRPr="00000000">
              <w:rPr>
                <w:rtl w:val="0"/>
              </w:rPr>
              <w:t xml:space="preserve">. Microsoft.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https://arxiv.org/abs/2404.14219</w:t>
              </w:r>
            </w:hyperlink>
            <w:r w:rsidDel="00000000" w:rsidR="00000000" w:rsidRPr="00000000">
              <w:rPr>
                <w:rtl w:val="0"/>
              </w:rPr>
            </w:r>
          </w:p>
          <w:p w:rsidR="00000000" w:rsidDel="00000000" w:rsidP="00000000" w:rsidRDefault="00000000" w:rsidRPr="00000000" w14:paraId="00000267">
            <w:pPr>
              <w:spacing w:line="360" w:lineRule="auto"/>
              <w:jc w:val="both"/>
              <w:rPr>
                <w:sz w:val="18"/>
                <w:szCs w:val="18"/>
              </w:rPr>
            </w:pPr>
            <w:r w:rsidDel="00000000" w:rsidR="00000000" w:rsidRPr="00000000">
              <w:rPr>
                <w:rtl w:val="0"/>
              </w:rPr>
            </w:r>
          </w:p>
        </w:tc>
      </w:tr>
    </w:tbl>
    <w:p w:rsidR="00000000" w:rsidDel="00000000" w:rsidP="00000000" w:rsidRDefault="00000000" w:rsidRPr="00000000" w14:paraId="00000268">
      <w:pPr>
        <w:spacing w:after="0" w:line="360" w:lineRule="auto"/>
        <w:jc w:val="both"/>
        <w:rPr>
          <w:b w:val="1"/>
          <w:bCs w:val="1"/>
          <w:sz w:val="36"/>
          <w:szCs w:val="36"/>
        </w:rPr>
      </w:pPr>
      <w:r w:rsidDel="00000000" w:rsidR="00000000" w:rsidRPr="00000000">
        <w:rPr>
          <w:rtl w:val="0"/>
        </w:rPr>
      </w:r>
    </w:p>
    <w:sectPr>
      <w:headerReference r:id="rId21" w:type="default"/>
      <w:footerReference r:id="rId2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Definición Proyecto APT </w:t>
          </w:r>
        </w:p>
        <w:p w:rsidR="00000000" w:rsidDel="00000000" w:rsidP="00000000" w:rsidRDefault="00000000" w:rsidRPr="00000000" w14:paraId="0000026B">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7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4.14219" TargetMode="External"/><Relationship Id="rId11" Type="http://schemas.openxmlformats.org/officeDocument/2006/relationships/hyperlink" Target="https://github.com/langchain-ai/langchain" TargetMode="External"/><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hyperlink" Target="https://langchain-ai.github.io/langgraph/" TargetMode="External"/><Relationship Id="rId12" Type="http://schemas.openxmlformats.org/officeDocument/2006/relationships/hyperlink" Target="https://github.com/langchain-ai/lang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48550/arXiv.2005.11401" TargetMode="External"/><Relationship Id="rId14" Type="http://schemas.openxmlformats.org/officeDocument/2006/relationships/hyperlink" Target="https://langchain-ai.github.io/langgraph/" TargetMode="External"/><Relationship Id="rId17" Type="http://schemas.openxmlformats.org/officeDocument/2006/relationships/hyperlink" Target="https://github.com/tiangolo/fastapi" TargetMode="External"/><Relationship Id="rId16" Type="http://schemas.openxmlformats.org/officeDocument/2006/relationships/hyperlink" Target="https://doi.org/10.48550/arXiv.2005.11401" TargetMode="External"/><Relationship Id="rId5" Type="http://schemas.openxmlformats.org/officeDocument/2006/relationships/styles" Target="styles.xml"/><Relationship Id="rId19" Type="http://schemas.openxmlformats.org/officeDocument/2006/relationships/hyperlink" Target="https://arxiv.org/abs/2404.14219" TargetMode="External"/><Relationship Id="rId6" Type="http://schemas.openxmlformats.org/officeDocument/2006/relationships/customXml" Target="../customXML/item1.xml"/><Relationship Id="rId18" Type="http://schemas.openxmlformats.org/officeDocument/2006/relationships/hyperlink" Target="https://github.com/tiangolo/fastapi" TargetMode="Externa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KmeRJHvYIov61MGkdNXuj35vTw==">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