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DUOC UC - ESCUELA DE </w:t>
            </w:r>
            <w:r w:rsidDel="00000000" w:rsidR="00000000" w:rsidRPr="00000000">
              <w:rPr>
                <w:smallCaps w:val="1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mz6zvjnv5me4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23/09/2025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430.0" w:type="dxa"/>
        <w:jc w:val="left"/>
        <w:tblInd w:w="-115.0" w:type="dxa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Especificación de Requisitos según estándar de IEEE 830.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28371972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tyfeod9wcps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ppfacqqjv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svilobzgk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ahxvkmmuz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wqekokuss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12lxmqzre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o0exle03h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46731jtda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tmm2qidhm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03y5p6l8i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96ytf1a54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jxf8sikjg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60d010mfv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9p4gt78ci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o6j9dc4ma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a2zy5jph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Requisitos comunes de las interfaces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b62k1d1n4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Interfaces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7ixrbg6lh6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Interfaces de hardware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e2tpv61rf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28yo1ae5r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 Interfaces de comunicación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ijq5pjc2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968nefef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Requisitos no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qbqzfg0n9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Requisitos de rendimiento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b32w2u7hv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Seguridad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z0awxthwd9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 Fiabilidad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xb5aynmt3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 Disponibilidad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22usu89d4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 Mantenibilidad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nk4djpwop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 Portabilidad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omq6bu82u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Otros Requisitos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jc w:val="both"/>
        <w:rPr>
          <w:b w:val="1"/>
          <w:color w:val="366091"/>
          <w:sz w:val="28"/>
          <w:szCs w:val="28"/>
        </w:rPr>
      </w:pPr>
      <w:bookmarkStart w:colFirst="0" w:colLast="0" w:name="_gmt4owrkyxy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tyfeod9wcpst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Ficha del documento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21/09/2025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Rolando Paredes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 rellenó con elementos requeridos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19"/>
        <w:gridCol w:w="851"/>
        <w:gridCol w:w="3984"/>
        <w:tblGridChange w:id="0">
          <w:tblGrid>
            <w:gridCol w:w="4219"/>
            <w:gridCol w:w="851"/>
            <w:gridCol w:w="3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</w:t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qrppfacqqjv9" w:id="3"/>
      <w:bookmarkEnd w:id="3"/>
      <w:r w:rsidDel="00000000" w:rsidR="00000000" w:rsidRPr="00000000">
        <w:rPr>
          <w:rtl w:val="0"/>
        </w:rPr>
        <w:t xml:space="preserve">1.  Introducción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11svilobzgk3" w:id="4"/>
      <w:bookmarkEnd w:id="4"/>
      <w:r w:rsidDel="00000000" w:rsidR="00000000" w:rsidRPr="00000000">
        <w:rPr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 propósito de este documento es definir los requisitos de software necesarios para el desarrollo de un sitio web dinámico en HTML, CSS y JavaScript.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 documento está dirigido a: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de desarrollo (Encargado de implementar las funcionalidades)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profesor (Responsable de evaluar el proyecto)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finales (Posibles visitantes del sitio web) 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kiahxvkmmuzz" w:id="5"/>
      <w:bookmarkEnd w:id="5"/>
      <w:r w:rsidDel="00000000" w:rsidR="00000000" w:rsidRPr="00000000">
        <w:rPr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Nombre del sistema: KeyLab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 que hará el sistema: 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Permitirá simular un sistema de registro e inicio de sesión.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Permitirá mostrar productos en una interfaz amigable y responsiva.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Incluirá carrito de compras simulado, con opción de agregar, visualizar y eliminar productos.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Dispondrá de un formulario de contacto con validación en tiempo real.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Ofrecerá la capacidad de navegar claramente entre las secciones principales.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Permitirá tener una gestión de usuarios de productos mediante un perfil de administrador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Lo que no hará el sistema: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gestionará pagos en línea ni transacciones reales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tendrá integración con bases de datos externas (Todo funciona en torno a localStorage)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Beneficios, objetivos y metas: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una experiencia de usuario sencilla e intuitiva.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y aplicar correctamente conceptos de HTML, CSS Y programación en JavaScript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Servir como base para futuras ampliaciones del sitio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8dwqekokussv" w:id="6"/>
      <w:bookmarkEnd w:id="6"/>
      <w:r w:rsidDel="00000000" w:rsidR="00000000" w:rsidRPr="00000000">
        <w:rPr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ERS: Especificación de Requisitos de Software.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HTML: HyperText Markup Language, lenguaje de marcado para estructurar páginas web.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CSS: Cascading Style Sheets, lenguaje de estilos utilizado para definir el diseño visual.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JS: JavaScript, lenguaje de programación usado para añadir interactividad.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UI: User Interface (Interfaz de Usuario).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UX: User Experience (Experiencia de Usuario).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LocalStorage: Mecanismo del navegador para almacenar información en el cliente.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Carrito: Sección donde el usuario guarda los productos seleccionados.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Comanda: Detalle del pedido de productos seleccionados por el usuario (simulado).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ia12lxmqzre8" w:id="7"/>
      <w:bookmarkEnd w:id="7"/>
      <w:r w:rsidDel="00000000" w:rsidR="00000000" w:rsidRPr="00000000">
        <w:rPr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esta subsección se mostrará una lista completa de todos los documentos referenciados en la ERS.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rko0exle03hf" w:id="8"/>
      <w:bookmarkEnd w:id="8"/>
      <w:r w:rsidDel="00000000" w:rsidR="00000000" w:rsidRPr="00000000">
        <w:rPr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8E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Este documento consta de varias secciones: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Definición del negocio y contexto, donde se establece el propósito y alcance del sistema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Especificación de requisitos, que detalla los requisitos funcionales y no funcionales del sitio web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Casos de uso externo, que describen las interacciones entre los usuarios y el sistema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both"/>
        <w:rPr/>
      </w:pPr>
      <w:bookmarkStart w:colFirst="0" w:colLast="0" w:name="_6p46731jtda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sgtmm2qidhm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El sistema KeyLab es un producto de software independiente, diseñado como una aplicación web que funciona directamente en navegadores modernos.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No depende de sistemas externos, bases de datos ni servidores complejos, ya que toda la lógica y el almacenamiento se realiza con HTML, CSS Y JS en el lado del cliente, utilizando localStorage. 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Relación con otros productos: 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integrarse en un futuro con plataformas de pago en línea (WebPay, PayPal)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conectarse posteriormente a una base de datos o API REST para administrar productos de manera dinámica.</w:t>
      </w:r>
    </w:p>
    <w:p w:rsidR="00000000" w:rsidDel="00000000" w:rsidP="00000000" w:rsidRDefault="00000000" w:rsidRPr="00000000" w14:paraId="00000099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k303y5p6l8ie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Las funciones principales del sistema se resumen en: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un catálogo de productos con nombre, precio e imagen.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al usuario añadir productos a un carrito.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al usuario eliminar productos de un carrito.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un contador dinámico de ítems en el carrito.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Ofrecer un formulario de contacto validado mediante JS.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Ofrecer registrarse en el sistema y posterior inicio de sesión.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Navegación entre las secciones de la página.</w:t>
      </w:r>
    </w:p>
    <w:p w:rsidR="00000000" w:rsidDel="00000000" w:rsidP="00000000" w:rsidRDefault="00000000" w:rsidRPr="00000000" w14:paraId="000000A2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jz96ytf1a54r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Los usuarios esperados son personas con conocimientos básicos de informática y navegación web.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Perfiles de usuario definidos: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 visitante (Principal):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educacional: Educación media.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Experiencia técnica: sabe navegar en internet, usar formularios y hacer clic en enlaces y/o botones.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Necesidad:  Ver productos, simular un carrito y simular un formulario de contacto.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 administrativo: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educacional: Educación superior.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Experiencia técnica: Manejo de PC y conocimientos básicos de HTML/Excel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Necesidad: Actualizar usuarios y productos dentro del sistema</w:t>
      </w:r>
    </w:p>
    <w:p w:rsidR="00000000" w:rsidDel="00000000" w:rsidP="00000000" w:rsidRDefault="00000000" w:rsidRPr="00000000" w14:paraId="000000AD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lyjxf8sikjgu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Políticas de la institución: Uso exclusivo de tecnologías HTML, CSS Y JavaScript.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Limitaciones de hardware: el sistema debe ejecutarse en navegadores de escritorio o móviles comunes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Interfaces con otras aplicaciones: no se integrará con aplicaciones externas en esta primera entrega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Operaciones paralelas: No se requieren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Funciones de auditoría: no aplican en esta versión.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Funciones de control: validaciones básicas de formulario y almacenamiento local del carrito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Lenguaje de programación: HTML, CSS y JavaScript.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Protocolos de comunicación: HTTP/HTTPS.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de habilidad: Los desarrolladores deben conocer programación web básica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Criticidad de la aplicación: baja (Uso formativo y educacional, no se manejan datos sensibles)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Seguridad: El uso de contraseñas será simplemente simulado y persistirán en localStorage</w:t>
      </w:r>
    </w:p>
    <w:p w:rsidR="00000000" w:rsidDel="00000000" w:rsidP="00000000" w:rsidRDefault="00000000" w:rsidRPr="00000000" w14:paraId="000000B9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5y60d010mfv2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los usuarios tienen acceso a un navegador moderno (Chrome, Firefox, Edge, Brave, Opera, Safari)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los usuarios cuentan con una conexión a internet estable.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el sistema correrá en un entorno cliente, sin depender de servidores externos.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añadir integración con bases de datos o pasarelas de pago, deberán actualizarse los requisitos</w:t>
      </w:r>
    </w:p>
    <w:p w:rsidR="00000000" w:rsidDel="00000000" w:rsidP="00000000" w:rsidRDefault="00000000" w:rsidRPr="00000000" w14:paraId="000000BE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g89p4gt78ci1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El sistema puede evolucionar en las siguientes direcciones: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Conectar el catálogo a una base de datos en línea o API para administrar productos dinámicamente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Integrar un módulo de pagos en línea.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Mejorar la seguridad con cifrado y validación avanzada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Incorporar funciones de estadísticas de ventas y reportes.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jc w:val="both"/>
        <w:rPr/>
      </w:pPr>
      <w:bookmarkStart w:colFirst="0" w:colLast="0" w:name="_27o6j9dc4ma5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  <w:tab/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83a2zy5jphn3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0C7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o8b62k1d1n44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interfaces del sistema serán páginas web responsivas, accesibles desde navegadores modernos.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principal: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Menú superior con navegación entre secciones (Inicio, productos, carrito, contacto).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Área de contenido principal donde se mostrarán productos, carrito y formularios.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Estilo visual: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Paleta de colores definida (Fondo claro, letras negras).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Tipografía legible (Jersey 10).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Botones con efecto Hover para retroalimentación del usuario.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optimizadas para carga rápida.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 con dispositivos móviles y pantallas táctiles.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k97ixrbg6lh6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ejecutarse en PCs, tablets y dispositivos móviles con pantalla táctil.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Requiere teclado y mouse en entornos de escritorio.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necesita hardware especializado adicional.</w:t>
      </w:r>
    </w:p>
    <w:p w:rsidR="00000000" w:rsidDel="00000000" w:rsidP="00000000" w:rsidRDefault="00000000" w:rsidRPr="00000000" w14:paraId="000000D6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poe2tpv61rf8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sistema funciona de manera independiente en un navegador web.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Dependencias mínimas: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Navegadores compatibles : Google Chrome, Mozilla Firefox,  Microsoft Edge, Safari.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LocalStorage del navegador para similar persistencia de datos.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requiere integración inmediata con otros sistemas, aunque a futuro podría conectarse a: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 de datos (Para almacenar productos en línea).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Pasarelas de pago (Para procesar compras reales).</w:t>
      </w:r>
    </w:p>
    <w:p w:rsidR="00000000" w:rsidDel="00000000" w:rsidP="00000000" w:rsidRDefault="00000000" w:rsidRPr="00000000" w14:paraId="000000DE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6l28yo1ae5rb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3.1.4</w:t>
        <w:tab/>
        <w:t xml:space="preserve">Interfaces de comunicación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se ejecuta en un navegador bajo HTTP/HTTPS.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esta primera versión no se comunica con otros sistemas externos.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futuro podrá integrarse con APIs REST o servicios de pago.</w:t>
      </w:r>
    </w:p>
    <w:p w:rsidR="00000000" w:rsidDel="00000000" w:rsidP="00000000" w:rsidRDefault="00000000" w:rsidRPr="00000000" w14:paraId="000000E2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9aijq5pjc2wc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0E3">
      <w:pPr>
        <w:pStyle w:val="Heading4"/>
        <w:ind w:left="708" w:firstLine="0"/>
        <w:jc w:val="both"/>
        <w:rPr/>
      </w:pPr>
      <w:bookmarkStart w:colFirst="0" w:colLast="0" w:name="_njj9ns9c88cb" w:id="23"/>
      <w:bookmarkEnd w:id="23"/>
      <w:r w:rsidDel="00000000" w:rsidR="00000000" w:rsidRPr="00000000">
        <w:rPr>
          <w:rtl w:val="0"/>
        </w:rPr>
        <w:t xml:space="preserve">3.2.1 Requisito funcional 1</w:t>
      </w:r>
    </w:p>
    <w:p w:rsidR="00000000" w:rsidDel="00000000" w:rsidP="00000000" w:rsidRDefault="00000000" w:rsidRPr="00000000" w14:paraId="000000E4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Requerimiento funcional 1: Registro de usuarios mayores de 18 años.</w:t>
      </w:r>
    </w:p>
    <w:p w:rsidR="00000000" w:rsidDel="00000000" w:rsidP="00000000" w:rsidRDefault="00000000" w:rsidRPr="00000000" w14:paraId="000000E5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Actores: Usuario.</w:t>
      </w:r>
    </w:p>
    <w:p w:rsidR="00000000" w:rsidDel="00000000" w:rsidP="00000000" w:rsidRDefault="00000000" w:rsidRPr="00000000" w14:paraId="000000E6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Descripción: El sistema debe permitir el registro de nuevos usuarios verificando que tengan más de 18 años.</w:t>
      </w:r>
    </w:p>
    <w:p w:rsidR="00000000" w:rsidDel="00000000" w:rsidP="00000000" w:rsidRDefault="00000000" w:rsidRPr="00000000" w14:paraId="000000E7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ind w:left="708" w:firstLine="0"/>
        <w:jc w:val="both"/>
        <w:rPr/>
      </w:pPr>
      <w:bookmarkStart w:colFirst="0" w:colLast="0" w:name="_4yyl3fzxxi9" w:id="24"/>
      <w:bookmarkEnd w:id="24"/>
      <w:r w:rsidDel="00000000" w:rsidR="00000000" w:rsidRPr="00000000">
        <w:rPr>
          <w:rtl w:val="0"/>
        </w:rPr>
        <w:t xml:space="preserve">3.2.2 Requisito funcional 2</w:t>
      </w:r>
    </w:p>
    <w:p w:rsidR="00000000" w:rsidDel="00000000" w:rsidP="00000000" w:rsidRDefault="00000000" w:rsidRPr="00000000" w14:paraId="000000E9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Requerimiento funcional 2: Gestión de perfiles.</w:t>
      </w:r>
    </w:p>
    <w:p w:rsidR="00000000" w:rsidDel="00000000" w:rsidP="00000000" w:rsidRDefault="00000000" w:rsidRPr="00000000" w14:paraId="000000EA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Actores: Usuario.</w:t>
      </w:r>
    </w:p>
    <w:p w:rsidR="00000000" w:rsidDel="00000000" w:rsidP="00000000" w:rsidRDefault="00000000" w:rsidRPr="00000000" w14:paraId="000000EB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Descripción: El usuario podrá actualizar sun información personal y gestionar sus preferencias de compra.</w:t>
      </w:r>
    </w:p>
    <w:p w:rsidR="00000000" w:rsidDel="00000000" w:rsidP="00000000" w:rsidRDefault="00000000" w:rsidRPr="00000000" w14:paraId="000000EC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ind w:left="708" w:firstLine="0"/>
        <w:jc w:val="both"/>
        <w:rPr/>
      </w:pPr>
      <w:bookmarkStart w:colFirst="0" w:colLast="0" w:name="_ytwbw59ihgff" w:id="25"/>
      <w:bookmarkEnd w:id="25"/>
      <w:r w:rsidDel="00000000" w:rsidR="00000000" w:rsidRPr="00000000">
        <w:rPr>
          <w:rtl w:val="0"/>
        </w:rPr>
        <w:t xml:space="preserve">3.2.3 Requisito funcional 3</w:t>
      </w:r>
    </w:p>
    <w:p w:rsidR="00000000" w:rsidDel="00000000" w:rsidP="00000000" w:rsidRDefault="00000000" w:rsidRPr="00000000" w14:paraId="000000EE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Requerimiento funcional 3: Visualización de catálogo de productos.</w:t>
      </w:r>
    </w:p>
    <w:p w:rsidR="00000000" w:rsidDel="00000000" w:rsidP="00000000" w:rsidRDefault="00000000" w:rsidRPr="00000000" w14:paraId="000000EF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Actores: Usuario, sistema.</w:t>
      </w:r>
    </w:p>
    <w:p w:rsidR="00000000" w:rsidDel="00000000" w:rsidP="00000000" w:rsidRDefault="00000000" w:rsidRPr="00000000" w14:paraId="000000F0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Descripción: El sistema debe mostrar los productos categorizados y permitir el uso de filtros avanzados para facilitar la búsqueda.</w:t>
      </w:r>
    </w:p>
    <w:p w:rsidR="00000000" w:rsidDel="00000000" w:rsidP="00000000" w:rsidRDefault="00000000" w:rsidRPr="00000000" w14:paraId="000000F1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ind w:left="708" w:firstLine="0"/>
        <w:jc w:val="both"/>
        <w:rPr/>
      </w:pPr>
      <w:bookmarkStart w:colFirst="0" w:colLast="0" w:name="_q8kqrxka5shh" w:id="26"/>
      <w:bookmarkEnd w:id="26"/>
      <w:r w:rsidDel="00000000" w:rsidR="00000000" w:rsidRPr="00000000">
        <w:rPr>
          <w:rtl w:val="0"/>
        </w:rPr>
        <w:t xml:space="preserve">3.2.4  Requisito funcional 4</w:t>
      </w:r>
    </w:p>
    <w:p w:rsidR="00000000" w:rsidDel="00000000" w:rsidP="00000000" w:rsidRDefault="00000000" w:rsidRPr="00000000" w14:paraId="000000F3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Requerimiento funcional 4:  Gestión del carrito de compras.</w:t>
      </w:r>
    </w:p>
    <w:p w:rsidR="00000000" w:rsidDel="00000000" w:rsidP="00000000" w:rsidRDefault="00000000" w:rsidRPr="00000000" w14:paraId="000000F4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Actores: Usuario.</w:t>
      </w:r>
    </w:p>
    <w:p w:rsidR="00000000" w:rsidDel="00000000" w:rsidP="00000000" w:rsidRDefault="00000000" w:rsidRPr="00000000" w14:paraId="000000F5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Descripción: El usuario podrá agregar, modificar y eliminar productos del carrito, así como visualizar un resumen con precios detallados y totales.</w:t>
      </w:r>
    </w:p>
    <w:p w:rsidR="00000000" w:rsidDel="00000000" w:rsidP="00000000" w:rsidRDefault="00000000" w:rsidRPr="00000000" w14:paraId="000000F6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>
          <w:color w:val="4f81bd"/>
        </w:rPr>
      </w:pPr>
      <w:bookmarkStart w:colFirst="0" w:colLast="0" w:name="_p6k2vfe7zwa5" w:id="27"/>
      <w:bookmarkEnd w:id="27"/>
      <w:r w:rsidDel="00000000" w:rsidR="00000000" w:rsidRPr="00000000">
        <w:rPr>
          <w:rtl w:val="0"/>
        </w:rPr>
        <w:t xml:space="preserve">3.2.5 Requisito funcional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Requerimiento funcional 5: Visualización de catálogo de productos.</w:t>
      </w:r>
    </w:p>
    <w:p w:rsidR="00000000" w:rsidDel="00000000" w:rsidP="00000000" w:rsidRDefault="00000000" w:rsidRPr="00000000" w14:paraId="000000F9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Actores: Usuario, sistema.</w:t>
      </w:r>
    </w:p>
    <w:p w:rsidR="00000000" w:rsidDel="00000000" w:rsidP="00000000" w:rsidRDefault="00000000" w:rsidRPr="00000000" w14:paraId="000000FA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Descripción: El sistema debe mostrar los productos categorizados y permitir el uso de filtros avanzados para facilitar la búsqueda.</w:t>
      </w:r>
    </w:p>
    <w:p w:rsidR="00000000" w:rsidDel="00000000" w:rsidP="00000000" w:rsidRDefault="00000000" w:rsidRPr="00000000" w14:paraId="000000F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46968nefefj4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3.3</w:t>
        <w:tab/>
        <w:t xml:space="preserve">Requisitos no funcionales</w:t>
      </w:r>
    </w:p>
    <w:p w:rsidR="00000000" w:rsidDel="00000000" w:rsidP="00000000" w:rsidRDefault="00000000" w:rsidRPr="00000000" w14:paraId="000000FD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ijqbqzfg0n95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3.3.1</w:t>
        <w:tab/>
        <w:t xml:space="preserve">Requisitos de rendimiento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ab/>
        <w:t xml:space="preserve">El sistema debe responder de forma ágil y eficiente a las solicitudes de los usuarios.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El 95% de las páginas deben cargarse en menos de 3 segundos con una conexión estándar de 10 Mbps.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soportar al menos 200 usuarios navegando de manera simultánea sin afectar la estabilidad.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operaciones de agregar o eliminar productos del carrito deben reflejarse en menos de 2 segundos.</w:t>
      </w:r>
    </w:p>
    <w:p w:rsidR="00000000" w:rsidDel="00000000" w:rsidP="00000000" w:rsidRDefault="00000000" w:rsidRPr="00000000" w14:paraId="00000102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o8b32w2u7hvw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3.3.2</w:t>
        <w:tab/>
        <w:t xml:space="preserve">Seguridad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El sistema debe garantizar la protección de la información personal y de compra de los usuarios.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registro y autenticación deben validar que los usuarios sean mayores de 18 años.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registrar logs de actividad relacionados con transacciones y accesos.</w:t>
      </w:r>
    </w:p>
    <w:p w:rsidR="00000000" w:rsidDel="00000000" w:rsidP="00000000" w:rsidRDefault="00000000" w:rsidRPr="00000000" w14:paraId="00000106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f2z0awxthwd9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3.3.3</w:t>
        <w:tab/>
        <w:t xml:space="preserve">Fiabilidad</w:t>
      </w:r>
    </w:p>
    <w:p w:rsidR="00000000" w:rsidDel="00000000" w:rsidP="00000000" w:rsidRDefault="00000000" w:rsidRPr="00000000" w14:paraId="000001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sistema debe minimizar la cantidad de fallos en operación.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espera un tiempo medio entre fallos (MTBF) de al menos 200 horas de uso continuo.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Ante un error en el proceso de compra, el sistema debe mostrar mensajes claros y opciones de reintento.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pérdida de datos en caso de interrupciones debe ser mínima (no más de 1 transacción fallida en 100).</w:t>
      </w:r>
    </w:p>
    <w:p w:rsidR="00000000" w:rsidDel="00000000" w:rsidP="00000000" w:rsidRDefault="00000000" w:rsidRPr="00000000" w14:paraId="0000010B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kmxb5aynmt3z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3.3.4</w:t>
        <w:tab/>
        <w:t xml:space="preserve">Disponibilidad</w:t>
      </w:r>
    </w:p>
    <w:p w:rsidR="00000000" w:rsidDel="00000000" w:rsidP="00000000" w:rsidRDefault="00000000" w:rsidRPr="00000000" w14:paraId="000001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sistema debe garantizar acceso a sus funcionalidades principales en la mayoría del tiempo operativo.</w:t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disponibilidad mínima debe ser del 98% mensual.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catálogo de productos y el carrito de compras deben estar disponibles en todo momento.</w:t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funciones de registro, inicio de sesión y pagos solo podrán interrumpirse durante mantenimientos programados.</w:t>
      </w:r>
    </w:p>
    <w:p w:rsidR="00000000" w:rsidDel="00000000" w:rsidP="00000000" w:rsidRDefault="00000000" w:rsidRPr="00000000" w14:paraId="00000110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6g22usu89d4e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3.3.5</w:t>
        <w:tab/>
        <w:t xml:space="preserve">Mantenibilidad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El sistema debe ser sencillo de mantener y actualizar.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tareas de mantenimiento serán realizadas por desarrolladores autorizados.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debe estar documentado para facilitar la detección y corrección de errores.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permitir actualizaciones de catálogo y promociones sin necesidad de detener el servicio.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generarán reportes mensuales de acceso y transacciones para evaluación del sistema.</w:t>
      </w:r>
    </w:p>
    <w:p w:rsidR="00000000" w:rsidDel="00000000" w:rsidP="00000000" w:rsidRDefault="00000000" w:rsidRPr="00000000" w14:paraId="00000116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mlnk4djpwopg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3.3.6</w:t>
        <w:tab/>
        <w:t xml:space="preserve">Portabilidad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El sistema debe ser accesible desde distintas plataformas y entornos.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100% de las funcionalidades debe estar disponible en navegadores modernos como Google Chrome, Mozilla Firefox y Microsoft Edge.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compatible con dispositivos móviles (Android e iOS) y equipos de escritorio.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diseño debe ser responsivo, adaptándose a diferentes tamaños de pantalla.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recomienda el uso de HTML5, CSS3 y JavaScript por su portabilidad y estandarización.</w:t>
      </w:r>
    </w:p>
    <w:p w:rsidR="00000000" w:rsidDel="00000000" w:rsidP="00000000" w:rsidRDefault="00000000" w:rsidRPr="00000000" w14:paraId="0000011C">
      <w:pPr>
        <w:pStyle w:val="Heading2"/>
        <w:jc w:val="both"/>
        <w:rPr>
          <w:b w:val="1"/>
          <w:color w:val="366091"/>
          <w:sz w:val="28"/>
          <w:szCs w:val="28"/>
        </w:rPr>
      </w:pPr>
      <w:bookmarkStart w:colFirst="0" w:colLast="0" w:name="_43omq6bu82um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3.4</w:t>
        <w:tab/>
        <w:t xml:space="preserve">Otros Requisitos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32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08" w:firstLine="0"/>
      <w:jc w:val="both"/>
    </w:pPr>
    <w:rPr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>MediaServiceImageTags</vt:lpwstr>
  </property>
</Properties>
</file>