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511"/>
        <w:tblW w:w="1069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4"/>
        <w:gridCol w:w="5811"/>
        <w:gridCol w:w="1166"/>
        <w:gridCol w:w="1615"/>
      </w:tblGrid>
      <w:tr w:rsidR="009B3FA9" w:rsidRPr="007E4472" w14:paraId="4C1E47F3" w14:textId="77777777" w:rsidTr="007A4173">
        <w:trPr>
          <w:trHeight w:val="687"/>
        </w:trPr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439211A8" w14:textId="77777777" w:rsidR="009B3FA9" w:rsidRPr="00DC50F5" w:rsidRDefault="009B3FA9" w:rsidP="007A4173">
            <w:pPr>
              <w:tabs>
                <w:tab w:val="left" w:pos="990"/>
              </w:tabs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0"/>
                <w:szCs w:val="2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sz w:val="10"/>
                <w:szCs w:val="2"/>
                <w:lang w:eastAsia="es-ES"/>
              </w:rPr>
              <w:drawing>
                <wp:inline distT="0" distB="0" distL="0" distR="0" wp14:anchorId="02949769" wp14:editId="25EA25A3">
                  <wp:extent cx="1156768" cy="392932"/>
                  <wp:effectExtent l="0" t="0" r="5715" b="7620"/>
                  <wp:docPr id="413303667" name="Imagen 1" descr="Un letrero de color blan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3667" name="Imagen 1" descr="Un letrero de color blan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078" cy="395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5BC2E53" w14:textId="77777777" w:rsidR="009B3FA9" w:rsidRDefault="009B3FA9" w:rsidP="007A4173">
            <w:pPr>
              <w:tabs>
                <w:tab w:val="left" w:pos="990"/>
              </w:tabs>
              <w:spacing w:after="0"/>
              <w:jc w:val="center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>UNIVERSIDAD ARGENTINA DE LA EMPRESA</w:t>
            </w:r>
          </w:p>
          <w:p w14:paraId="2F4A0D41" w14:textId="77777777" w:rsidR="009B3FA9" w:rsidRPr="00266FDD" w:rsidRDefault="009B3FA9" w:rsidP="007A4173">
            <w:pPr>
              <w:tabs>
                <w:tab w:val="left" w:pos="990"/>
              </w:tabs>
              <w:spacing w:after="0"/>
              <w:jc w:val="center"/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</w:pPr>
            <w:r w:rsidRPr="00C912BC">
              <w:rPr>
                <w:rFonts w:eastAsia="Times New Roman" w:cs="Arial"/>
                <w:b/>
                <w:sz w:val="24"/>
                <w:szCs w:val="24"/>
                <w:lang w:val="es-ES_tradnl" w:eastAsia="es-ES"/>
              </w:rPr>
              <w:t>Facultad de Ingeniería y Ciencias Exactas</w:t>
            </w:r>
          </w:p>
        </w:tc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EB4E0E" w14:textId="1E6CD5B7" w:rsidR="009B3FA9" w:rsidRPr="007E4472" w:rsidRDefault="009B3FA9" w:rsidP="007A4173">
            <w:pPr>
              <w:rPr>
                <w:rFonts w:eastAsia="Times New Roman" w:cstheme="minorHAnsi"/>
                <w:sz w:val="24"/>
                <w:szCs w:val="24"/>
                <w:lang w:val="es-ES_tradnl" w:eastAsia="es-ES"/>
              </w:rPr>
            </w:pPr>
          </w:p>
        </w:tc>
      </w:tr>
      <w:tr w:rsidR="009B3FA9" w:rsidRPr="009F178D" w14:paraId="0834BD99" w14:textId="77777777" w:rsidTr="007A4173">
        <w:trPr>
          <w:trHeight w:val="281"/>
        </w:trPr>
        <w:tc>
          <w:tcPr>
            <w:tcW w:w="791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113" w:type="dxa"/>
              <w:bottom w:w="113" w:type="dxa"/>
            </w:tcMar>
            <w:vAlign w:val="center"/>
          </w:tcPr>
          <w:p w14:paraId="40BB1F73" w14:textId="24795556" w:rsidR="009B3FA9" w:rsidRPr="009F178D" w:rsidRDefault="00204664" w:rsidP="007A4173">
            <w:pPr>
              <w:tabs>
                <w:tab w:val="left" w:pos="990"/>
              </w:tabs>
              <w:spacing w:after="0" w:line="240" w:lineRule="auto"/>
              <w:jc w:val="center"/>
              <w:rPr>
                <w:rFonts w:eastAsia="Times New Roman" w:cs="Arial"/>
                <w:b/>
                <w:bCs/>
                <w:lang w:val="es-ES_tradnl" w:eastAsia="es-ES"/>
              </w:rPr>
            </w:pPr>
            <w:r>
              <w:rPr>
                <w:rFonts w:eastAsia="Times New Roman" w:cs="Arial"/>
                <w:b/>
                <w:bCs/>
                <w:lang w:val="es-ES_tradnl" w:eastAsia="es-ES"/>
              </w:rPr>
              <w:t xml:space="preserve">Nombre y Código de la </w:t>
            </w:r>
            <w:r w:rsidR="000E00C2">
              <w:rPr>
                <w:rFonts w:eastAsia="Times New Roman" w:cs="Arial"/>
                <w:b/>
                <w:bCs/>
                <w:lang w:val="es-ES_tradnl" w:eastAsia="es-ES"/>
              </w:rPr>
              <w:t xml:space="preserve">Materia </w:t>
            </w:r>
            <w:r w:rsidR="000E00C2" w:rsidRPr="000F656D">
              <w:rPr>
                <w:rFonts w:ascii="Amasis MT Pro Medium" w:hAnsi="Amasis MT Pro Medium"/>
                <w:noProof/>
              </w:rPr>
              <w:t>PROGRAMACIÓN</w:t>
            </w:r>
            <w:r w:rsidR="000E00C2" w:rsidRPr="000F656D">
              <w:rPr>
                <w:rFonts w:ascii="Amasis MT Pro Medium" w:hAnsi="Amasis MT Pro Medium"/>
                <w:noProof/>
              </w:rPr>
              <w:t xml:space="preserve"> AVANZADA</w:t>
            </w:r>
            <w:r w:rsidR="000E00C2">
              <w:rPr>
                <w:rFonts w:ascii="Amasis MT Pro Medium" w:hAnsi="Amasis MT Pro Medium"/>
                <w:noProof/>
              </w:rPr>
              <w:t xml:space="preserve"> - </w:t>
            </w:r>
            <w:r w:rsidR="000E00C2"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CC"/>
            <w:tcMar>
              <w:top w:w="113" w:type="dxa"/>
              <w:bottom w:w="113" w:type="dxa"/>
            </w:tcMar>
            <w:vAlign w:val="center"/>
          </w:tcPr>
          <w:p w14:paraId="65B26760" w14:textId="368A302D" w:rsidR="009B3FA9" w:rsidRPr="009F178D" w:rsidRDefault="009B3FA9" w:rsidP="007A4173">
            <w:pPr>
              <w:tabs>
                <w:tab w:val="left" w:pos="990"/>
              </w:tabs>
              <w:spacing w:after="0" w:line="240" w:lineRule="auto"/>
              <w:rPr>
                <w:rFonts w:eastAsia="Times New Roman" w:cs="Arial"/>
                <w:b/>
                <w:bCs/>
                <w:lang w:val="es-ES_tradnl" w:eastAsia="es-ES"/>
              </w:rPr>
            </w:pPr>
            <w:r>
              <w:rPr>
                <w:rFonts w:eastAsia="Times New Roman" w:cs="Arial"/>
                <w:b/>
                <w:bCs/>
                <w:lang w:val="es-ES_tradnl" w:eastAsia="es-ES"/>
              </w:rPr>
              <w:t>FECHA:</w:t>
            </w:r>
            <w:r w:rsidR="000E00C2">
              <w:rPr>
                <w:rFonts w:eastAsia="Times New Roman" w:cs="Arial"/>
                <w:b/>
                <w:bCs/>
                <w:lang w:val="es-ES_tradnl" w:eastAsia="es-ES"/>
              </w:rPr>
              <w:t xml:space="preserve"> 25SEP-2025</w:t>
            </w:r>
          </w:p>
        </w:tc>
      </w:tr>
      <w:tr w:rsidR="009B3FA9" w14:paraId="351BF562" w14:textId="77777777" w:rsidTr="007A4173">
        <w:trPr>
          <w:trHeight w:val="240"/>
        </w:trPr>
        <w:tc>
          <w:tcPr>
            <w:tcW w:w="79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14:paraId="6A5A4363" w14:textId="77777777" w:rsidR="009B3FA9" w:rsidRDefault="009B3FA9" w:rsidP="007A4173">
            <w:pPr>
              <w:tabs>
                <w:tab w:val="left" w:pos="990"/>
              </w:tabs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ES_tradnl" w:eastAsia="es-ES"/>
              </w:rPr>
              <w:t>Nombre y Apellido: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  <w:vAlign w:val="center"/>
          </w:tcPr>
          <w:p w14:paraId="23D81EA2" w14:textId="77777777" w:rsidR="009B3FA9" w:rsidRDefault="009B3FA9" w:rsidP="007A4173">
            <w:pPr>
              <w:tabs>
                <w:tab w:val="left" w:pos="990"/>
              </w:tabs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ES_tradnl" w:eastAsia="es-ES"/>
              </w:rPr>
              <w:t>LU:</w:t>
            </w:r>
          </w:p>
        </w:tc>
      </w:tr>
      <w:tr w:rsidR="009B3FA9" w:rsidRPr="007E4472" w14:paraId="1AFA4639" w14:textId="77777777" w:rsidTr="005E0EEA">
        <w:trPr>
          <w:trHeight w:val="284"/>
        </w:trPr>
        <w:tc>
          <w:tcPr>
            <w:tcW w:w="791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</w:tcPr>
          <w:p w14:paraId="0CA183DA" w14:textId="77777777" w:rsidR="009B3FA9" w:rsidRDefault="009B3FA9" w:rsidP="007A4173">
            <w:pPr>
              <w:tabs>
                <w:tab w:val="left" w:pos="990"/>
              </w:tabs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val="es-ES_tradnl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ES_tradnl" w:eastAsia="es-ES"/>
              </w:rPr>
              <w:t>Docentes:</w:t>
            </w:r>
          </w:p>
        </w:tc>
        <w:tc>
          <w:tcPr>
            <w:tcW w:w="278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bottom w:w="113" w:type="dxa"/>
            </w:tcMar>
          </w:tcPr>
          <w:p w14:paraId="2B4BEE1B" w14:textId="77777777" w:rsidR="009B3FA9" w:rsidRPr="007E4472" w:rsidRDefault="009B3FA9" w:rsidP="007A4173">
            <w:pPr>
              <w:tabs>
                <w:tab w:val="left" w:pos="990"/>
              </w:tabs>
              <w:spacing w:after="0" w:line="240" w:lineRule="auto"/>
              <w:rPr>
                <w:rFonts w:eastAsia="Times New Roman" w:cs="Arial"/>
                <w:b/>
                <w:bCs/>
                <w:sz w:val="18"/>
                <w:szCs w:val="20"/>
                <w:lang w:val="es-ES_tradnl" w:eastAsia="es-ES"/>
              </w:rPr>
            </w:pPr>
            <w:r>
              <w:rPr>
                <w:rFonts w:eastAsia="Times New Roman" w:cs="Arial"/>
                <w:b/>
                <w:bCs/>
                <w:sz w:val="18"/>
                <w:szCs w:val="20"/>
                <w:lang w:val="es-ES_tradnl" w:eastAsia="es-ES"/>
              </w:rPr>
              <w:t>Calificación y Firma:</w:t>
            </w:r>
          </w:p>
        </w:tc>
      </w:tr>
      <w:tr w:rsidR="009B3FA9" w:rsidRPr="003F65D5" w14:paraId="5D64E43B" w14:textId="77777777" w:rsidTr="007A4173">
        <w:trPr>
          <w:trHeight w:val="240"/>
        </w:trPr>
        <w:tc>
          <w:tcPr>
            <w:tcW w:w="1069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tcMar>
              <w:top w:w="113" w:type="dxa"/>
              <w:left w:w="113" w:type="dxa"/>
              <w:bottom w:w="113" w:type="dxa"/>
            </w:tcMar>
            <w:vAlign w:val="center"/>
          </w:tcPr>
          <w:p w14:paraId="0E64A5F8" w14:textId="77777777" w:rsidR="009B3FA9" w:rsidRPr="005E0EEA" w:rsidRDefault="009B3FA9" w:rsidP="007A4173">
            <w:pPr>
              <w:pStyle w:val="p1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Consignas para desarrollo del examen:</w:t>
            </w:r>
          </w:p>
          <w:p w14:paraId="463FC37B" w14:textId="77777777" w:rsidR="009B3FA9" w:rsidRPr="005E0EEA" w:rsidRDefault="009B3FA9" w:rsidP="007A4173">
            <w:pPr>
              <w:pStyle w:val="p1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73B1BDB" w14:textId="77777777" w:rsidR="009B3FA9" w:rsidRPr="005E0EEA" w:rsidRDefault="009B3FA9" w:rsidP="009B3FA9">
            <w:pPr>
              <w:pStyle w:val="p1"/>
              <w:numPr>
                <w:ilvl w:val="0"/>
                <w:numId w:val="22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Lea atentamente cada una de las preguntas para asegurarse de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responder exactamente lo que se solicita.</w:t>
            </w:r>
          </w:p>
          <w:p w14:paraId="51A84FB0" w14:textId="77777777" w:rsidR="009B3FA9" w:rsidRPr="005E0EEA" w:rsidRDefault="009B3FA9" w:rsidP="009B3FA9">
            <w:pPr>
              <w:pStyle w:val="p1"/>
              <w:numPr>
                <w:ilvl w:val="0"/>
                <w:numId w:val="22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Piense y elabore su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respuesta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de forma tal que la misma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sea comprensible</w:t>
            </w:r>
            <w:r w:rsidRPr="005E0EEA">
              <w:rPr>
                <w:rFonts w:ascii="Verdana" w:hAnsi="Verdana"/>
                <w:sz w:val="14"/>
                <w:szCs w:val="14"/>
              </w:rPr>
              <w:t>.</w:t>
            </w:r>
          </w:p>
          <w:p w14:paraId="4105F671" w14:textId="77777777" w:rsidR="009B3FA9" w:rsidRPr="005E0EEA" w:rsidRDefault="009B3FA9" w:rsidP="009B3FA9">
            <w:pPr>
              <w:pStyle w:val="p1"/>
              <w:numPr>
                <w:ilvl w:val="0"/>
                <w:numId w:val="22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Se evaluará tanto el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conocimiento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como la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claridad de la exposición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(incluida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ortografía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y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letra legible</w:t>
            </w:r>
            <w:r w:rsidRPr="005E0EEA">
              <w:rPr>
                <w:rFonts w:ascii="Verdana" w:hAnsi="Verdana"/>
                <w:sz w:val="14"/>
                <w:szCs w:val="14"/>
              </w:rPr>
              <w:t>).</w:t>
            </w:r>
          </w:p>
          <w:p w14:paraId="1CCC2F49" w14:textId="77777777" w:rsidR="009B3FA9" w:rsidRPr="005E0EEA" w:rsidRDefault="009B3FA9" w:rsidP="009B3FA9">
            <w:pPr>
              <w:pStyle w:val="p1"/>
              <w:numPr>
                <w:ilvl w:val="0"/>
                <w:numId w:val="22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La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interpretación de las consignas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forma parte del examen y de su nota final.</w:t>
            </w:r>
          </w:p>
          <w:p w14:paraId="603EBC04" w14:textId="77777777" w:rsidR="009B3FA9" w:rsidRPr="005E0EEA" w:rsidRDefault="009B3FA9" w:rsidP="009B3FA9">
            <w:pPr>
              <w:pStyle w:val="p1"/>
              <w:numPr>
                <w:ilvl w:val="0"/>
                <w:numId w:val="22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Cada pregunta tiene su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puntuación</w:t>
            </w:r>
            <w:r w:rsidRPr="005E0EEA">
              <w:rPr>
                <w:rFonts w:ascii="Verdana" w:hAnsi="Verdana"/>
                <w:sz w:val="14"/>
                <w:szCs w:val="14"/>
              </w:rPr>
              <w:t>, según indicación del profesor, exigiéndose una nota mínima de 4 para poder aprobar.</w:t>
            </w:r>
          </w:p>
          <w:p w14:paraId="61BFBDA4" w14:textId="77777777" w:rsidR="009B3FA9" w:rsidRPr="005E0EEA" w:rsidRDefault="009B3FA9" w:rsidP="007A4173">
            <w:pPr>
              <w:pStyle w:val="p1"/>
              <w:ind w:left="720"/>
              <w:rPr>
                <w:rFonts w:ascii="Verdana" w:hAnsi="Verdana"/>
                <w:sz w:val="14"/>
                <w:szCs w:val="14"/>
              </w:rPr>
            </w:pPr>
          </w:p>
          <w:p w14:paraId="13DB34C4" w14:textId="77777777" w:rsidR="009B3FA9" w:rsidRPr="005E0EEA" w:rsidRDefault="009B3FA9" w:rsidP="009B3FA9">
            <w:pPr>
              <w:pStyle w:val="p1"/>
              <w:numPr>
                <w:ilvl w:val="0"/>
                <w:numId w:val="22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NO se permite</w:t>
            </w:r>
            <w:r w:rsidRPr="005E0EEA">
              <w:rPr>
                <w:rFonts w:ascii="Verdana" w:hAnsi="Verdana"/>
                <w:sz w:val="14"/>
                <w:szCs w:val="14"/>
              </w:rPr>
              <w:t>:</w:t>
            </w:r>
          </w:p>
          <w:p w14:paraId="5B84042A" w14:textId="77777777" w:rsidR="009B3FA9" w:rsidRPr="005E0EEA" w:rsidRDefault="009B3FA9" w:rsidP="009B3FA9">
            <w:pPr>
              <w:pStyle w:val="p1"/>
              <w:numPr>
                <w:ilvl w:val="0"/>
                <w:numId w:val="23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el uso del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celular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ni de ningún otro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artefacto tecnológico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durante el examen (salvo calculadora). Las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pertenencias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deben ser guardadas al frente o fondo del aula según indicación del profesor</w:t>
            </w:r>
          </w:p>
          <w:p w14:paraId="72A0AB9A" w14:textId="77777777" w:rsidR="009B3FA9" w:rsidRPr="005E0EEA" w:rsidRDefault="009B3FA9" w:rsidP="009B3FA9">
            <w:pPr>
              <w:pStyle w:val="p1"/>
              <w:numPr>
                <w:ilvl w:val="0"/>
                <w:numId w:val="23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 xml:space="preserve">consultar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libros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,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cuadernos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o 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>apuntes</w:t>
            </w:r>
            <w:r w:rsidRPr="005E0EEA">
              <w:rPr>
                <w:rFonts w:ascii="Verdana" w:hAnsi="Verdana"/>
                <w:sz w:val="14"/>
                <w:szCs w:val="14"/>
              </w:rPr>
              <w:t xml:space="preserve"> durante el examen</w:t>
            </w:r>
          </w:p>
          <w:p w14:paraId="18E425D0" w14:textId="77777777" w:rsidR="009B3FA9" w:rsidRPr="005E0EEA" w:rsidRDefault="009B3FA9" w:rsidP="009B3FA9">
            <w:pPr>
              <w:pStyle w:val="p1"/>
              <w:numPr>
                <w:ilvl w:val="0"/>
                <w:numId w:val="23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>hablar con sus compañeros</w:t>
            </w:r>
          </w:p>
          <w:p w14:paraId="038B6193" w14:textId="77777777" w:rsidR="009B3FA9" w:rsidRPr="005E0EEA" w:rsidRDefault="009B3FA9" w:rsidP="009B3FA9">
            <w:pPr>
              <w:pStyle w:val="p1"/>
              <w:numPr>
                <w:ilvl w:val="0"/>
                <w:numId w:val="23"/>
              </w:numPr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sz w:val="14"/>
                <w:szCs w:val="14"/>
              </w:rPr>
              <w:t>salir del aula durante el examen</w:t>
            </w:r>
          </w:p>
          <w:p w14:paraId="152B030C" w14:textId="77777777" w:rsidR="009B3FA9" w:rsidRPr="005E0EEA" w:rsidRDefault="009B3FA9" w:rsidP="007A4173">
            <w:pPr>
              <w:pStyle w:val="p1"/>
              <w:rPr>
                <w:rFonts w:ascii="Verdana" w:hAnsi="Verdana"/>
                <w:i/>
                <w:iCs/>
                <w:sz w:val="14"/>
                <w:szCs w:val="14"/>
              </w:rPr>
            </w:pPr>
          </w:p>
          <w:p w14:paraId="2E209124" w14:textId="77777777" w:rsidR="009B3FA9" w:rsidRPr="005E0EEA" w:rsidRDefault="009B3FA9" w:rsidP="007A4173">
            <w:pPr>
              <w:pStyle w:val="p1"/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i/>
                <w:iCs/>
                <w:sz w:val="14"/>
                <w:szCs w:val="14"/>
              </w:rPr>
              <w:t>Recuerde que la honestidad académica contribuye a su formación personal y si la infringe, recursará la materia recibiendo una sanción</w:t>
            </w:r>
            <w:r w:rsidRPr="005E0EEA">
              <w:rPr>
                <w:rFonts w:ascii="Verdana" w:hAnsi="Verdana"/>
                <w:sz w:val="14"/>
                <w:szCs w:val="14"/>
              </w:rPr>
              <w:t>.</w:t>
            </w:r>
          </w:p>
          <w:p w14:paraId="326CEB3E" w14:textId="77777777" w:rsidR="009B3FA9" w:rsidRPr="005E0EEA" w:rsidRDefault="009B3FA9" w:rsidP="007A4173">
            <w:pPr>
              <w:pStyle w:val="p1"/>
              <w:rPr>
                <w:rFonts w:ascii="Verdana" w:hAnsi="Verdana"/>
                <w:sz w:val="14"/>
                <w:szCs w:val="14"/>
              </w:rPr>
            </w:pPr>
          </w:p>
          <w:p w14:paraId="17898936" w14:textId="13F400CD" w:rsidR="009B3FA9" w:rsidRPr="005E0EEA" w:rsidRDefault="009B3FA9" w:rsidP="007A4173">
            <w:pPr>
              <w:pStyle w:val="p1"/>
              <w:rPr>
                <w:rFonts w:ascii="Verdana" w:hAnsi="Verdana"/>
                <w:sz w:val="14"/>
                <w:szCs w:val="14"/>
              </w:rPr>
            </w:pP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 xml:space="preserve">Duración del examen: </w:t>
            </w:r>
            <w:r w:rsidR="005E0EEA">
              <w:rPr>
                <w:rFonts w:ascii="Verdana" w:hAnsi="Verdana"/>
                <w:b/>
                <w:bCs/>
                <w:sz w:val="14"/>
                <w:szCs w:val="14"/>
              </w:rPr>
              <w:t>60</w:t>
            </w:r>
            <w:r w:rsidRPr="005E0EEA">
              <w:rPr>
                <w:rFonts w:ascii="Verdana" w:hAnsi="Verdana"/>
                <w:b/>
                <w:bCs/>
                <w:sz w:val="14"/>
                <w:szCs w:val="14"/>
              </w:rPr>
              <w:t xml:space="preserve"> minutos</w:t>
            </w:r>
            <w:r w:rsidRPr="005E0EEA">
              <w:rPr>
                <w:rFonts w:ascii="Verdana" w:hAnsi="Verdana"/>
                <w:sz w:val="14"/>
                <w:szCs w:val="14"/>
              </w:rPr>
              <w:t>.</w:t>
            </w:r>
          </w:p>
          <w:p w14:paraId="12618E5F" w14:textId="77777777" w:rsidR="009B3FA9" w:rsidRPr="005E0EEA" w:rsidRDefault="009B3FA9" w:rsidP="007A4173">
            <w:pPr>
              <w:pStyle w:val="p1"/>
              <w:rPr>
                <w:rFonts w:ascii="Verdana" w:hAnsi="Verdana"/>
                <w:sz w:val="14"/>
                <w:szCs w:val="14"/>
              </w:rPr>
            </w:pPr>
          </w:p>
          <w:p w14:paraId="49E7BC5B" w14:textId="77777777" w:rsidR="009B3FA9" w:rsidRDefault="009B3FA9" w:rsidP="007A4173">
            <w:pPr>
              <w:rPr>
                <w:rFonts w:ascii="Verdana" w:hAnsi="Verdana"/>
                <w:b/>
                <w:bCs/>
                <w:color w:val="1D1D1B"/>
                <w:sz w:val="20"/>
                <w:szCs w:val="20"/>
                <w:lang w:val="es-AR" w:eastAsia="es-MX"/>
              </w:rPr>
            </w:pPr>
            <w:r w:rsidRPr="005E0EEA">
              <w:rPr>
                <w:rFonts w:ascii="Verdana" w:hAnsi="Verdana"/>
                <w:b/>
                <w:bCs/>
                <w:color w:val="1D1D1B"/>
                <w:sz w:val="14"/>
                <w:szCs w:val="14"/>
                <w:lang w:val="es-AR" w:eastAsia="es-MX"/>
              </w:rPr>
              <w:t>ESTE EXAMEN SERÁ CONSIDERADO NULO SI EL ALUMNO, A LA FECHA DE RENDIRLO</w:t>
            </w:r>
            <w:r w:rsidRPr="005E0EEA">
              <w:rPr>
                <w:rFonts w:ascii="Verdana" w:hAnsi="Verdana"/>
                <w:color w:val="1D1D1B"/>
                <w:sz w:val="14"/>
                <w:szCs w:val="14"/>
                <w:lang w:val="es-AR" w:eastAsia="es-MX"/>
              </w:rPr>
              <w:t xml:space="preserve"> </w:t>
            </w:r>
            <w:r w:rsidRPr="005E0EEA">
              <w:rPr>
                <w:rFonts w:ascii="Verdana" w:hAnsi="Verdana"/>
                <w:b/>
                <w:bCs/>
                <w:color w:val="1D1D1B"/>
                <w:sz w:val="14"/>
                <w:szCs w:val="14"/>
                <w:lang w:val="es-AR" w:eastAsia="es-MX"/>
              </w:rPr>
              <w:t>NO CUMPLE CON LO ESTABLECIDO EN LA NORMATIVA DE LA UNIVERSIDAD</w:t>
            </w:r>
            <w:r w:rsidRPr="00636E94">
              <w:rPr>
                <w:rFonts w:ascii="Verdana" w:hAnsi="Verdana"/>
                <w:b/>
                <w:bCs/>
                <w:color w:val="1D1D1B"/>
                <w:sz w:val="20"/>
                <w:szCs w:val="20"/>
                <w:lang w:val="es-AR" w:eastAsia="es-MX"/>
              </w:rPr>
              <w:t xml:space="preserve"> </w:t>
            </w:r>
          </w:p>
          <w:p w14:paraId="439F9D5D" w14:textId="4350ED17" w:rsidR="005E0EEA" w:rsidRPr="005E0EEA" w:rsidRDefault="005E0EEA" w:rsidP="005E0EEA">
            <w:pPr>
              <w:rPr>
                <w:b/>
                <w:bCs/>
                <w:i/>
                <w:iCs/>
                <w:lang w:val="es-AR"/>
              </w:rPr>
            </w:pPr>
            <w:r w:rsidRPr="005E0EEA">
              <w:rPr>
                <w:b/>
                <w:bCs/>
                <w:i/>
                <w:iCs/>
                <w:lang w:val="es-AR"/>
              </w:rPr>
              <w:t>Solo podrán entregar está hoja y una de las hojas dadas en el examen, ni una más ni una menos. Cualquier otra hoja será considerada como borrador.</w:t>
            </w:r>
          </w:p>
        </w:tc>
      </w:tr>
    </w:tbl>
    <w:p w14:paraId="09EB95CE" w14:textId="77777777" w:rsidR="005E0EEA" w:rsidRDefault="005E0EEA">
      <w:pPr>
        <w:rPr>
          <w:lang w:val="es-AR"/>
        </w:rPr>
      </w:pPr>
    </w:p>
    <w:p w14:paraId="55CAFC20" w14:textId="4D0D2A81" w:rsidR="005E0EEA" w:rsidRPr="004664B6" w:rsidRDefault="005E0EEA">
      <w:pPr>
        <w:rPr>
          <w:lang w:val="es-AR"/>
        </w:rPr>
      </w:pPr>
    </w:p>
    <w:sectPr w:rsidR="005E0EEA" w:rsidRPr="004664B6" w:rsidSect="001F3A49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masis MT Pro Medium">
    <w:altName w:val="Times New Roman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A265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81156"/>
    <w:multiLevelType w:val="hybridMultilevel"/>
    <w:tmpl w:val="A3FA22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371FCC"/>
    <w:multiLevelType w:val="multilevel"/>
    <w:tmpl w:val="FCE6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B52E92"/>
    <w:multiLevelType w:val="multilevel"/>
    <w:tmpl w:val="85D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9A289E"/>
    <w:multiLevelType w:val="multilevel"/>
    <w:tmpl w:val="C3B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4621E7"/>
    <w:multiLevelType w:val="multilevel"/>
    <w:tmpl w:val="877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2753B8"/>
    <w:multiLevelType w:val="multilevel"/>
    <w:tmpl w:val="05A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FA2D3"/>
    <w:multiLevelType w:val="multilevel"/>
    <w:tmpl w:val="3E080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E4762"/>
    <w:multiLevelType w:val="multilevel"/>
    <w:tmpl w:val="90C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23217"/>
    <w:multiLevelType w:val="multilevel"/>
    <w:tmpl w:val="D33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D762E"/>
    <w:multiLevelType w:val="multilevel"/>
    <w:tmpl w:val="21CC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A029C"/>
    <w:multiLevelType w:val="multilevel"/>
    <w:tmpl w:val="867A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603D4"/>
    <w:multiLevelType w:val="hybridMultilevel"/>
    <w:tmpl w:val="2A64AA7A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3C1604"/>
    <w:multiLevelType w:val="multilevel"/>
    <w:tmpl w:val="9C4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A9263C"/>
    <w:multiLevelType w:val="multilevel"/>
    <w:tmpl w:val="EB04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955523"/>
    <w:multiLevelType w:val="multilevel"/>
    <w:tmpl w:val="BF1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82FD5"/>
    <w:multiLevelType w:val="hybridMultilevel"/>
    <w:tmpl w:val="923A2E3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1086050">
    <w:abstractNumId w:val="15"/>
  </w:num>
  <w:num w:numId="2" w16cid:durableId="534537612">
    <w:abstractNumId w:val="8"/>
  </w:num>
  <w:num w:numId="3" w16cid:durableId="1345596774">
    <w:abstractNumId w:val="6"/>
  </w:num>
  <w:num w:numId="4" w16cid:durableId="2018195441">
    <w:abstractNumId w:val="5"/>
  </w:num>
  <w:num w:numId="5" w16cid:durableId="490561160">
    <w:abstractNumId w:val="4"/>
  </w:num>
  <w:num w:numId="6" w16cid:durableId="812714301">
    <w:abstractNumId w:val="7"/>
  </w:num>
  <w:num w:numId="7" w16cid:durableId="1979144345">
    <w:abstractNumId w:val="3"/>
  </w:num>
  <w:num w:numId="8" w16cid:durableId="710304186">
    <w:abstractNumId w:val="2"/>
  </w:num>
  <w:num w:numId="9" w16cid:durableId="98649700">
    <w:abstractNumId w:val="1"/>
  </w:num>
  <w:num w:numId="10" w16cid:durableId="2095667765">
    <w:abstractNumId w:val="0"/>
  </w:num>
  <w:num w:numId="11" w16cid:durableId="1285770120">
    <w:abstractNumId w:val="17"/>
  </w:num>
  <w:num w:numId="12" w16cid:durableId="874003440">
    <w:abstractNumId w:val="21"/>
  </w:num>
  <w:num w:numId="13" w16cid:durableId="661007149">
    <w:abstractNumId w:val="14"/>
  </w:num>
  <w:num w:numId="14" w16cid:durableId="757822563">
    <w:abstractNumId w:val="16"/>
  </w:num>
  <w:num w:numId="15" w16cid:durableId="1698658250">
    <w:abstractNumId w:val="19"/>
  </w:num>
  <w:num w:numId="16" w16cid:durableId="1984505732">
    <w:abstractNumId w:val="7"/>
  </w:num>
  <w:num w:numId="17" w16cid:durableId="853155578">
    <w:abstractNumId w:val="7"/>
  </w:num>
  <w:num w:numId="18" w16cid:durableId="1110471083">
    <w:abstractNumId w:val="24"/>
  </w:num>
  <w:num w:numId="19" w16cid:durableId="774056300">
    <w:abstractNumId w:val="7"/>
  </w:num>
  <w:num w:numId="20" w16cid:durableId="96801533">
    <w:abstractNumId w:val="10"/>
  </w:num>
  <w:num w:numId="21" w16cid:durableId="517234518">
    <w:abstractNumId w:val="18"/>
  </w:num>
  <w:num w:numId="22" w16cid:durableId="287929832">
    <w:abstractNumId w:val="9"/>
  </w:num>
  <w:num w:numId="23" w16cid:durableId="1718774843">
    <w:abstractNumId w:val="20"/>
  </w:num>
  <w:num w:numId="24" w16cid:durableId="1611427593">
    <w:abstractNumId w:val="13"/>
  </w:num>
  <w:num w:numId="25" w16cid:durableId="1996955425">
    <w:abstractNumId w:val="11"/>
  </w:num>
  <w:num w:numId="26" w16cid:durableId="1957105230">
    <w:abstractNumId w:val="23"/>
  </w:num>
  <w:num w:numId="27" w16cid:durableId="49152662">
    <w:abstractNumId w:val="12"/>
  </w:num>
  <w:num w:numId="28" w16cid:durableId="14056892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9BC"/>
    <w:rsid w:val="00034616"/>
    <w:rsid w:val="0006063C"/>
    <w:rsid w:val="000B4F57"/>
    <w:rsid w:val="000D7418"/>
    <w:rsid w:val="000E00C2"/>
    <w:rsid w:val="0015074B"/>
    <w:rsid w:val="001542D9"/>
    <w:rsid w:val="00196651"/>
    <w:rsid w:val="001A2117"/>
    <w:rsid w:val="001B4C99"/>
    <w:rsid w:val="001F3A49"/>
    <w:rsid w:val="00204664"/>
    <w:rsid w:val="0021522C"/>
    <w:rsid w:val="002713C4"/>
    <w:rsid w:val="0029639D"/>
    <w:rsid w:val="002C33D4"/>
    <w:rsid w:val="002D4392"/>
    <w:rsid w:val="002E4F8F"/>
    <w:rsid w:val="00326F90"/>
    <w:rsid w:val="00370657"/>
    <w:rsid w:val="00372210"/>
    <w:rsid w:val="0039205B"/>
    <w:rsid w:val="003D51CF"/>
    <w:rsid w:val="003F3D3C"/>
    <w:rsid w:val="003F65D5"/>
    <w:rsid w:val="004664B6"/>
    <w:rsid w:val="00475820"/>
    <w:rsid w:val="004A1BF2"/>
    <w:rsid w:val="004A2E59"/>
    <w:rsid w:val="004D2C52"/>
    <w:rsid w:val="0051153E"/>
    <w:rsid w:val="00541692"/>
    <w:rsid w:val="00593E5E"/>
    <w:rsid w:val="005A5CE4"/>
    <w:rsid w:val="005E0EEA"/>
    <w:rsid w:val="00636E94"/>
    <w:rsid w:val="0064212F"/>
    <w:rsid w:val="0064688F"/>
    <w:rsid w:val="006927EA"/>
    <w:rsid w:val="0077759C"/>
    <w:rsid w:val="007A5AEB"/>
    <w:rsid w:val="00807572"/>
    <w:rsid w:val="008212EA"/>
    <w:rsid w:val="00824892"/>
    <w:rsid w:val="0082672B"/>
    <w:rsid w:val="008C0669"/>
    <w:rsid w:val="008D483E"/>
    <w:rsid w:val="008F019A"/>
    <w:rsid w:val="009231D0"/>
    <w:rsid w:val="00932871"/>
    <w:rsid w:val="00941BAC"/>
    <w:rsid w:val="00977A7F"/>
    <w:rsid w:val="00977C42"/>
    <w:rsid w:val="009854A7"/>
    <w:rsid w:val="009B3FA9"/>
    <w:rsid w:val="009C2805"/>
    <w:rsid w:val="009D032A"/>
    <w:rsid w:val="00A02909"/>
    <w:rsid w:val="00A57EEA"/>
    <w:rsid w:val="00A87510"/>
    <w:rsid w:val="00AA1D8D"/>
    <w:rsid w:val="00AD23BF"/>
    <w:rsid w:val="00B07AB7"/>
    <w:rsid w:val="00B11298"/>
    <w:rsid w:val="00B22B5E"/>
    <w:rsid w:val="00B24B50"/>
    <w:rsid w:val="00B47730"/>
    <w:rsid w:val="00BF0D52"/>
    <w:rsid w:val="00CB0664"/>
    <w:rsid w:val="00D1157F"/>
    <w:rsid w:val="00D1371B"/>
    <w:rsid w:val="00D477A8"/>
    <w:rsid w:val="00D8220B"/>
    <w:rsid w:val="00D87CD6"/>
    <w:rsid w:val="00DA2FD8"/>
    <w:rsid w:val="00DF01A3"/>
    <w:rsid w:val="00DF68F9"/>
    <w:rsid w:val="00E23DEB"/>
    <w:rsid w:val="00E23FB9"/>
    <w:rsid w:val="00E272E9"/>
    <w:rsid w:val="00E63349"/>
    <w:rsid w:val="00E67E17"/>
    <w:rsid w:val="00EC0871"/>
    <w:rsid w:val="00EF6D15"/>
    <w:rsid w:val="00F03CF9"/>
    <w:rsid w:val="00F63788"/>
    <w:rsid w:val="00FB3F40"/>
    <w:rsid w:val="00FB6073"/>
    <w:rsid w:val="00FC693F"/>
    <w:rsid w:val="2316BBA8"/>
    <w:rsid w:val="7CB1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30B660B-93D7-4D34-A9A7-E2CE3052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9B3FA9"/>
    <w:pPr>
      <w:spacing w:after="0" w:line="240" w:lineRule="auto"/>
    </w:pPr>
    <w:rPr>
      <w:rFonts w:ascii="Helvetica" w:eastAsiaTheme="minorHAnsi" w:hAnsi="Helvetica" w:cs="Aptos"/>
      <w:color w:val="1D1D1B"/>
      <w:sz w:val="13"/>
      <w:szCs w:val="13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1286</Characters>
  <Application>Microsoft Office Word</Application>
  <DocSecurity>0</DocSecurity>
  <Lines>10</Lines>
  <Paragraphs>3</Paragraphs>
  <ScaleCrop>false</ScaleCrop>
  <Manager/>
  <Company/>
  <LinksUpToDate>false</LinksUpToDate>
  <CharactersWithSpaces>1516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PEREZ NICOLAS IGNACIO</cp:lastModifiedBy>
  <cp:revision>33</cp:revision>
  <dcterms:created xsi:type="dcterms:W3CDTF">2025-08-13T22:15:00Z</dcterms:created>
  <dcterms:modified xsi:type="dcterms:W3CDTF">2025-09-18T21:08:00Z</dcterms:modified>
  <cp:category/>
</cp:coreProperties>
</file>