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056"/>
        <w:gridCol w:w="1488"/>
        <w:gridCol w:w="957"/>
        <w:gridCol w:w="744"/>
        <w:gridCol w:w="1701"/>
      </w:tblGrid>
      <w:tr w:rsidR="00922A7A" w:rsidRPr="00CF16FF" w14:paraId="5A16907F" w14:textId="77777777" w:rsidTr="00D01024">
        <w:trPr>
          <w:trHeight w:val="153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38A418A6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Materia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0A526137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Código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15682458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74701A2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922A7A" w:rsidRPr="00CF16FF" w14:paraId="240DE763" w14:textId="77777777" w:rsidTr="00304A9D">
        <w:trPr>
          <w:trHeight w:val="427"/>
        </w:trPr>
        <w:tc>
          <w:tcPr>
            <w:tcW w:w="5033" w:type="dxa"/>
            <w:gridSpan w:val="2"/>
            <w:tcBorders>
              <w:bottom w:val="dotted" w:sz="4" w:space="0" w:color="auto"/>
            </w:tcBorders>
            <w:vAlign w:val="center"/>
          </w:tcPr>
          <w:p w14:paraId="2EB24083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PROGRAMACIÓN AVANZADA</w:t>
            </w: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14:paraId="0761BC68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3.4.057</w:t>
            </w:r>
          </w:p>
        </w:tc>
        <w:tc>
          <w:tcPr>
            <w:tcW w:w="1701" w:type="dxa"/>
            <w:gridSpan w:val="2"/>
            <w:tcBorders>
              <w:bottom w:val="dotted" w:sz="4" w:space="0" w:color="auto"/>
            </w:tcBorders>
            <w:vAlign w:val="center"/>
          </w:tcPr>
          <w:p w14:paraId="4B859AF3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5F964CD1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922A7A" w:rsidRPr="00CF16FF" w14:paraId="40A1DFB8" w14:textId="77777777" w:rsidTr="00FC464C">
        <w:trPr>
          <w:trHeight w:val="108"/>
        </w:trPr>
        <w:tc>
          <w:tcPr>
            <w:tcW w:w="5033" w:type="dxa"/>
            <w:gridSpan w:val="2"/>
            <w:tcBorders>
              <w:left w:val="nil"/>
              <w:right w:val="nil"/>
            </w:tcBorders>
            <w:vAlign w:val="center"/>
          </w:tcPr>
          <w:p w14:paraId="4472854D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  <w:vAlign w:val="center"/>
          </w:tcPr>
          <w:p w14:paraId="7870A79F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14:paraId="14DB7800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2974794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="00922A7A" w:rsidRPr="00CF16FF" w14:paraId="3100D5D1" w14:textId="77777777" w:rsidTr="00D01024">
        <w:trPr>
          <w:trHeight w:val="252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1D105F5A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Horario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1826BA71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proofErr w:type="spellStart"/>
            <w:r>
              <w:rPr>
                <w:rFonts w:ascii="Amasis MT Pro Medium" w:hAnsi="Amasis MT Pro Medium"/>
              </w:rPr>
              <w:t>Cant</w:t>
            </w:r>
            <w:proofErr w:type="spellEnd"/>
            <w:r>
              <w:rPr>
                <w:rFonts w:ascii="Amasis MT Pro Medium" w:hAnsi="Amasis MT Pro Medium"/>
              </w:rPr>
              <w:t>. se semanas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20CB441D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N° de clase</w:t>
            </w:r>
          </w:p>
        </w:tc>
      </w:tr>
      <w:tr w:rsidR="00922A7A" w:rsidRPr="00CF16FF" w14:paraId="5957F98E" w14:textId="77777777" w:rsidTr="003B4E15">
        <w:trPr>
          <w:trHeight w:val="454"/>
        </w:trPr>
        <w:tc>
          <w:tcPr>
            <w:tcW w:w="2977" w:type="dxa"/>
            <w:vAlign w:val="center"/>
          </w:tcPr>
          <w:p w14:paraId="08177F22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Jueves</w:t>
            </w:r>
            <w:r>
              <w:rPr>
                <w:rFonts w:ascii="Amasis MT Pro Medium" w:hAnsi="Amasis MT Pro Medium"/>
                <w:i/>
                <w:iCs/>
              </w:rPr>
              <w:t xml:space="preserve"> - </w:t>
            </w:r>
            <w:r w:rsidRPr="000F656D">
              <w:rPr>
                <w:rFonts w:ascii="Amasis MT Pro Medium" w:hAnsi="Amasis MT Pro Medium"/>
                <w:i/>
                <w:iCs/>
                <w:noProof/>
              </w:rPr>
              <w:t>NOCHE</w:t>
            </w:r>
          </w:p>
        </w:tc>
        <w:tc>
          <w:tcPr>
            <w:tcW w:w="2056" w:type="dxa"/>
            <w:vAlign w:val="center"/>
          </w:tcPr>
          <w:p w14:paraId="0874E46A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18:30 - 22:00</w:t>
            </w:r>
          </w:p>
        </w:tc>
        <w:tc>
          <w:tcPr>
            <w:tcW w:w="2445" w:type="dxa"/>
            <w:gridSpan w:val="2"/>
            <w:vAlign w:val="center"/>
          </w:tcPr>
          <w:p w14:paraId="076B7EAB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20</w:t>
            </w:r>
          </w:p>
        </w:tc>
        <w:tc>
          <w:tcPr>
            <w:tcW w:w="2445" w:type="dxa"/>
            <w:gridSpan w:val="2"/>
            <w:vAlign w:val="center"/>
          </w:tcPr>
          <w:p w14:paraId="41E71686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9832</w:t>
            </w:r>
          </w:p>
        </w:tc>
      </w:tr>
    </w:tbl>
    <w:p w14:paraId="1F0DA57D" w14:textId="77777777" w:rsidR="00922A7A" w:rsidRPr="00304A9D" w:rsidRDefault="00922A7A" w:rsidP="00FC464C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3"/>
        <w:gridCol w:w="1488"/>
        <w:gridCol w:w="1701"/>
        <w:gridCol w:w="1701"/>
      </w:tblGrid>
      <w:tr w:rsidR="00922A7A" w14:paraId="5AC8CC1C" w14:textId="77777777" w:rsidTr="74D76F1D">
        <w:trPr>
          <w:trHeight w:val="238"/>
        </w:trPr>
        <w:tc>
          <w:tcPr>
            <w:tcW w:w="5033" w:type="dxa"/>
            <w:shd w:val="clear" w:color="auto" w:fill="D9D9D9" w:themeFill="background1" w:themeFillShade="D9"/>
            <w:vAlign w:val="center"/>
          </w:tcPr>
          <w:p w14:paraId="69926B46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Docente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312A457B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Categoría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DB84C7C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25B11DA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922A7A" w14:paraId="020856C8" w14:textId="77777777" w:rsidTr="74D76F1D">
        <w:trPr>
          <w:trHeight w:val="348"/>
        </w:trPr>
        <w:tc>
          <w:tcPr>
            <w:tcW w:w="5033" w:type="dxa"/>
            <w:vAlign w:val="center"/>
          </w:tcPr>
          <w:p w14:paraId="644B27EF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Perez, Nicolas Ignacio</w:t>
            </w:r>
          </w:p>
        </w:tc>
        <w:tc>
          <w:tcPr>
            <w:tcW w:w="1488" w:type="dxa"/>
            <w:vAlign w:val="center"/>
          </w:tcPr>
          <w:p w14:paraId="3247ECE4" w14:textId="507E9913" w:rsidR="00922A7A" w:rsidRPr="00CF16FF" w:rsidRDefault="174C570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74D76F1D">
              <w:rPr>
                <w:rFonts w:ascii="Amasis MT Pro Medium" w:hAnsi="Amasis MT Pro Medium"/>
              </w:rPr>
              <w:t>Adjunto</w:t>
            </w:r>
          </w:p>
        </w:tc>
        <w:tc>
          <w:tcPr>
            <w:tcW w:w="1701" w:type="dxa"/>
            <w:vAlign w:val="center"/>
          </w:tcPr>
          <w:p w14:paraId="0C57C458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vAlign w:val="center"/>
          </w:tcPr>
          <w:p w14:paraId="1E140B75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922A7A" w14:paraId="4688D62C" w14:textId="77777777" w:rsidTr="74D76F1D">
        <w:trPr>
          <w:trHeight w:val="348"/>
        </w:trPr>
        <w:tc>
          <w:tcPr>
            <w:tcW w:w="5033" w:type="dxa"/>
            <w:vAlign w:val="center"/>
          </w:tcPr>
          <w:p w14:paraId="14F5F0E1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488" w:type="dxa"/>
            <w:vAlign w:val="center"/>
          </w:tcPr>
          <w:p w14:paraId="3A26A063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vAlign w:val="center"/>
          </w:tcPr>
          <w:p w14:paraId="76E3CCBB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vAlign w:val="center"/>
          </w:tcPr>
          <w:p w14:paraId="1C3208D0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</w:tr>
    </w:tbl>
    <w:p w14:paraId="0A8D422F" w14:textId="77777777" w:rsidR="00922A7A" w:rsidRPr="00304A9D" w:rsidRDefault="00922A7A" w:rsidP="00D01024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5670"/>
        <w:gridCol w:w="1134"/>
        <w:gridCol w:w="1134"/>
      </w:tblGrid>
      <w:tr w:rsidR="00922A7A" w:rsidRPr="00CF16FF" w14:paraId="31F309B2" w14:textId="77777777" w:rsidTr="03D68277">
        <w:trPr>
          <w:trHeight w:val="24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30C3A3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Clase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1CE37C1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Fecha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F3DC466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Temas / Bibliografía /actividades / Recursos / Evaluaciones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A45C5E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Docente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F78376C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Auxiliar</w:t>
            </w:r>
          </w:p>
        </w:tc>
      </w:tr>
      <w:tr w:rsidR="00922A7A" w:rsidRPr="00CF16FF" w14:paraId="50D129C2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53C7B4E0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2F72CC98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07/08</w:t>
            </w:r>
          </w:p>
        </w:tc>
        <w:tc>
          <w:tcPr>
            <w:tcW w:w="5670" w:type="dxa"/>
            <w:vAlign w:val="center"/>
          </w:tcPr>
          <w:p w14:paraId="621FA72D" w14:textId="383E5D5E" w:rsidR="00922A7A" w:rsidRPr="0022640B" w:rsidRDefault="6B9C6682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Introducción a lenguajes fuertemente tipados. Primeros pasos en C. Proceso de compilación. Primeras instrucciones.</w:t>
            </w:r>
          </w:p>
        </w:tc>
        <w:tc>
          <w:tcPr>
            <w:tcW w:w="1134" w:type="dxa"/>
            <w:vAlign w:val="center"/>
          </w:tcPr>
          <w:p w14:paraId="735D5FE2" w14:textId="4380EC87" w:rsidR="00922A7A" w:rsidRPr="0022640B" w:rsidRDefault="1672AA3B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6034489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04940EC6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033BE91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2C69191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14/08</w:t>
            </w:r>
          </w:p>
        </w:tc>
        <w:tc>
          <w:tcPr>
            <w:tcW w:w="5670" w:type="dxa"/>
            <w:vAlign w:val="center"/>
          </w:tcPr>
          <w:p w14:paraId="56F4D1D0" w14:textId="401FAC11" w:rsidR="00922A7A" w:rsidRPr="0022640B" w:rsidRDefault="72184C50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Estructuras de bifurcación en C. Estructuras de repetición en C. </w:t>
            </w:r>
            <w:proofErr w:type="spellStart"/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Debuggeo</w:t>
            </w:r>
            <w:proofErr w:type="spellEnd"/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Tiempo de </w:t>
            </w:r>
            <w:r w:rsidR="3D18CA1B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compilación</w:t>
            </w:r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vs tiempo de ejecución.</w:t>
            </w:r>
          </w:p>
        </w:tc>
        <w:tc>
          <w:tcPr>
            <w:tcW w:w="1134" w:type="dxa"/>
            <w:vAlign w:val="center"/>
          </w:tcPr>
          <w:p w14:paraId="09220177" w14:textId="51D06ECF" w:rsidR="00922A7A" w:rsidRPr="0022640B" w:rsidRDefault="0BB4A16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789EF118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1771261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F07688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A417EB3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21/08</w:t>
            </w:r>
          </w:p>
        </w:tc>
        <w:tc>
          <w:tcPr>
            <w:tcW w:w="5670" w:type="dxa"/>
            <w:vAlign w:val="center"/>
          </w:tcPr>
          <w:p w14:paraId="5DA65E56" w14:textId="59E5740B" w:rsidR="00922A7A" w:rsidRPr="0022640B" w:rsidRDefault="11F90BE4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Funciones y procedimientos en C. Introducción a arreglos.</w:t>
            </w:r>
          </w:p>
        </w:tc>
        <w:tc>
          <w:tcPr>
            <w:tcW w:w="1134" w:type="dxa"/>
            <w:vAlign w:val="center"/>
          </w:tcPr>
          <w:p w14:paraId="527DE3C1" w14:textId="51E10BED" w:rsidR="00922A7A" w:rsidRPr="0022640B" w:rsidRDefault="00A4430D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Perez. N.</w:t>
            </w:r>
          </w:p>
        </w:tc>
        <w:tc>
          <w:tcPr>
            <w:tcW w:w="1134" w:type="dxa"/>
            <w:vAlign w:val="center"/>
          </w:tcPr>
          <w:p w14:paraId="42974D2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5F6160C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1008E4D7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403FB82A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28/08</w:t>
            </w:r>
          </w:p>
        </w:tc>
        <w:tc>
          <w:tcPr>
            <w:tcW w:w="5670" w:type="dxa"/>
            <w:vAlign w:val="center"/>
          </w:tcPr>
          <w:p w14:paraId="6788F59A" w14:textId="5284C6C9" w:rsidR="00922A7A" w:rsidRPr="0022640B" w:rsidRDefault="7A288B2D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Operaciones complejas con arreglos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uni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y pluri dimensionales. </w:t>
            </w:r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Observaciones sobre funciones con </w:t>
            </w:r>
            <w:proofErr w:type="spellStart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arrays</w:t>
            </w:r>
            <w:proofErr w:type="spellEnd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“</w:t>
            </w:r>
            <w:proofErr w:type="spellStart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Parametro</w:t>
            </w:r>
            <w:proofErr w:type="spellEnd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y referencia”</w:t>
            </w:r>
          </w:p>
        </w:tc>
        <w:tc>
          <w:tcPr>
            <w:tcW w:w="1134" w:type="dxa"/>
            <w:vAlign w:val="center"/>
          </w:tcPr>
          <w:p w14:paraId="0C4306B1" w14:textId="2C8AF2E7" w:rsidR="00922A7A" w:rsidRPr="0022640B" w:rsidRDefault="0BB4A16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02645D71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725087E" w14:textId="77777777" w:rsidTr="03D68277">
        <w:trPr>
          <w:trHeight w:val="420"/>
        </w:trPr>
        <w:tc>
          <w:tcPr>
            <w:tcW w:w="1134" w:type="dxa"/>
            <w:vAlign w:val="center"/>
          </w:tcPr>
          <w:p w14:paraId="35CBDE3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6918958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04/09</w:t>
            </w:r>
          </w:p>
        </w:tc>
        <w:tc>
          <w:tcPr>
            <w:tcW w:w="5670" w:type="dxa"/>
            <w:vAlign w:val="center"/>
          </w:tcPr>
          <w:p w14:paraId="6F2C7889" w14:textId="54FE746D" w:rsidR="00922A7A" w:rsidRPr="0022640B" w:rsidRDefault="5C58F9A0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Definición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Estructruas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y Estructuras anidadas. </w:t>
            </w:r>
          </w:p>
        </w:tc>
        <w:tc>
          <w:tcPr>
            <w:tcW w:w="1134" w:type="dxa"/>
            <w:vAlign w:val="center"/>
          </w:tcPr>
          <w:p w14:paraId="18191795" w14:textId="3375BE1A" w:rsidR="00922A7A" w:rsidRPr="0022640B" w:rsidRDefault="4D0E3CF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15AA73B1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FD3DB55" w14:textId="77777777" w:rsidTr="03D68277">
        <w:trPr>
          <w:trHeight w:val="420"/>
        </w:trPr>
        <w:tc>
          <w:tcPr>
            <w:tcW w:w="1134" w:type="dxa"/>
            <w:vAlign w:val="center"/>
          </w:tcPr>
          <w:p w14:paraId="72C3B6A4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942AEDB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11/09</w:t>
            </w:r>
          </w:p>
        </w:tc>
        <w:tc>
          <w:tcPr>
            <w:tcW w:w="5670" w:type="dxa"/>
            <w:vAlign w:val="center"/>
          </w:tcPr>
          <w:p w14:paraId="6E3AFC5F" w14:textId="38CD8B1A" w:rsidR="00922A7A" w:rsidRPr="0022640B" w:rsidRDefault="44B576EB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Operaciones con estructuras anidadas y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arrays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struct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134" w:type="dxa"/>
            <w:vAlign w:val="center"/>
          </w:tcPr>
          <w:p w14:paraId="67F0A92B" w14:textId="74F44820" w:rsidR="00922A7A" w:rsidRPr="0022640B" w:rsidRDefault="4D0E3CF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1696BCC0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6BCBD879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6D920D97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17203F29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18/09</w:t>
            </w:r>
          </w:p>
        </w:tc>
        <w:tc>
          <w:tcPr>
            <w:tcW w:w="5670" w:type="dxa"/>
            <w:vAlign w:val="center"/>
          </w:tcPr>
          <w:p w14:paraId="4B23D18C" w14:textId="1D1DE91C" w:rsidR="00922A7A" w:rsidRPr="0022640B" w:rsidRDefault="0D158058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Introducción a punteros. Comentarios, observaciones y conclusiones por el uso </w:t>
            </w:r>
            <w:r w:rsidR="4290F748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implícito</w:t>
            </w: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de punteros en las primeras clases. </w:t>
            </w:r>
          </w:p>
        </w:tc>
        <w:tc>
          <w:tcPr>
            <w:tcW w:w="1134" w:type="dxa"/>
            <w:vAlign w:val="center"/>
          </w:tcPr>
          <w:p w14:paraId="382AD6E7" w14:textId="2000AD5F" w:rsidR="00922A7A" w:rsidRPr="0022640B" w:rsidRDefault="6DDC759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5E833D19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DEB7E27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063C857C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5AD98C5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25/09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66E9921C" w14:textId="77777777" w:rsidR="00922A7A" w:rsidRPr="0022640B" w:rsidRDefault="00922A7A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PRIMER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9973854" w14:textId="7A58FD76" w:rsidR="00922A7A" w:rsidRPr="0022640B" w:rsidRDefault="44B1B0F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958C788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AE043B8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5E537E8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4429CB2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02/10</w:t>
            </w:r>
          </w:p>
        </w:tc>
        <w:tc>
          <w:tcPr>
            <w:tcW w:w="5670" w:type="dxa"/>
            <w:vAlign w:val="center"/>
          </w:tcPr>
          <w:p w14:paraId="12633CEF" w14:textId="1A69DAB6" w:rsidR="00922A7A" w:rsidRPr="00571C84" w:rsidRDefault="1E9E02B6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Punteros a estructuras. Creación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typedef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Creación de bibliotecas  .h y .c  con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typedef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04256549" w14:textId="681BA002" w:rsidR="00922A7A" w:rsidRPr="0022640B" w:rsidRDefault="44B1B0F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29AB476F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22A7A" w:rsidRPr="00CF16FF" w14:paraId="6BF5A42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7892ADE0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2E2567E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09/10</w:t>
            </w:r>
          </w:p>
        </w:tc>
        <w:tc>
          <w:tcPr>
            <w:tcW w:w="5670" w:type="dxa"/>
            <w:vAlign w:val="center"/>
          </w:tcPr>
          <w:p w14:paraId="6C0F062A" w14:textId="2B0FF7F2" w:rsidR="00922A7A" w:rsidRPr="0022640B" w:rsidRDefault="4FA76AB9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Persistencia de la información. Persistencia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arrays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struct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en archivos .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txt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</w:t>
            </w:r>
            <w:r w:rsidR="22EC08BD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y binarios</w:t>
            </w:r>
          </w:p>
        </w:tc>
        <w:tc>
          <w:tcPr>
            <w:tcW w:w="1134" w:type="dxa"/>
            <w:vAlign w:val="center"/>
          </w:tcPr>
          <w:p w14:paraId="176C7AE3" w14:textId="1FA931B4" w:rsidR="00922A7A" w:rsidRPr="0022640B" w:rsidRDefault="0DABE2FE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37B3133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1F69F703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49A8928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51" w:type="dxa"/>
            <w:vAlign w:val="center"/>
          </w:tcPr>
          <w:p w14:paraId="630A8E8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16/10</w:t>
            </w:r>
          </w:p>
        </w:tc>
        <w:tc>
          <w:tcPr>
            <w:tcW w:w="5670" w:type="dxa"/>
            <w:vAlign w:val="center"/>
          </w:tcPr>
          <w:p w14:paraId="270A9514" w14:textId="363B4B68" w:rsidR="00922A7A" w:rsidRPr="0022640B" w:rsidRDefault="158595E5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Listas dinámicas y estáticas. Nodos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int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 Primitivas. Comparativa de eficiencia entre primitivas básicas.</w:t>
            </w:r>
          </w:p>
        </w:tc>
        <w:tc>
          <w:tcPr>
            <w:tcW w:w="1134" w:type="dxa"/>
            <w:vAlign w:val="center"/>
          </w:tcPr>
          <w:p w14:paraId="5C05F768" w14:textId="2A7DF062" w:rsidR="00922A7A" w:rsidRPr="0022640B" w:rsidRDefault="0DABE2FE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6BF13422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6C8CC996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F35EEE7" w14:textId="77777777" w:rsidR="00922A7A" w:rsidRPr="007D2B5F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</w:pPr>
            <w:r w:rsidRPr="007D2B5F"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851" w:type="dxa"/>
            <w:vAlign w:val="center"/>
          </w:tcPr>
          <w:p w14:paraId="131AF255" w14:textId="1DFFEB34" w:rsidR="00922A7A" w:rsidRPr="007D2B5F" w:rsidRDefault="007D2B5F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</w:pPr>
            <w:r w:rsidRPr="007D2B5F"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  <w:t>18</w:t>
            </w:r>
            <w:r w:rsidR="00922A7A" w:rsidRPr="007D2B5F"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  <w:t>/10</w:t>
            </w:r>
          </w:p>
        </w:tc>
        <w:tc>
          <w:tcPr>
            <w:tcW w:w="5670" w:type="dxa"/>
            <w:vAlign w:val="center"/>
          </w:tcPr>
          <w:p w14:paraId="0BCF5543" w14:textId="42F5272B" w:rsidR="00922A7A" w:rsidRPr="007D2B5F" w:rsidRDefault="007D2B5F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</w:pPr>
            <w:r w:rsidRPr="007D2B5F"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  <w:t xml:space="preserve">Consultas – Clase remota – sábado </w:t>
            </w:r>
            <w:r w:rsidR="5687BF02" w:rsidRPr="007D2B5F"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C06AF87" w14:textId="63312425" w:rsidR="00922A7A" w:rsidRPr="007D2B5F" w:rsidRDefault="439EDBF1" w:rsidP="03D68277">
            <w:pPr>
              <w:rPr>
                <w:sz w:val="20"/>
                <w:szCs w:val="20"/>
                <w:highlight w:val="yellow"/>
              </w:rPr>
            </w:pPr>
            <w:r w:rsidRPr="007D2B5F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  <w:highlight w:val="yellow"/>
              </w:rPr>
              <w:t>Perez, N.</w:t>
            </w:r>
          </w:p>
        </w:tc>
        <w:tc>
          <w:tcPr>
            <w:tcW w:w="1134" w:type="dxa"/>
            <w:vAlign w:val="center"/>
          </w:tcPr>
          <w:p w14:paraId="17888CC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7CB7525A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701E7AE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center"/>
          </w:tcPr>
          <w:p w14:paraId="5C5DA9B0" w14:textId="4D2383F9" w:rsidR="00922A7A" w:rsidRPr="0022640B" w:rsidRDefault="007D2B5F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23</w:t>
            </w:r>
            <w:r w:rsidR="00922A7A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/10</w:t>
            </w:r>
          </w:p>
        </w:tc>
        <w:tc>
          <w:tcPr>
            <w:tcW w:w="5670" w:type="dxa"/>
            <w:vAlign w:val="center"/>
          </w:tcPr>
          <w:p w14:paraId="1043A094" w14:textId="3DFB7CCB" w:rsidR="00922A7A" w:rsidRPr="0022640B" w:rsidRDefault="007D2B5F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Listas genéricas, del tipo *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void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Introducción a funciones del tipo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Callbacks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para listas genéricas.</w:t>
            </w:r>
          </w:p>
        </w:tc>
        <w:tc>
          <w:tcPr>
            <w:tcW w:w="1134" w:type="dxa"/>
            <w:vAlign w:val="center"/>
          </w:tcPr>
          <w:p w14:paraId="0D7406DD" w14:textId="057D48A7" w:rsidR="00922A7A" w:rsidRPr="0022640B" w:rsidRDefault="218ADC5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37380F7F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5F72069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1FDF310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50685D10" w14:textId="0C00CA6C" w:rsidR="00922A7A" w:rsidRPr="0022640B" w:rsidRDefault="007D2B5F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30</w:t>
            </w:r>
            <w:r w:rsidR="00922A7A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/1</w:t>
            </w: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0" w:type="dxa"/>
            <w:vAlign w:val="center"/>
          </w:tcPr>
          <w:p w14:paraId="4EC71D42" w14:textId="1D05EF48" w:rsidR="00922A7A" w:rsidRPr="0022640B" w:rsidRDefault="007D2B5F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Pilas y Colas de Nodos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int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 Generalización ¨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void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 Otras estructuras de datos circulares o doblemente enlazadas.</w:t>
            </w:r>
          </w:p>
        </w:tc>
        <w:tc>
          <w:tcPr>
            <w:tcW w:w="1134" w:type="dxa"/>
            <w:vAlign w:val="center"/>
          </w:tcPr>
          <w:p w14:paraId="47BA3CC6" w14:textId="0A7987E4" w:rsidR="00922A7A" w:rsidRPr="0022640B" w:rsidRDefault="62746B9D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4EBA62ED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62FA5D1B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474EA8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center"/>
          </w:tcPr>
          <w:p w14:paraId="04557AE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06/11</w:t>
            </w:r>
          </w:p>
        </w:tc>
        <w:tc>
          <w:tcPr>
            <w:tcW w:w="5670" w:type="dxa"/>
            <w:vAlign w:val="center"/>
          </w:tcPr>
          <w:p w14:paraId="5E57FB07" w14:textId="2F4BEA43" w:rsidR="00922A7A" w:rsidRPr="0022640B" w:rsidRDefault="03294673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Clase de consultas – pre parcial</w:t>
            </w:r>
          </w:p>
        </w:tc>
        <w:tc>
          <w:tcPr>
            <w:tcW w:w="1134" w:type="dxa"/>
            <w:vAlign w:val="center"/>
          </w:tcPr>
          <w:p w14:paraId="70462DF5" w14:textId="0FF2B0B6" w:rsidR="00922A7A" w:rsidRPr="0022640B" w:rsidRDefault="62746B9D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4F5DF7DB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66DB4ED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9D2B8C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eastAsia="Arial" w:hAnsi="Amasis MT Pro Light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center"/>
          </w:tcPr>
          <w:p w14:paraId="6406F684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13/11</w:t>
            </w:r>
          </w:p>
        </w:tc>
        <w:tc>
          <w:tcPr>
            <w:tcW w:w="5670" w:type="dxa"/>
            <w:vAlign w:val="center"/>
          </w:tcPr>
          <w:p w14:paraId="7A2C1272" w14:textId="11C9C010" w:rsidR="00922A7A" w:rsidRPr="0022640B" w:rsidRDefault="2882930D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  <w:t>Parcial de práctica y consultas</w:t>
            </w:r>
          </w:p>
        </w:tc>
        <w:tc>
          <w:tcPr>
            <w:tcW w:w="1134" w:type="dxa"/>
            <w:vAlign w:val="center"/>
          </w:tcPr>
          <w:p w14:paraId="07CCA038" w14:textId="37163287" w:rsidR="00922A7A" w:rsidRPr="0022640B" w:rsidRDefault="4091D0EC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502B411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22A7A" w:rsidRPr="00CF16FF" w14:paraId="2A4D5219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9C2B53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eastAsia="Arial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DAE3BD9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20/11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03AB0E6" w14:textId="77777777" w:rsidR="00922A7A" w:rsidRPr="00C53293" w:rsidRDefault="00922A7A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SEGUNDO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6A142D2" w14:textId="3572A0A2" w:rsidR="00922A7A" w:rsidRPr="0022640B" w:rsidRDefault="45C166F5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138D2EE9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22A7A" w:rsidRPr="00CF16FF" w14:paraId="153CCB83" w14:textId="77777777" w:rsidTr="03D68277">
        <w:trPr>
          <w:trHeight w:val="438"/>
        </w:trPr>
        <w:tc>
          <w:tcPr>
            <w:tcW w:w="1134" w:type="dxa"/>
            <w:shd w:val="clear" w:color="auto" w:fill="FFFFFF" w:themeFill="background1"/>
            <w:vAlign w:val="center"/>
          </w:tcPr>
          <w:p w14:paraId="73535E6C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05A512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27/11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03E8A2E2" w14:textId="43428FE7" w:rsidR="00922A7A" w:rsidRPr="001C63E0" w:rsidRDefault="7FBA719D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Consultas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BD7DCA" w14:textId="7D0EE1F9" w:rsidR="00922A7A" w:rsidRPr="0022640B" w:rsidRDefault="55657F9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8F5F04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78926D5F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85816C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466E1D31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04/12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0962BF4A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RECUPERATORIO Y FINAL ADELANTADO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C512F3C" w14:textId="67777CF6" w:rsidR="00922A7A" w:rsidRPr="0022640B" w:rsidRDefault="55657F9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18DD0D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</w:p>
        </w:tc>
      </w:tr>
      <w:tr w:rsidR="00922A7A" w:rsidRPr="00CF16FF" w14:paraId="1C0D339A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47AD378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70F631C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459EBB5" w14:textId="77777777" w:rsidR="00922A7A" w:rsidRPr="006533DF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color w:val="C00000"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color w:val="000000" w:themeColor="text1"/>
                <w:sz w:val="20"/>
                <w:szCs w:val="20"/>
              </w:rPr>
              <w:t>FINAL REGULAR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8B463FB" w14:textId="0C4D6C28" w:rsidR="00922A7A" w:rsidRPr="0022640B" w:rsidRDefault="34A13459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B6C7D3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</w:p>
        </w:tc>
      </w:tr>
    </w:tbl>
    <w:p w14:paraId="41815564" w14:textId="77777777" w:rsidR="00922A7A" w:rsidRPr="00860FFA" w:rsidRDefault="00922A7A" w:rsidP="03D68277">
      <w:pPr>
        <w:spacing w:after="0" w:line="240" w:lineRule="auto"/>
        <w:rPr>
          <w:sz w:val="20"/>
          <w:szCs w:val="20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922A7A" w:rsidRPr="00860FFA" w14:paraId="08B54692" w14:textId="77777777" w:rsidTr="03D68277">
        <w:trPr>
          <w:trHeight w:val="700"/>
        </w:trPr>
        <w:tc>
          <w:tcPr>
            <w:tcW w:w="9923" w:type="dxa"/>
            <w:shd w:val="clear" w:color="auto" w:fill="FF0000"/>
            <w:vAlign w:val="center"/>
          </w:tcPr>
          <w:p w14:paraId="19B5AAE2" w14:textId="77777777" w:rsidR="00922A7A" w:rsidRPr="00860FFA" w:rsidRDefault="00922A7A" w:rsidP="03D68277">
            <w:pPr>
              <w:jc w:val="center"/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3D68277"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Los actos de deshonestidad académica o cualquier situación de indisciplina</w:t>
            </w:r>
          </w:p>
          <w:p w14:paraId="69695380" w14:textId="77777777" w:rsidR="00922A7A" w:rsidRPr="00860FFA" w:rsidRDefault="00922A7A" w:rsidP="03D68277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3D68277"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serán sancionados según el régimen disciplinario correspondiente.</w:t>
            </w:r>
          </w:p>
        </w:tc>
      </w:tr>
    </w:tbl>
    <w:p w14:paraId="2D610630" w14:textId="77777777" w:rsidR="00922A7A" w:rsidRDefault="00922A7A" w:rsidP="03D68277">
      <w:pPr>
        <w:rPr>
          <w:sz w:val="20"/>
          <w:szCs w:val="20"/>
        </w:rPr>
        <w:sectPr w:rsidR="00922A7A" w:rsidSect="00922A7A">
          <w:headerReference w:type="default" r:id="rId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E372D49" w14:textId="77777777" w:rsidR="00922A7A" w:rsidRDefault="00922A7A"/>
    <w:sectPr w:rsidR="00922A7A" w:rsidSect="00922A7A">
      <w:headerReference w:type="default" r:id="rId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043A3" w14:textId="77777777" w:rsidR="00411373" w:rsidRDefault="00411373" w:rsidP="00CF16FF">
      <w:pPr>
        <w:spacing w:after="0" w:line="240" w:lineRule="auto"/>
      </w:pPr>
      <w:r>
        <w:separator/>
      </w:r>
    </w:p>
  </w:endnote>
  <w:endnote w:type="continuationSeparator" w:id="0">
    <w:p w14:paraId="684A1DF2" w14:textId="77777777" w:rsidR="00411373" w:rsidRDefault="00411373" w:rsidP="00CF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Amasis MT Pro Light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Times New Roman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55A84" w14:textId="77777777" w:rsidR="00411373" w:rsidRDefault="00411373" w:rsidP="00CF16FF">
      <w:pPr>
        <w:spacing w:after="0" w:line="240" w:lineRule="auto"/>
      </w:pPr>
      <w:r>
        <w:separator/>
      </w:r>
    </w:p>
  </w:footnote>
  <w:footnote w:type="continuationSeparator" w:id="0">
    <w:p w14:paraId="00E8C910" w14:textId="77777777" w:rsidR="00411373" w:rsidRDefault="00411373" w:rsidP="00CF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922A7A" w14:paraId="4CC7B2BF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30EDE4C0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316D64FB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 wp14:anchorId="3FB6F5CB" wp14:editId="69003533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2045853370" name="Imagen 2045853370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22A7A" w14:paraId="5E0D6105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242120C1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14:paraId="25F25E03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922A7A" w14:paraId="4723D3D0" w14:textId="77777777" w:rsidTr="00CF16FF">
      <w:trPr>
        <w:trHeight w:val="413"/>
      </w:trPr>
      <w:tc>
        <w:tcPr>
          <w:tcW w:w="3615" w:type="dxa"/>
          <w:vAlign w:val="center"/>
        </w:tcPr>
        <w:p w14:paraId="424FE50B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0E12A3E0" w14:textId="77777777" w:rsidR="00922A7A" w:rsidRDefault="00922A7A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7C2589C9" w14:textId="77777777" w:rsidR="00922A7A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4481ACB4" w14:textId="77777777" w:rsidR="00922A7A" w:rsidRDefault="00922A7A" w:rsidP="00304A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CF16FF" w14:paraId="3D72DD44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38DF9C4F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757C526C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4805D82B" wp14:editId="2342C004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314795837" name="Imagen 31479583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F16FF" w14:paraId="49CC3896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7A9F400F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 w:rsidR="00FC464C"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14:paraId="4A696ECB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CF16FF" w14:paraId="50A8A766" w14:textId="77777777" w:rsidTr="00CF16FF">
      <w:trPr>
        <w:trHeight w:val="413"/>
      </w:trPr>
      <w:tc>
        <w:tcPr>
          <w:tcW w:w="3615" w:type="dxa"/>
          <w:vAlign w:val="center"/>
        </w:tcPr>
        <w:p w14:paraId="3AA3C056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 w:rsidR="0001197C"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37168806" w14:textId="77777777" w:rsidR="00CF16FF" w:rsidRDefault="009D7104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="00CF16FF"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766D0D6B" w14:textId="77777777" w:rsid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712AD2B0" w14:textId="77777777" w:rsidR="00CF16FF" w:rsidRDefault="00CF16FF" w:rsidP="00304A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6FF"/>
    <w:rsid w:val="0001197C"/>
    <w:rsid w:val="00047183"/>
    <w:rsid w:val="00097F64"/>
    <w:rsid w:val="000A745E"/>
    <w:rsid w:val="000D7E43"/>
    <w:rsid w:val="000E1380"/>
    <w:rsid w:val="001064E6"/>
    <w:rsid w:val="00117FDE"/>
    <w:rsid w:val="001445A3"/>
    <w:rsid w:val="001655D9"/>
    <w:rsid w:val="00197B6C"/>
    <w:rsid w:val="001B1E45"/>
    <w:rsid w:val="001C63E0"/>
    <w:rsid w:val="001D14EE"/>
    <w:rsid w:val="00204E52"/>
    <w:rsid w:val="00222A91"/>
    <w:rsid w:val="0022640B"/>
    <w:rsid w:val="002614DF"/>
    <w:rsid w:val="002901C1"/>
    <w:rsid w:val="002A6309"/>
    <w:rsid w:val="002D105D"/>
    <w:rsid w:val="002E1C91"/>
    <w:rsid w:val="002E4FAE"/>
    <w:rsid w:val="003047EB"/>
    <w:rsid w:val="00304A9D"/>
    <w:rsid w:val="00305FDA"/>
    <w:rsid w:val="003103CC"/>
    <w:rsid w:val="00310901"/>
    <w:rsid w:val="0032550A"/>
    <w:rsid w:val="00330270"/>
    <w:rsid w:val="00365F94"/>
    <w:rsid w:val="003930EA"/>
    <w:rsid w:val="003A0EC8"/>
    <w:rsid w:val="003A4359"/>
    <w:rsid w:val="003B0550"/>
    <w:rsid w:val="003B4E15"/>
    <w:rsid w:val="003C7F57"/>
    <w:rsid w:val="003D12E9"/>
    <w:rsid w:val="004010A7"/>
    <w:rsid w:val="00411373"/>
    <w:rsid w:val="004119E3"/>
    <w:rsid w:val="00435E9F"/>
    <w:rsid w:val="00470372"/>
    <w:rsid w:val="004D5AEB"/>
    <w:rsid w:val="004F11A2"/>
    <w:rsid w:val="004F519B"/>
    <w:rsid w:val="004F7FC4"/>
    <w:rsid w:val="00500FB7"/>
    <w:rsid w:val="005112BB"/>
    <w:rsid w:val="00515ACD"/>
    <w:rsid w:val="00551CBD"/>
    <w:rsid w:val="005649C6"/>
    <w:rsid w:val="00564D54"/>
    <w:rsid w:val="00571C84"/>
    <w:rsid w:val="0057490A"/>
    <w:rsid w:val="005931E7"/>
    <w:rsid w:val="005A01B6"/>
    <w:rsid w:val="00613C23"/>
    <w:rsid w:val="006152F0"/>
    <w:rsid w:val="00626686"/>
    <w:rsid w:val="006533DF"/>
    <w:rsid w:val="00656E8D"/>
    <w:rsid w:val="00687C70"/>
    <w:rsid w:val="007255BE"/>
    <w:rsid w:val="00741E8D"/>
    <w:rsid w:val="0074618F"/>
    <w:rsid w:val="00777337"/>
    <w:rsid w:val="007944F3"/>
    <w:rsid w:val="007D2B5F"/>
    <w:rsid w:val="007E2BF1"/>
    <w:rsid w:val="007F4D32"/>
    <w:rsid w:val="00800BDD"/>
    <w:rsid w:val="00827B1D"/>
    <w:rsid w:val="00833B97"/>
    <w:rsid w:val="0084443D"/>
    <w:rsid w:val="00860FFA"/>
    <w:rsid w:val="008E2279"/>
    <w:rsid w:val="00906567"/>
    <w:rsid w:val="00917BAF"/>
    <w:rsid w:val="00922A7A"/>
    <w:rsid w:val="009270A7"/>
    <w:rsid w:val="009D7104"/>
    <w:rsid w:val="009E2A80"/>
    <w:rsid w:val="00A12B84"/>
    <w:rsid w:val="00A4430D"/>
    <w:rsid w:val="00A80460"/>
    <w:rsid w:val="00AC0888"/>
    <w:rsid w:val="00AC32C6"/>
    <w:rsid w:val="00AD3AFF"/>
    <w:rsid w:val="00AF1661"/>
    <w:rsid w:val="00B5029C"/>
    <w:rsid w:val="00B66148"/>
    <w:rsid w:val="00B67A70"/>
    <w:rsid w:val="00B834C3"/>
    <w:rsid w:val="00BB1F2F"/>
    <w:rsid w:val="00BD5678"/>
    <w:rsid w:val="00BD7720"/>
    <w:rsid w:val="00BF7B6C"/>
    <w:rsid w:val="00C0784A"/>
    <w:rsid w:val="00C26C48"/>
    <w:rsid w:val="00C4576E"/>
    <w:rsid w:val="00C50005"/>
    <w:rsid w:val="00C53293"/>
    <w:rsid w:val="00C61083"/>
    <w:rsid w:val="00CA357B"/>
    <w:rsid w:val="00CA7E18"/>
    <w:rsid w:val="00CF16FF"/>
    <w:rsid w:val="00D01024"/>
    <w:rsid w:val="00D521CC"/>
    <w:rsid w:val="00D636DA"/>
    <w:rsid w:val="00D75280"/>
    <w:rsid w:val="00DB2188"/>
    <w:rsid w:val="00DE4D34"/>
    <w:rsid w:val="00DF0095"/>
    <w:rsid w:val="00E0295A"/>
    <w:rsid w:val="00E029BA"/>
    <w:rsid w:val="00E078E0"/>
    <w:rsid w:val="00E11001"/>
    <w:rsid w:val="00E4752E"/>
    <w:rsid w:val="00E54B21"/>
    <w:rsid w:val="00E633A8"/>
    <w:rsid w:val="00E802CC"/>
    <w:rsid w:val="00E81B8E"/>
    <w:rsid w:val="00EE3311"/>
    <w:rsid w:val="00EF3BAD"/>
    <w:rsid w:val="00EF6E7F"/>
    <w:rsid w:val="00F046F5"/>
    <w:rsid w:val="00F14ADF"/>
    <w:rsid w:val="00F173DF"/>
    <w:rsid w:val="00F320DE"/>
    <w:rsid w:val="00F52FCB"/>
    <w:rsid w:val="00F75957"/>
    <w:rsid w:val="00FB43D5"/>
    <w:rsid w:val="00FC464C"/>
    <w:rsid w:val="00FE4658"/>
    <w:rsid w:val="00FF4A13"/>
    <w:rsid w:val="00FF5D23"/>
    <w:rsid w:val="03294673"/>
    <w:rsid w:val="03D68277"/>
    <w:rsid w:val="0BB4A162"/>
    <w:rsid w:val="0D158058"/>
    <w:rsid w:val="0D8E7FBA"/>
    <w:rsid w:val="0DABE2FE"/>
    <w:rsid w:val="11F90BE4"/>
    <w:rsid w:val="12ACC9A5"/>
    <w:rsid w:val="158595E5"/>
    <w:rsid w:val="1672AA3B"/>
    <w:rsid w:val="16E096F2"/>
    <w:rsid w:val="174C570A"/>
    <w:rsid w:val="1B43C42C"/>
    <w:rsid w:val="1E9E02B6"/>
    <w:rsid w:val="218ADC56"/>
    <w:rsid w:val="22EC08BD"/>
    <w:rsid w:val="258A1B0F"/>
    <w:rsid w:val="278D4FC1"/>
    <w:rsid w:val="2882930D"/>
    <w:rsid w:val="2ADC09BD"/>
    <w:rsid w:val="2E4A6B27"/>
    <w:rsid w:val="31C331A5"/>
    <w:rsid w:val="32E1DD12"/>
    <w:rsid w:val="34A13459"/>
    <w:rsid w:val="3C58266B"/>
    <w:rsid w:val="3D18CA1B"/>
    <w:rsid w:val="3EDAD057"/>
    <w:rsid w:val="4091D0EC"/>
    <w:rsid w:val="4290F748"/>
    <w:rsid w:val="439EDBF1"/>
    <w:rsid w:val="44B1B0F4"/>
    <w:rsid w:val="44B576EB"/>
    <w:rsid w:val="45C166F5"/>
    <w:rsid w:val="47622AA1"/>
    <w:rsid w:val="4CC69167"/>
    <w:rsid w:val="4D0E3CF6"/>
    <w:rsid w:val="4FA76AB9"/>
    <w:rsid w:val="54A7F721"/>
    <w:rsid w:val="55657F94"/>
    <w:rsid w:val="5687BF02"/>
    <w:rsid w:val="586E3F65"/>
    <w:rsid w:val="58A4EA94"/>
    <w:rsid w:val="5C58F9A0"/>
    <w:rsid w:val="5C9CC579"/>
    <w:rsid w:val="5CBDEB95"/>
    <w:rsid w:val="5FDDC23F"/>
    <w:rsid w:val="62746B9D"/>
    <w:rsid w:val="638CB614"/>
    <w:rsid w:val="67D4E4D9"/>
    <w:rsid w:val="6A029B5A"/>
    <w:rsid w:val="6B9C6682"/>
    <w:rsid w:val="6D57EF7E"/>
    <w:rsid w:val="6DDC7592"/>
    <w:rsid w:val="72184C50"/>
    <w:rsid w:val="7477F049"/>
    <w:rsid w:val="74D76F1D"/>
    <w:rsid w:val="7A288B2D"/>
    <w:rsid w:val="7D217024"/>
    <w:rsid w:val="7F42C428"/>
    <w:rsid w:val="7FBA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11B8E"/>
  <w15:chartTrackingRefBased/>
  <w15:docId w15:val="{5856256D-E483-4570-994C-F6EC1A2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6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6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6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6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6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6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6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6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6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6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6F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6FF"/>
  </w:style>
  <w:style w:type="paragraph" w:styleId="Piedepgina">
    <w:name w:val="footer"/>
    <w:basedOn w:val="Normal"/>
    <w:link w:val="Piedepgina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6FF"/>
  </w:style>
  <w:style w:type="table" w:styleId="Tablaconcuadrcula">
    <w:name w:val="Table Grid"/>
    <w:basedOn w:val="Tablanormal"/>
    <w:uiPriority w:val="39"/>
    <w:rsid w:val="00CF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NORA ANDREA</dc:creator>
  <cp:keywords/>
  <dc:description/>
  <cp:lastModifiedBy>PEREZ NICOLAS IGNACIO</cp:lastModifiedBy>
  <cp:revision>7</cp:revision>
  <cp:lastPrinted>2024-01-24T12:58:00Z</cp:lastPrinted>
  <dcterms:created xsi:type="dcterms:W3CDTF">2025-07-03T12:47:00Z</dcterms:created>
  <dcterms:modified xsi:type="dcterms:W3CDTF">2025-08-21T21:14:00Z</dcterms:modified>
</cp:coreProperties>
</file>