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15"/>
        <w:gridCol w:w="1875"/>
        <w:tblGridChange w:id="0">
          <w:tblGrid>
            <w:gridCol w:w="6615"/>
            <w:gridCol w:w="18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ASIGNATURA:PROGRAMACIÓN II - ALGORITMOS Y ESTRUCTURAS DE DATOS II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UADE - Monserrat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Apellido y Nombre: 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Julio  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Nro. Legajo: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Viernes</w:t>
            </w:r>
          </w:p>
        </w:tc>
      </w:tr>
    </w:tbl>
    <w:p w:rsidR="00000000" w:rsidDel="00000000" w:rsidP="00000000" w:rsidRDefault="00000000" w:rsidRPr="00000000" w14:paraId="00000008">
      <w:pPr>
        <w:ind w:left="2832" w:firstLine="708.000000000000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Final Adelantado</w:t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6"/>
        <w:gridCol w:w="7078"/>
        <w:tblGridChange w:id="0">
          <w:tblGrid>
            <w:gridCol w:w="1416"/>
            <w:gridCol w:w="70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</w:rPr>
              <w:drawing>
                <wp:inline distB="0" distT="0" distL="0" distR="0">
                  <wp:extent cx="767984" cy="616284"/>
                  <wp:effectExtent b="0" l="0" r="0" t="0"/>
                  <wp:docPr id="74219112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984" cy="6162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firstLine="0"/>
              <w:jc w:val="lef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Lea atentamente cada una de las preguntas para asegurarse de responder exactamente l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o que se solicita.</w:t>
              <w:br w:type="textWrapping"/>
            </w: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 interpretación forma parte del examen y de su nota final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Piense y elabore su respuesta de forma tal que la misma sea clara y concisa.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 evaluará tanto el conocimiento como la claridad de la exposición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Cualquier intento de copia o plagio verificado implica la 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desaprobación del examen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y la asignatura. Recuerde que la honestidad académica contribuye a su formación personal y si la infringe, recursará la materia recibiendo una sanción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Condiciones de aprobación: nota 4, debe contestar correctamente como mínimo el 60% de las preguntas formuladas.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El examen final tiene una duración de 60 minutos. </w:t>
              <w:br w:type="textWrapping"/>
              <w:br w:type="textWrapping"/>
              <w:t xml:space="preserve">No se permiten preguntas.</w:t>
            </w:r>
          </w:p>
        </w:tc>
      </w:tr>
    </w:tbl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tiene un grafo de 10 nodos (A a J), se conocen sus recorridos DFS y BFS.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(6 puntos)</w:t>
      </w:r>
    </w:p>
    <w:p w:rsidR="00000000" w:rsidDel="00000000" w:rsidP="00000000" w:rsidRDefault="00000000" w:rsidRPr="00000000" w14:paraId="00000010">
      <w:pPr>
        <w:ind w:firstLine="72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DFS: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A, B, D, G, H, C, E, I, J, F</w:t>
      </w:r>
    </w:p>
    <w:p w:rsidR="00000000" w:rsidDel="00000000" w:rsidP="00000000" w:rsidRDefault="00000000" w:rsidRPr="00000000" w14:paraId="00000011">
      <w:pPr>
        <w:ind w:firstLine="72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BFS: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A, B, C, D, E, F, G, H, I, J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Dibujar un grafo que cumpla con ambos recorridos en simultáneo.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Agregarle peso a las aristas de forma tal que el camino más corto para ir de a A a H sea 5 y de A a G sea 4.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Crear la matriz de adyacencia ponderada. 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Encontrar el camino más corto para ir de D a F, usando cualquiera de lo algoritmos de la clase (justificando la elección entre los posibles):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(4 puntos)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905125" cy="1924050"/>
            <wp:effectExtent b="0" l="0" r="0" t="0"/>
            <wp:docPr id="7421911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A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8134E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8134E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8134E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134E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8134E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8134E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8134E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8134E9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8134E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8134E9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8134E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8134E9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8134E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8134E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8134E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8134E9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8134E9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8134E9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8134E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8134E9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8134E9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8134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+sO1Y+HRuAXtVyZKNmKPHc6law==">CgMxLjA4AHIhMXRYWE8xNXdHLWxCWGNVVHB3TFJXeVVxdGxwVmdTb1FY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2025-06-25T21:30:00Z</dcterms:created>
  <dc:creator>Nicolas Perez</dc:creator>
</cp:coreProperties>
</file>