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8134E9" w14:paraId="58C12E46" w14:textId="77777777" w:rsidTr="008134E9">
        <w:tc>
          <w:tcPr>
            <w:tcW w:w="6799" w:type="dxa"/>
          </w:tcPr>
          <w:p w14:paraId="0E43F3C2" w14:textId="2A265F82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8134E9">
              <w:rPr>
                <w:b/>
                <w:bCs/>
                <w:sz w:val="18"/>
                <w:szCs w:val="18"/>
              </w:rPr>
              <w:t>ASIGNATURA:PROGRAMACION</w:t>
            </w:r>
            <w:proofErr w:type="gramEnd"/>
            <w:r w:rsidRPr="008134E9">
              <w:rPr>
                <w:b/>
                <w:bCs/>
                <w:sz w:val="18"/>
                <w:szCs w:val="18"/>
              </w:rPr>
              <w:t xml:space="preserve"> II - ALGORITMOS Y ESTRUCTURAS DE DATOS II</w:t>
            </w:r>
          </w:p>
        </w:tc>
        <w:tc>
          <w:tcPr>
            <w:tcW w:w="1695" w:type="dxa"/>
          </w:tcPr>
          <w:p w14:paraId="5FEB163E" w14:textId="7601B22C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UADE - Monserrat</w:t>
            </w:r>
          </w:p>
        </w:tc>
      </w:tr>
      <w:tr w:rsidR="008134E9" w14:paraId="2FD85FA8" w14:textId="77777777" w:rsidTr="008134E9">
        <w:tc>
          <w:tcPr>
            <w:tcW w:w="6799" w:type="dxa"/>
          </w:tcPr>
          <w:p w14:paraId="061926E6" w14:textId="36A51DB7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 xml:space="preserve">Apellido y Nombre: </w:t>
            </w:r>
          </w:p>
        </w:tc>
        <w:tc>
          <w:tcPr>
            <w:tcW w:w="1695" w:type="dxa"/>
          </w:tcPr>
          <w:p w14:paraId="0DF5F583" w14:textId="7CDFF902" w:rsidR="008134E9" w:rsidRPr="008134E9" w:rsidRDefault="00E776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26/7 JUN </w:t>
            </w:r>
            <w:r w:rsidR="008134E9">
              <w:rPr>
                <w:sz w:val="18"/>
                <w:szCs w:val="18"/>
              </w:rPr>
              <w:t xml:space="preserve"> 25</w:t>
            </w:r>
          </w:p>
        </w:tc>
      </w:tr>
      <w:tr w:rsidR="008134E9" w14:paraId="2ACF4BE3" w14:textId="77777777" w:rsidTr="008134E9">
        <w:tc>
          <w:tcPr>
            <w:tcW w:w="6799" w:type="dxa"/>
          </w:tcPr>
          <w:p w14:paraId="1ADA8B4C" w14:textId="0F9C5CFB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>Nro. Legajo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695" w:type="dxa"/>
          </w:tcPr>
          <w:p w14:paraId="4D1E9F3A" w14:textId="4E25CB69" w:rsidR="008134E9" w:rsidRPr="008134E9" w:rsidRDefault="00E776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y viernes M</w:t>
            </w:r>
          </w:p>
        </w:tc>
      </w:tr>
    </w:tbl>
    <w:p w14:paraId="4A36EE7B" w14:textId="65AFE1EF" w:rsidR="008134E9" w:rsidRDefault="008134E9" w:rsidP="009A62EA">
      <w:pPr>
        <w:ind w:left="2832" w:firstLine="708"/>
        <w:rPr>
          <w:b/>
          <w:bCs/>
          <w:i/>
          <w:iCs/>
        </w:rPr>
      </w:pPr>
      <w:r w:rsidRPr="008134E9">
        <w:rPr>
          <w:b/>
          <w:bCs/>
          <w:i/>
          <w:iCs/>
        </w:rPr>
        <w:t>Examen Parcial</w:t>
      </w:r>
      <w:r w:rsidR="00E776F6">
        <w:rPr>
          <w:b/>
          <w:bCs/>
          <w:i/>
          <w:iCs/>
        </w:rPr>
        <w:t xml:space="preserve"> - Recuperatorio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078"/>
      </w:tblGrid>
      <w:tr w:rsidR="008134E9" w14:paraId="0BBA0F0E" w14:textId="77777777" w:rsidTr="008134E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2A3837" w14:textId="53E88647" w:rsidR="008134E9" w:rsidRDefault="008134E9" w:rsidP="008134E9">
            <w:pPr>
              <w:rPr>
                <w:b/>
                <w:bCs/>
                <w:i/>
                <w:iCs/>
              </w:rPr>
            </w:pPr>
            <w:r w:rsidRPr="008134E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A744303" wp14:editId="711C338D">
                  <wp:extent cx="759655" cy="609600"/>
                  <wp:effectExtent l="0" t="0" r="2540" b="0"/>
                  <wp:docPr id="742191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911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35578A47" w14:textId="7AA1023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Lea atentamente cada una de las preguntas para asegurarse de responder exactamente lo</w:t>
            </w:r>
          </w:p>
          <w:p w14:paraId="7A60931E" w14:textId="665873D1" w:rsidR="008134E9" w:rsidRPr="004F4344" w:rsidRDefault="008134E9" w:rsidP="008134E9">
            <w:p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                      que se solicita.</w:t>
            </w:r>
          </w:p>
          <w:p w14:paraId="65F8D11E" w14:textId="5CE0B20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La interpretación forma parte del examen y de su nota final</w:t>
            </w:r>
          </w:p>
          <w:p w14:paraId="157B6968" w14:textId="259D5E6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Piense y elabore su respuesta de forma tal que la misma sea clara y concisa.</w:t>
            </w:r>
          </w:p>
          <w:p w14:paraId="69240FDC" w14:textId="47D9F161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Se evaluará tanto el conocimiento como la claridad de la exposición (incluida ortografía). </w:t>
            </w:r>
          </w:p>
          <w:p w14:paraId="0271C705" w14:textId="77777777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Cualquier intento de copia o plagio verificado implica la desaprobación examen y la asignatura. Recuerde que la honestidad académica contribuye a su formación personal y si la infringe, recursará la materia recibiendo una sanción </w:t>
            </w:r>
          </w:p>
          <w:p w14:paraId="4EBB8A6B" w14:textId="3DD33499" w:rsidR="008134E9" w:rsidRPr="008134E9" w:rsidRDefault="008134E9" w:rsidP="008134E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8134E9">
              <w:rPr>
                <w:b/>
                <w:bCs/>
                <w:i/>
                <w:iCs/>
                <w:sz w:val="16"/>
                <w:szCs w:val="16"/>
              </w:rPr>
              <w:t>Condiciones de aprobación: nota 4, debe contestar correctamente como mínimo el 60% de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8134E9">
              <w:rPr>
                <w:b/>
                <w:bCs/>
                <w:i/>
                <w:iCs/>
                <w:sz w:val="16"/>
                <w:szCs w:val="16"/>
              </w:rPr>
              <w:t>las preguntas formuladas.</w:t>
            </w:r>
          </w:p>
        </w:tc>
      </w:tr>
      <w:tr w:rsidR="008134E9" w14:paraId="15A2BF37" w14:textId="77777777" w:rsidTr="008134E9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39F0" w14:textId="228E2AF4" w:rsidR="008134E9" w:rsidRPr="009A62EA" w:rsidRDefault="008134E9" w:rsidP="008134E9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641BB2AF" w14:textId="441F83CE" w:rsidR="009A62EA" w:rsidRPr="008134E9" w:rsidRDefault="008134E9" w:rsidP="008134E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134E9">
              <w:rPr>
                <w:b/>
                <w:bCs/>
                <w:i/>
                <w:iCs/>
                <w:sz w:val="18"/>
                <w:szCs w:val="18"/>
              </w:rPr>
              <w:t>Duración del examen: 1,5hs. Se reciben entregas hasta las 9.30am HOA</w:t>
            </w:r>
          </w:p>
        </w:tc>
      </w:tr>
    </w:tbl>
    <w:p w14:paraId="47572876" w14:textId="15BDC424" w:rsidR="009A62EA" w:rsidRDefault="009A62EA" w:rsidP="009A62EA">
      <w:pPr>
        <w:jc w:val="both"/>
        <w:rPr>
          <w:b/>
          <w:bCs/>
          <w:i/>
          <w:iCs/>
          <w:u w:val="single"/>
        </w:rPr>
      </w:pPr>
    </w:p>
    <w:p w14:paraId="0768E95E" w14:textId="7373972D" w:rsidR="00B00B76" w:rsidRPr="00B00B76" w:rsidRDefault="00B00B76" w:rsidP="00B00B76">
      <w:pPr>
        <w:jc w:val="both"/>
        <w:rPr>
          <w:b/>
          <w:bCs/>
          <w:i/>
          <w:iCs/>
        </w:rPr>
      </w:pPr>
      <w:r w:rsidRPr="00B00B76">
        <w:rPr>
          <w:b/>
          <w:bCs/>
          <w:i/>
          <w:iCs/>
        </w:rPr>
        <w:t xml:space="preserve">1) </w:t>
      </w:r>
      <w:r w:rsidRPr="00B00B76">
        <w:rPr>
          <w:i/>
          <w:iCs/>
        </w:rPr>
        <w:t>Inserción en un Árbol AVL y recorrido POST-ORDER</w:t>
      </w:r>
      <w:r w:rsidRPr="00B00B76">
        <w:rPr>
          <w:b/>
          <w:bCs/>
          <w:i/>
          <w:iCs/>
        </w:rPr>
        <w:t xml:space="preserve"> </w:t>
      </w:r>
    </w:p>
    <w:p w14:paraId="7C03A2B5" w14:textId="54B80C26" w:rsidR="00B00B76" w:rsidRPr="00B00B76" w:rsidRDefault="00B00B76" w:rsidP="00B00B76">
      <w:pPr>
        <w:jc w:val="both"/>
        <w:rPr>
          <w:b/>
          <w:bCs/>
        </w:rPr>
      </w:pPr>
      <w:r w:rsidRPr="00B00B76">
        <w:t>Se desea insertar los siguientes elementos en un Árbol AVL:</w:t>
      </w:r>
      <w:r>
        <w:t xml:space="preserve"> </w:t>
      </w:r>
      <w:r w:rsidRPr="00B00B76">
        <w:t>40, 20, 10, 25, 30, 22, 50</w:t>
      </w:r>
      <w:r>
        <w:t>, 60, 95 y 90. I</w:t>
      </w:r>
      <w:r w:rsidRPr="00B00B76">
        <w:t>ndicando cuándo y cómo se producen rotaciones.</w:t>
      </w:r>
      <w:r>
        <w:t xml:space="preserve"> </w:t>
      </w:r>
      <w:r w:rsidRPr="00B00B76">
        <w:t>Dibujar el árbol final resultante.</w:t>
      </w:r>
      <w:r>
        <w:t xml:space="preserve"> </w:t>
      </w:r>
      <w:r w:rsidRPr="00B00B76">
        <w:t xml:space="preserve">Escribir el algoritmo </w:t>
      </w:r>
      <w:proofErr w:type="spellStart"/>
      <w:proofErr w:type="gramStart"/>
      <w:r w:rsidRPr="00B00B76">
        <w:t>postOrden</w:t>
      </w:r>
      <w:proofErr w:type="spellEnd"/>
      <w:r w:rsidRPr="00B00B76">
        <w:t>(</w:t>
      </w:r>
      <w:proofErr w:type="gramEnd"/>
      <w:r w:rsidRPr="00B00B76">
        <w:t>) recursivo, para recorrer el árbol resultante.</w:t>
      </w:r>
      <w:r>
        <w:t xml:space="preserve"> </w:t>
      </w:r>
      <w:r w:rsidRPr="00B00B76">
        <w:rPr>
          <w:b/>
          <w:bCs/>
        </w:rPr>
        <w:t>(2 puntos)</w:t>
      </w:r>
    </w:p>
    <w:p w14:paraId="664897F9" w14:textId="044DFD68" w:rsidR="00B00B76" w:rsidRPr="00B00B76" w:rsidRDefault="00B00B76" w:rsidP="00B00B76">
      <w:pPr>
        <w:jc w:val="both"/>
        <w:rPr>
          <w:b/>
          <w:bCs/>
        </w:rPr>
      </w:pPr>
      <w:r>
        <w:rPr>
          <w:b/>
          <w:bCs/>
        </w:rPr>
        <w:t>2</w:t>
      </w:r>
      <w:r w:rsidRPr="00B00B76">
        <w:rPr>
          <w:b/>
          <w:bCs/>
        </w:rPr>
        <w:t xml:space="preserve">) </w:t>
      </w:r>
      <w:r w:rsidRPr="00B00B76">
        <w:t>Comparación entre Lista Estática y Dinámica para insertar al inicio (2 puntos)</w:t>
      </w:r>
    </w:p>
    <w:p w14:paraId="3053EB08" w14:textId="7DDD171B" w:rsidR="00B00B76" w:rsidRDefault="00B00B76" w:rsidP="00B00B76">
      <w:pPr>
        <w:jc w:val="both"/>
      </w:pPr>
      <w:r w:rsidRPr="00B00B76">
        <w:t>Justificar con código si insertar al inicio de una lista estática y una dinámica tiene la misma complejidad.</w:t>
      </w:r>
      <w:r>
        <w:t xml:space="preserve"> ¿Qué mejora me daría que la lista sea doblemente enlazada en este caso?  </w:t>
      </w:r>
      <w:r w:rsidRPr="00B00B76">
        <w:rPr>
          <w:b/>
          <w:bCs/>
        </w:rPr>
        <w:t>(3 puntos)</w:t>
      </w:r>
    </w:p>
    <w:p w14:paraId="57682DFE" w14:textId="4D4AA768" w:rsidR="00B00B76" w:rsidRDefault="00B00B76" w:rsidP="00B00B76">
      <w:pPr>
        <w:jc w:val="both"/>
      </w:pPr>
      <w:r w:rsidRPr="00B00B76">
        <w:rPr>
          <w:b/>
          <w:bCs/>
        </w:rPr>
        <w:t>3)</w:t>
      </w:r>
      <w:r>
        <w:t xml:space="preserve"> Crear el algoritmo insertar, para una Cola de </w:t>
      </w:r>
      <w:proofErr w:type="spellStart"/>
      <w:r>
        <w:t>Int</w:t>
      </w:r>
      <w:proofErr w:type="spellEnd"/>
      <w:r>
        <w:t xml:space="preserve"> que se maneje con prioridad, hacerlo de forma estática y dinámica</w:t>
      </w:r>
      <w:r w:rsidRPr="00B00B76">
        <w:rPr>
          <w:b/>
          <w:bCs/>
        </w:rPr>
        <w:t>. (3 puntos)</w:t>
      </w:r>
    </w:p>
    <w:p w14:paraId="67FE754B" w14:textId="77777777" w:rsidR="00B00B76" w:rsidRDefault="00B00B76" w:rsidP="00B00B76">
      <w:pPr>
        <w:jc w:val="both"/>
      </w:pPr>
    </w:p>
    <w:p w14:paraId="292DD740" w14:textId="3EEFB53F" w:rsidR="00B00B76" w:rsidRDefault="00B00B76" w:rsidP="00B00B76">
      <w:pPr>
        <w:jc w:val="both"/>
      </w:pPr>
      <w:r w:rsidRPr="00B00B76">
        <w:rPr>
          <w:b/>
          <w:bCs/>
        </w:rPr>
        <w:t>4)</w:t>
      </w:r>
      <w:r>
        <w:t xml:space="preserve"> En el testeo las variables deben ser del tipo interfaz? Si, ¿no? ¿Por qué? Ventajas y desventajas de su respuesta. </w:t>
      </w:r>
      <w:r w:rsidRPr="00B00B76">
        <w:rPr>
          <w:b/>
          <w:bCs/>
        </w:rPr>
        <w:t>(2 puntos)</w:t>
      </w:r>
    </w:p>
    <w:p w14:paraId="57A80B33" w14:textId="77777777" w:rsidR="00B00B76" w:rsidRPr="00B00B76" w:rsidRDefault="00B00B76" w:rsidP="00B00B76">
      <w:pPr>
        <w:jc w:val="both"/>
      </w:pPr>
    </w:p>
    <w:sectPr w:rsidR="00B00B76" w:rsidRPr="00B0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01E2"/>
    <w:multiLevelType w:val="hybridMultilevel"/>
    <w:tmpl w:val="00389DB0"/>
    <w:lvl w:ilvl="0" w:tplc="6942A43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452C"/>
    <w:multiLevelType w:val="hybridMultilevel"/>
    <w:tmpl w:val="66DEBE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746F5"/>
    <w:multiLevelType w:val="hybridMultilevel"/>
    <w:tmpl w:val="AEF2E4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A461D"/>
    <w:multiLevelType w:val="hybridMultilevel"/>
    <w:tmpl w:val="9C444AA8"/>
    <w:lvl w:ilvl="0" w:tplc="9C7A81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8304">
    <w:abstractNumId w:val="0"/>
  </w:num>
  <w:num w:numId="2" w16cid:durableId="1423599771">
    <w:abstractNumId w:val="2"/>
  </w:num>
  <w:num w:numId="3" w16cid:durableId="2075228979">
    <w:abstractNumId w:val="1"/>
  </w:num>
  <w:num w:numId="4" w16cid:durableId="1182208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9"/>
    <w:rsid w:val="0012595C"/>
    <w:rsid w:val="002E1FDC"/>
    <w:rsid w:val="004F4344"/>
    <w:rsid w:val="005C4099"/>
    <w:rsid w:val="0068194A"/>
    <w:rsid w:val="006B7DB7"/>
    <w:rsid w:val="008134E9"/>
    <w:rsid w:val="00842D27"/>
    <w:rsid w:val="008522BA"/>
    <w:rsid w:val="00864DDF"/>
    <w:rsid w:val="00890F4F"/>
    <w:rsid w:val="009A62EA"/>
    <w:rsid w:val="009D7F80"/>
    <w:rsid w:val="00A62FB6"/>
    <w:rsid w:val="00B00B76"/>
    <w:rsid w:val="00BC2AFB"/>
    <w:rsid w:val="00BD1341"/>
    <w:rsid w:val="00E776F6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A3A"/>
  <w15:chartTrackingRefBased/>
  <w15:docId w15:val="{BF6EF78E-C20B-48C3-8E19-1FB08A0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4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3</cp:revision>
  <dcterms:created xsi:type="dcterms:W3CDTF">2025-06-25T21:03:00Z</dcterms:created>
  <dcterms:modified xsi:type="dcterms:W3CDTF">2025-06-25T21:41:00Z</dcterms:modified>
</cp:coreProperties>
</file>