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C0" w:rsidRDefault="00F125C0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F125C0">
        <w:trPr>
          <w:trHeight w:val="2192"/>
        </w:trPr>
        <w:tc>
          <w:tcPr>
            <w:tcW w:w="835" w:type="dxa"/>
          </w:tcPr>
          <w:p w:rsidR="00F125C0" w:rsidRDefault="00FE706A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F125C0" w:rsidRDefault="00FE706A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</w:t>
            </w:r>
            <w:r>
              <w:rPr>
                <w:sz w:val="24"/>
                <w:szCs w:val="24"/>
              </w:rPr>
              <w:t>rtalezas, oportunidades de mejora e intereses profesionales.</w:t>
            </w:r>
          </w:p>
          <w:p w:rsidR="00F125C0" w:rsidRDefault="00F125C0">
            <w:pPr>
              <w:rPr>
                <w:color w:val="767171"/>
                <w:sz w:val="24"/>
                <w:szCs w:val="24"/>
              </w:rPr>
            </w:pPr>
          </w:p>
          <w:p w:rsidR="00F125C0" w:rsidRDefault="00FE706A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</w:t>
            </w:r>
            <w:r>
              <w:rPr>
                <w:sz w:val="24"/>
                <w:szCs w:val="24"/>
              </w:rPr>
              <w:t>as competencias y unidades de competencia por asignatura.</w:t>
            </w:r>
          </w:p>
        </w:tc>
      </w:tr>
    </w:tbl>
    <w:p w:rsidR="00F125C0" w:rsidRDefault="00F125C0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F125C0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F125C0" w:rsidRDefault="00FE706A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:rsidR="00F125C0" w:rsidRDefault="00F125C0">
      <w:pPr>
        <w:spacing w:after="0" w:line="360" w:lineRule="auto"/>
        <w:jc w:val="both"/>
        <w:rPr>
          <w:b/>
          <w:sz w:val="24"/>
          <w:szCs w:val="24"/>
        </w:rPr>
      </w:pPr>
    </w:p>
    <w:p w:rsidR="00F125C0" w:rsidRDefault="00F125C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F125C0">
        <w:trPr>
          <w:trHeight w:val="440"/>
        </w:trPr>
        <w:tc>
          <w:tcPr>
            <w:tcW w:w="10076" w:type="dxa"/>
          </w:tcPr>
          <w:p w:rsidR="00F125C0" w:rsidRDefault="00FE706A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F125C0">
        <w:trPr>
          <w:trHeight w:val="1663"/>
        </w:trPr>
        <w:tc>
          <w:tcPr>
            <w:tcW w:w="10076" w:type="dxa"/>
            <w:shd w:val="clear" w:color="auto" w:fill="DEEBF6"/>
          </w:tcPr>
          <w:p w:rsidR="00F125C0" w:rsidRDefault="00F125C0">
            <w:pPr>
              <w:rPr>
                <w:color w:val="767171"/>
                <w:sz w:val="24"/>
                <w:szCs w:val="24"/>
              </w:rPr>
            </w:pPr>
          </w:p>
          <w:p w:rsidR="00F125C0" w:rsidRDefault="00FE706A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las asignaturas o certificados que más te gustaron y/o se relacionan con tus intereses profesionales? ¿Qué es lo</w:t>
            </w:r>
            <w:r>
              <w:rPr>
                <w:sz w:val="24"/>
                <w:szCs w:val="24"/>
              </w:rPr>
              <w:t xml:space="preserve"> que más te gustó de cada uno? </w:t>
            </w:r>
          </w:p>
          <w:p w:rsidR="00F125C0" w:rsidRDefault="00F125C0">
            <w:pPr>
              <w:jc w:val="left"/>
              <w:rPr>
                <w:color w:val="767171"/>
                <w:sz w:val="24"/>
                <w:szCs w:val="24"/>
              </w:rPr>
            </w:pPr>
          </w:p>
          <w:p w:rsidR="00F125C0" w:rsidRDefault="00FE706A" w:rsidP="00F12C8B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Las asignaturas que más me gustaron fueron Inteligencia de negocios, Minería de datos y programación de base de datos</w:t>
            </w:r>
          </w:p>
          <w:p w:rsidR="00F12C8B" w:rsidRDefault="00F12C8B" w:rsidP="00F12C8B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F125C0" w:rsidRDefault="00FE706A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:rsidR="00F125C0" w:rsidRDefault="00FE706A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Yo diría que sí porque siempre son un buen complemento</w:t>
            </w:r>
            <w:r w:rsidR="00F12C8B">
              <w:rPr>
                <w:color w:val="767171"/>
                <w:sz w:val="24"/>
                <w:szCs w:val="24"/>
              </w:rPr>
              <w:t xml:space="preserve"> y respaldo del conocimiento que hemos adquirido</w:t>
            </w:r>
          </w:p>
          <w:p w:rsidR="00F125C0" w:rsidRDefault="00F125C0">
            <w:pPr>
              <w:ind w:left="0"/>
              <w:jc w:val="both"/>
              <w:rPr>
                <w:b/>
                <w:color w:val="1F4E79"/>
              </w:rPr>
            </w:pPr>
          </w:p>
          <w:p w:rsidR="00F125C0" w:rsidRDefault="00F125C0">
            <w:pPr>
              <w:ind w:left="0"/>
              <w:jc w:val="both"/>
              <w:rPr>
                <w:b/>
                <w:color w:val="1F4E79"/>
              </w:rPr>
            </w:pPr>
          </w:p>
        </w:tc>
      </w:tr>
    </w:tbl>
    <w:p w:rsidR="00F125C0" w:rsidRDefault="00F125C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F125C0">
        <w:trPr>
          <w:trHeight w:val="440"/>
        </w:trPr>
        <w:tc>
          <w:tcPr>
            <w:tcW w:w="10076" w:type="dxa"/>
          </w:tcPr>
          <w:p w:rsidR="00F125C0" w:rsidRDefault="00FE706A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F125C0">
        <w:trPr>
          <w:trHeight w:val="440"/>
        </w:trPr>
        <w:tc>
          <w:tcPr>
            <w:tcW w:w="10076" w:type="dxa"/>
            <w:shd w:val="clear" w:color="auto" w:fill="DEEBF6"/>
          </w:tcPr>
          <w:p w:rsidR="00F125C0" w:rsidRDefault="00F125C0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F125C0" w:rsidRDefault="00FE706A" w:rsidP="00F12C8B">
            <w:pPr>
              <w:ind w:left="0"/>
              <w:jc w:val="left"/>
              <w:rPr>
                <w:b/>
                <w:color w:val="1F4E79"/>
              </w:rPr>
            </w:pPr>
            <w:r>
              <w:rPr>
                <w:color w:val="767171"/>
                <w:sz w:val="24"/>
                <w:szCs w:val="24"/>
              </w:rPr>
              <w:lastRenderedPageBreak/>
              <w:t xml:space="preserve"> Me siento más segura realizando programación de base de datos y consultas de base de datos. Como también inteligencia de negocios y todas las asignaturas relacionadas con </w:t>
            </w:r>
            <w:r w:rsidR="00F12C8B">
              <w:rPr>
                <w:color w:val="767171"/>
                <w:sz w:val="24"/>
                <w:szCs w:val="24"/>
              </w:rPr>
              <w:t>mi especialidad. En la asignatura que más débil me siento es en programación web</w:t>
            </w:r>
          </w:p>
        </w:tc>
      </w:tr>
    </w:tbl>
    <w:p w:rsidR="00F125C0" w:rsidRDefault="00F125C0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F125C0">
        <w:trPr>
          <w:trHeight w:val="440"/>
        </w:trPr>
        <w:tc>
          <w:tcPr>
            <w:tcW w:w="10076" w:type="dxa"/>
          </w:tcPr>
          <w:p w:rsidR="00F125C0" w:rsidRDefault="00FE706A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F125C0">
        <w:trPr>
          <w:trHeight w:val="440"/>
        </w:trPr>
        <w:tc>
          <w:tcPr>
            <w:tcW w:w="10076" w:type="dxa"/>
            <w:shd w:val="clear" w:color="auto" w:fill="DEEBF6"/>
          </w:tcPr>
          <w:p w:rsidR="00F125C0" w:rsidRDefault="00F125C0">
            <w:pPr>
              <w:rPr>
                <w:color w:val="767171"/>
                <w:sz w:val="24"/>
                <w:szCs w:val="24"/>
              </w:rPr>
            </w:pP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:rsidR="00F12C8B" w:rsidRPr="00F12C8B" w:rsidRDefault="00FE706A" w:rsidP="00F12C8B">
            <w:pPr>
              <w:ind w:left="864" w:hanging="144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El ár</w:t>
            </w:r>
            <w:r>
              <w:rPr>
                <w:color w:val="767171"/>
                <w:sz w:val="24"/>
                <w:szCs w:val="24"/>
              </w:rPr>
              <w:t>ea de la ciencia de datos</w:t>
            </w: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:rsidR="00F125C0" w:rsidRDefault="00FE706A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En mi caso sería ofrecer propuestas de soluciones informáticas ayudando a la toma d</w:t>
            </w:r>
            <w:r>
              <w:rPr>
                <w:color w:val="767171"/>
                <w:sz w:val="24"/>
                <w:szCs w:val="24"/>
              </w:rPr>
              <w:t xml:space="preserve">e decisiones en base a la minería de datos y desarrollo de base de datos. </w:t>
            </w:r>
            <w:r w:rsidR="00F12C8B">
              <w:rPr>
                <w:color w:val="767171"/>
                <w:sz w:val="24"/>
                <w:szCs w:val="24"/>
              </w:rPr>
              <w:t>Ofrecer propuestas de solución informática analizando de forma integral los procesos de acuerdo a los requerimientos de la organización</w:t>
            </w:r>
            <w:r w:rsidR="00F12C8B">
              <w:rPr>
                <w:color w:val="767171"/>
                <w:sz w:val="24"/>
                <w:szCs w:val="24"/>
              </w:rPr>
              <w:t>, r</w:t>
            </w:r>
            <w:r w:rsidR="00F12C8B">
              <w:rPr>
                <w:color w:val="767171"/>
                <w:sz w:val="24"/>
                <w:szCs w:val="24"/>
              </w:rPr>
              <w:t>ealizar pruebas de certificación tanto de los productos como de los procesos utilizando buenas prácticas definidas por la industria</w:t>
            </w:r>
            <w:r w:rsidR="00F12C8B">
              <w:rPr>
                <w:color w:val="767171"/>
                <w:sz w:val="24"/>
                <w:szCs w:val="24"/>
              </w:rPr>
              <w:t xml:space="preserve"> y g</w:t>
            </w:r>
            <w:r w:rsidR="00F12C8B">
              <w:rPr>
                <w:color w:val="767171"/>
                <w:sz w:val="24"/>
                <w:szCs w:val="24"/>
              </w:rPr>
              <w:t>estionar proyectos informáticos</w:t>
            </w:r>
            <w:r w:rsidR="00F12C8B">
              <w:rPr>
                <w:color w:val="767171"/>
                <w:sz w:val="24"/>
                <w:szCs w:val="24"/>
              </w:rPr>
              <w:t xml:space="preserve">. </w:t>
            </w:r>
            <w:r>
              <w:rPr>
                <w:color w:val="767171"/>
                <w:sz w:val="24"/>
                <w:szCs w:val="24"/>
              </w:rPr>
              <w:t xml:space="preserve">Me gustaría fortalecer algunas competencias que corresponden a </w:t>
            </w:r>
            <w:r w:rsidR="00F12C8B">
              <w:rPr>
                <w:color w:val="767171"/>
                <w:sz w:val="24"/>
                <w:szCs w:val="24"/>
              </w:rPr>
              <w:t>resolver vulnerabilidades</w:t>
            </w: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¿Cómo te gustaría que fuera tu escenario laboral en </w:t>
            </w:r>
            <w:r>
              <w:rPr>
                <w:color w:val="000000"/>
                <w:sz w:val="24"/>
                <w:szCs w:val="24"/>
              </w:rPr>
              <w:t>5 años más? ¿Qué te gustaría estar haciendo?</w:t>
            </w:r>
          </w:p>
          <w:p w:rsidR="00F125C0" w:rsidRDefault="00FE706A" w:rsidP="00F12C8B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En 5 años más me gustaría haber realizado ya un diplomado en ciencia de datos y estar trabajando en esa misma área.</w:t>
            </w:r>
          </w:p>
          <w:p w:rsidR="00F125C0" w:rsidRDefault="00F125C0">
            <w:pPr>
              <w:jc w:val="both"/>
              <w:rPr>
                <w:b/>
                <w:color w:val="1F4E79"/>
              </w:rPr>
            </w:pPr>
          </w:p>
        </w:tc>
      </w:tr>
    </w:tbl>
    <w:p w:rsidR="00F125C0" w:rsidRDefault="00F125C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F125C0">
        <w:trPr>
          <w:trHeight w:val="440"/>
        </w:trPr>
        <w:tc>
          <w:tcPr>
            <w:tcW w:w="10076" w:type="dxa"/>
          </w:tcPr>
          <w:p w:rsidR="00F125C0" w:rsidRDefault="00FE706A">
            <w:pPr>
              <w:jc w:val="both"/>
              <w:rPr>
                <w:rFonts w:ascii="Century Gothic" w:eastAsia="Century Gothic" w:hAnsi="Century Gothic" w:cs="Century Gothic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F125C0">
        <w:trPr>
          <w:trHeight w:val="440"/>
        </w:trPr>
        <w:tc>
          <w:tcPr>
            <w:tcW w:w="10076" w:type="dxa"/>
            <w:shd w:val="clear" w:color="auto" w:fill="DEEBF6"/>
          </w:tcPr>
          <w:p w:rsidR="00F125C0" w:rsidRDefault="00F125C0">
            <w:pPr>
              <w:rPr>
                <w:color w:val="767171"/>
                <w:sz w:val="24"/>
                <w:szCs w:val="24"/>
              </w:rPr>
            </w:pP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:rsidR="00F125C0" w:rsidRDefault="00FE706A" w:rsidP="00F12C8B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El proyecto </w:t>
            </w:r>
            <w:proofErr w:type="spellStart"/>
            <w:r>
              <w:rPr>
                <w:color w:val="767171"/>
                <w:sz w:val="24"/>
                <w:szCs w:val="24"/>
              </w:rPr>
              <w:t>capstone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</w:t>
            </w:r>
            <w:r>
              <w:rPr>
                <w:color w:val="767171"/>
                <w:sz w:val="24"/>
                <w:szCs w:val="24"/>
              </w:rPr>
              <w:t>que tenemos actualmente, si bien se relaciona con mis intereses profesionales porque es bastante completo. Me gustaría enfocarme solamente en un área</w:t>
            </w: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no hay ninguna que se r</w:t>
            </w:r>
            <w:r>
              <w:rPr>
                <w:color w:val="000000"/>
                <w:sz w:val="24"/>
                <w:szCs w:val="24"/>
              </w:rPr>
              <w:t xml:space="preserve">elacione suficiente: </w:t>
            </w: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:rsidR="00F125C0" w:rsidRDefault="00FE706A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Si se relacionan</w:t>
            </w:r>
            <w:r w:rsidR="00F12C8B">
              <w:rPr>
                <w:color w:val="767171"/>
                <w:sz w:val="24"/>
                <w:szCs w:val="24"/>
              </w:rPr>
              <w:t>, el área de base de datos. Como también</w:t>
            </w:r>
            <w:r>
              <w:rPr>
                <w:color w:val="767171"/>
                <w:sz w:val="24"/>
                <w:szCs w:val="24"/>
              </w:rPr>
              <w:t xml:space="preserve"> el área de administración y gestión del proyecto.</w:t>
            </w: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:rsidR="00F125C0" w:rsidRDefault="00FE706A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Este proyecto me servirá de mucha ayuda para iniciar mi desarrollo profesional</w:t>
            </w:r>
          </w:p>
          <w:p w:rsidR="00F125C0" w:rsidRDefault="00FE70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454" w:right="0" w:firstLine="141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¿En qué contexto se debería situar este Proyecto APT?  </w:t>
            </w:r>
          </w:p>
          <w:p w:rsidR="00F125C0" w:rsidRPr="00D216C6" w:rsidRDefault="00FE706A" w:rsidP="00D216C6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Este proyecto yo lo situaría en salud y bienestar, con enfoque deportivo. Ya que, abarca muchos temas tales como una alimentación consciente, deporte seguro e informado y la autosatisfacción de ir cumpliendo tus objetivos</w:t>
            </w:r>
            <w:r w:rsidR="00D216C6">
              <w:rPr>
                <w:color w:val="767171"/>
                <w:sz w:val="24"/>
                <w:szCs w:val="24"/>
              </w:rPr>
              <w:t>. Sin embargo, no es solo para personas que no hayan iniciado aún en el mundo deportivo, también puede ser para deportistas de alto rendimiento para poder mejorar su gestión y administración de tiempos y alimentación</w:t>
            </w:r>
            <w:bookmarkStart w:id="1" w:name="_GoBack"/>
            <w:bookmarkEnd w:id="1"/>
          </w:p>
        </w:tc>
      </w:tr>
    </w:tbl>
    <w:p w:rsidR="00F125C0" w:rsidRDefault="00F125C0">
      <w:pPr>
        <w:rPr>
          <w:sz w:val="24"/>
          <w:szCs w:val="24"/>
        </w:rPr>
      </w:pPr>
    </w:p>
    <w:sectPr w:rsidR="00F125C0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06A" w:rsidRDefault="00FE706A">
      <w:pPr>
        <w:spacing w:after="0" w:line="240" w:lineRule="auto"/>
      </w:pPr>
      <w:r>
        <w:separator/>
      </w:r>
    </w:p>
  </w:endnote>
  <w:endnote w:type="continuationSeparator" w:id="0">
    <w:p w:rsidR="00FE706A" w:rsidRDefault="00FE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5C0" w:rsidRDefault="00FE7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125C0" w:rsidRDefault="00F125C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125C0" w:rsidRDefault="00FE706A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06A" w:rsidRDefault="00FE706A">
      <w:pPr>
        <w:spacing w:after="0" w:line="240" w:lineRule="auto"/>
      </w:pPr>
      <w:r>
        <w:separator/>
      </w:r>
    </w:p>
  </w:footnote>
  <w:footnote w:type="continuationSeparator" w:id="0">
    <w:p w:rsidR="00FE706A" w:rsidRDefault="00FE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5C0" w:rsidRDefault="00F125C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F125C0">
      <w:trPr>
        <w:trHeight w:val="840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F125C0" w:rsidRDefault="00FE706A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F125C0" w:rsidRDefault="00FE706A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:rsidR="00F125C0" w:rsidRDefault="00F125C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F125C0" w:rsidRDefault="00FE706A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125C0" w:rsidRDefault="00F12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5C0" w:rsidRDefault="00F125C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F125C0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F125C0" w:rsidRDefault="00FE706A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1758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F125C0" w:rsidRDefault="00FE706A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F125C0" w:rsidRDefault="00FE706A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F125C0" w:rsidRDefault="00FE706A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:rsidR="00F125C0" w:rsidRDefault="00F125C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F125C0" w:rsidRDefault="00FE706A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1758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125C0" w:rsidRDefault="00F12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81DD4"/>
    <w:multiLevelType w:val="multilevel"/>
    <w:tmpl w:val="1CEE41F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C0"/>
    <w:rsid w:val="00D216C6"/>
    <w:rsid w:val="00F125C0"/>
    <w:rsid w:val="00F12C8B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F62D"/>
  <w15:docId w15:val="{C8E62434-53BE-476D-9A28-984BC0A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wEEi5thVoR5lNm6u9pPJM0PNA==">CgMxLjAyCGguZ2pkZ3hzOAByITFWbGtJVTZhNjNhY2NBTm9lRHpzZGdPVzdGTk8zQ0lwaQ==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pvespucio</cp:lastModifiedBy>
  <cp:revision>2</cp:revision>
  <dcterms:created xsi:type="dcterms:W3CDTF">2024-09-02T20:29:00Z</dcterms:created>
  <dcterms:modified xsi:type="dcterms:W3CDTF">2024-09-02T20:29:00Z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