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2555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368000" cy="1036209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36209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CHEF DE PROJET SI | TRANSFORMATION DIGITALE | IA &amp; AUTOMATISATION</w:t>
      </w:r>
    </w:p>
    <w:p>
      <w:pPr>
        <w:keepNext w:val="0"/>
        <w:spacing w:before="120" w:after="20" w:line="240" w:lineRule="auto"/>
        <w:ind w:left="0" w:right="2555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NICOLAS QI GUO</w:t>
      </w:r>
    </w:p>
    <w:p>
      <w:pPr>
        <w:keepNext w:val="0"/>
        <w:spacing w:before="0" w:after="0" w:line="240" w:lineRule="auto"/>
        <w:ind w:left="0" w:right="2555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2555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2555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3 ans d'expérience au sein de grands groupes (BNP Paribas, La Poste). Identification et priorisation de cas d'usage IA et d'automatisation à fort ROI, développement low-code (référent Power Platform), conduite du changement et adoption à grande échelle. Sens du service client acquis en relation client VIP.</w:t>
      </w:r>
    </w:p>
    <w:p>
      <w:pPr>
        <w:keepNext w:val="0"/>
        <w:spacing w:before="24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conception et mise en place d'un dispositif de collecte, de qualification (valeur, ROI, faisabilité) et de priorisation des use cases jusqu'au comité d'arbitrage ; 20+ use cases identifiés, 3 lancés en 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cadrage des besoins avec les métiers, coordination métiers, IT et experts IA, conduite de POC, accompagnement du déploiement de 3 solutions IA (GenAI, RAG, Microsoft 365 Copilot) et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d'un programme IA transverse (5 000+ collaborateurs) : acculturation, supports pédagogiques, site SharePoint dédié, animation de 70+ ambassadeurs IA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 et techniques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Métiers–IT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Projet e-Note de crédit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(digitalisation des notes de crédit, RPA + Power Platform) : développement de toute la partie Power Platform – interface Power Apps et flux Power Automate reliant les briques (RPA, SharePoint) ; délai de plusieurs semaines à quasi instantané, &gt; 700 k€ de notes de crédit traitées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du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Cadrage, recueil des besoins, POC, recette, déploiement, KPI / ROI</w:t>
        <w:br/>
        <w:t>Gouvernance (COPIL / COSUI), risques – Cycle en V, hybride, Agile (notions)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IA &amp; automatisation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GenAI, RAG, Microsoft 365 Copilot, RPA, low-code (Power Platform)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digitaux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Pack Office, Teams, SharePoint, Power BI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Python, SQL, Java, PHP, HTML/CSS, C, C#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