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818B" w14:textId="77777777" w:rsidR="007517AE" w:rsidRDefault="007517AE">
      <w:pPr>
        <w:pStyle w:val="BodyText"/>
        <w:spacing w:before="3"/>
        <w:ind w:left="0"/>
        <w:rPr>
          <w:sz w:val="18"/>
        </w:rPr>
      </w:pPr>
    </w:p>
    <w:p w14:paraId="6AAAFE1D" w14:textId="281728DF" w:rsidR="007517AE" w:rsidRDefault="001628AF">
      <w:pPr>
        <w:pStyle w:val="ListParagraph"/>
        <w:numPr>
          <w:ilvl w:val="0"/>
          <w:numId w:val="4"/>
        </w:numPr>
        <w:tabs>
          <w:tab w:val="left" w:pos="619"/>
        </w:tabs>
        <w:spacing w:before="150"/>
        <w:ind w:hanging="201"/>
        <w:jc w:val="left"/>
        <w:rPr>
          <w:sz w:val="20"/>
        </w:rPr>
      </w:pPr>
      <w:r>
        <w:rPr>
          <w:w w:val="95"/>
          <w:sz w:val="20"/>
        </w:rPr>
        <w:t>Same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GANs?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matrix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factorizations</w:t>
      </w:r>
      <w:r w:rsidR="00DE1FBB">
        <w:rPr>
          <w:w w:val="95"/>
          <w:sz w:val="20"/>
        </w:rPr>
        <w:t xml:space="preserve">? </w:t>
      </w:r>
      <w:r w:rsidR="00DE1FBB">
        <w:rPr>
          <w:b/>
          <w:bCs/>
          <w:w w:val="95"/>
          <w:sz w:val="20"/>
        </w:rPr>
        <w:t>Nicolas</w:t>
      </w:r>
    </w:p>
    <w:p w14:paraId="7F4E385E" w14:textId="43929613" w:rsidR="007517AE" w:rsidRDefault="001628AF">
      <w:pPr>
        <w:pStyle w:val="ListParagraph"/>
        <w:numPr>
          <w:ilvl w:val="0"/>
          <w:numId w:val="4"/>
        </w:numPr>
        <w:tabs>
          <w:tab w:val="left" w:pos="619"/>
        </w:tabs>
        <w:spacing w:before="150"/>
        <w:ind w:hanging="201"/>
        <w:jc w:val="left"/>
        <w:rPr>
          <w:sz w:val="20"/>
        </w:rPr>
      </w:pPr>
      <w:r>
        <w:rPr>
          <w:w w:val="95"/>
          <w:sz w:val="20"/>
        </w:rPr>
        <w:t>How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optimization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variants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affect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generalization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(test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error)?</w:t>
      </w:r>
      <w:r w:rsidR="00DE1FBB">
        <w:rPr>
          <w:w w:val="95"/>
          <w:sz w:val="20"/>
        </w:rPr>
        <w:t xml:space="preserve"> </w:t>
      </w:r>
      <w:r w:rsidR="00DE1FBB">
        <w:rPr>
          <w:b/>
          <w:bCs/>
          <w:w w:val="95"/>
          <w:sz w:val="20"/>
        </w:rPr>
        <w:t>Arthur</w:t>
      </w:r>
    </w:p>
    <w:p w14:paraId="76D57730" w14:textId="0D0223CF" w:rsidR="007517AE" w:rsidRDefault="001628AF">
      <w:pPr>
        <w:pStyle w:val="ListParagraph"/>
        <w:numPr>
          <w:ilvl w:val="0"/>
          <w:numId w:val="4"/>
        </w:numPr>
        <w:tabs>
          <w:tab w:val="left" w:pos="619"/>
        </w:tabs>
        <w:spacing w:before="139" w:line="237" w:lineRule="auto"/>
        <w:ind w:right="107"/>
        <w:rPr>
          <w:sz w:val="20"/>
        </w:rPr>
      </w:pPr>
      <w:r>
        <w:rPr>
          <w:w w:val="95"/>
          <w:sz w:val="20"/>
        </w:rPr>
        <w:t>Second-order methods: Do (Quasi-)New</w:t>
      </w:r>
      <w:r>
        <w:rPr>
          <w:w w:val="95"/>
          <w:sz w:val="20"/>
        </w:rPr>
        <w:t>ton methods go to differently shaped local minima in neural net-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works?</w:t>
      </w:r>
      <w:r>
        <w:rPr>
          <w:spacing w:val="22"/>
          <w:sz w:val="20"/>
        </w:rPr>
        <w:t xml:space="preserve"> </w:t>
      </w:r>
      <w:r>
        <w:rPr>
          <w:sz w:val="20"/>
        </w:rPr>
        <w:t>Or:</w:t>
      </w:r>
      <w:r>
        <w:rPr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secant</w:t>
      </w:r>
      <w:r>
        <w:rPr>
          <w:spacing w:val="2"/>
          <w:sz w:val="20"/>
        </w:rPr>
        <w:t xml:space="preserve"> </w:t>
      </w:r>
      <w:r>
        <w:rPr>
          <w:sz w:val="20"/>
        </w:rPr>
        <w:t>method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viable</w:t>
      </w:r>
      <w:r>
        <w:rPr>
          <w:spacing w:val="3"/>
          <w:sz w:val="20"/>
        </w:rPr>
        <w:t xml:space="preserve"> </w:t>
      </w:r>
      <w:r>
        <w:rPr>
          <w:sz w:val="20"/>
        </w:rPr>
        <w:t>alternative</w:t>
      </w:r>
      <w:r>
        <w:rPr>
          <w:spacing w:val="2"/>
          <w:sz w:val="20"/>
        </w:rPr>
        <w:t xml:space="preserve"> </w:t>
      </w:r>
      <w:r>
        <w:rPr>
          <w:sz w:val="20"/>
        </w:rPr>
        <w:t>training</w:t>
      </w:r>
      <w:r>
        <w:rPr>
          <w:spacing w:val="4"/>
          <w:sz w:val="20"/>
        </w:rPr>
        <w:t xml:space="preserve"> </w:t>
      </w:r>
      <w:r>
        <w:rPr>
          <w:sz w:val="20"/>
        </w:rPr>
        <w:t>method?</w:t>
      </w:r>
      <w:r w:rsidR="00DE1FBB">
        <w:rPr>
          <w:sz w:val="20"/>
        </w:rPr>
        <w:t xml:space="preserve"> </w:t>
      </w:r>
      <w:r w:rsidR="00DE1FBB">
        <w:rPr>
          <w:b/>
          <w:bCs/>
          <w:sz w:val="20"/>
        </w:rPr>
        <w:t>Arthur</w:t>
      </w:r>
    </w:p>
    <w:p w14:paraId="217E5295" w14:textId="29AE69C3" w:rsidR="007517AE" w:rsidRDefault="001628AF">
      <w:pPr>
        <w:pStyle w:val="ListParagraph"/>
        <w:numPr>
          <w:ilvl w:val="0"/>
          <w:numId w:val="4"/>
        </w:numPr>
        <w:tabs>
          <w:tab w:val="left" w:pos="619"/>
        </w:tabs>
        <w:spacing w:before="139" w:line="237" w:lineRule="auto"/>
        <w:ind w:right="110"/>
        <w:rPr>
          <w:sz w:val="20"/>
        </w:rPr>
      </w:pPr>
      <w:r>
        <w:rPr>
          <w:w w:val="90"/>
          <w:sz w:val="20"/>
        </w:rPr>
        <w:t>Quantized SGD: As quantization of gradients or iterates becomes coarser, what happens to the optimization</w:t>
      </w:r>
      <w:r>
        <w:rPr>
          <w:spacing w:val="1"/>
          <w:w w:val="90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generalization?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compared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ML</w:t>
      </w:r>
      <w:r>
        <w:rPr>
          <w:spacing w:val="-5"/>
          <w:sz w:val="20"/>
        </w:rPr>
        <w:t xml:space="preserve"> </w:t>
      </w:r>
      <w:r>
        <w:rPr>
          <w:sz w:val="20"/>
        </w:rPr>
        <w:t>models?</w:t>
      </w:r>
      <w:r w:rsidR="00DE1FBB">
        <w:rPr>
          <w:sz w:val="20"/>
        </w:rPr>
        <w:t xml:space="preserve"> </w:t>
      </w:r>
      <w:r w:rsidR="00DE1FBB">
        <w:rPr>
          <w:b/>
          <w:bCs/>
          <w:sz w:val="20"/>
        </w:rPr>
        <w:t>Robin</w:t>
      </w:r>
    </w:p>
    <w:p w14:paraId="0632F520" w14:textId="4757F218" w:rsidR="007517AE" w:rsidRDefault="001628AF">
      <w:pPr>
        <w:pStyle w:val="ListParagraph"/>
        <w:numPr>
          <w:ilvl w:val="0"/>
          <w:numId w:val="4"/>
        </w:numPr>
        <w:tabs>
          <w:tab w:val="left" w:pos="619"/>
        </w:tabs>
        <w:spacing w:before="152" w:line="237" w:lineRule="auto"/>
        <w:ind w:right="107"/>
        <w:rPr>
          <w:sz w:val="20"/>
        </w:rPr>
      </w:pPr>
      <w:proofErr w:type="spellStart"/>
      <w:r>
        <w:rPr>
          <w:w w:val="95"/>
          <w:sz w:val="20"/>
        </w:rPr>
        <w:t>AdaGrad</w:t>
      </w:r>
      <w:proofErr w:type="spellEnd"/>
      <w:r>
        <w:rPr>
          <w:w w:val="95"/>
          <w:sz w:val="20"/>
        </w:rPr>
        <w:t xml:space="preserve"> / Adam / </w:t>
      </w:r>
      <w:proofErr w:type="spellStart"/>
      <w:r>
        <w:rPr>
          <w:w w:val="95"/>
          <w:sz w:val="20"/>
        </w:rPr>
        <w:t>signSGD</w:t>
      </w:r>
      <w:proofErr w:type="spellEnd"/>
      <w:r>
        <w:rPr>
          <w:w w:val="95"/>
          <w:sz w:val="20"/>
        </w:rPr>
        <w:t>: Can you suggest/try different dat</w:t>
      </w:r>
      <w:r>
        <w:rPr>
          <w:w w:val="95"/>
          <w:sz w:val="20"/>
        </w:rPr>
        <w:t>a-dependent coordinate-wise learning rate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schemes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compare</w:t>
      </w:r>
      <w:r>
        <w:rPr>
          <w:spacing w:val="7"/>
          <w:sz w:val="20"/>
        </w:rPr>
        <w:t xml:space="preserve"> </w:t>
      </w:r>
      <w:r>
        <w:rPr>
          <w:sz w:val="20"/>
        </w:rPr>
        <w:t>them?</w:t>
      </w:r>
      <w:r w:rsidR="00DE1FBB">
        <w:rPr>
          <w:sz w:val="20"/>
        </w:rPr>
        <w:t xml:space="preserve"> </w:t>
      </w:r>
      <w:r w:rsidR="00DE1FBB">
        <w:rPr>
          <w:b/>
          <w:bCs/>
          <w:sz w:val="20"/>
        </w:rPr>
        <w:t>Arthur</w:t>
      </w:r>
    </w:p>
    <w:p w14:paraId="6BF27BAD" w14:textId="18673123" w:rsidR="007517AE" w:rsidRDefault="001628AF">
      <w:pPr>
        <w:pStyle w:val="ListParagraph"/>
        <w:numPr>
          <w:ilvl w:val="0"/>
          <w:numId w:val="4"/>
        </w:numPr>
        <w:tabs>
          <w:tab w:val="left" w:pos="619"/>
        </w:tabs>
        <w:spacing w:before="149" w:line="244" w:lineRule="auto"/>
        <w:ind w:right="110"/>
        <w:rPr>
          <w:sz w:val="20"/>
        </w:rPr>
      </w:pPr>
      <w:r>
        <w:rPr>
          <w:w w:val="95"/>
          <w:sz w:val="20"/>
        </w:rPr>
        <w:t>For training deep nets with very large SGD mini-batches: when does the scalability gain disappear? Is it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influenced by other properties of the optimizer? For example, what is the effect of first slowly growing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learning</w:t>
      </w:r>
      <w:r>
        <w:rPr>
          <w:spacing w:val="6"/>
          <w:sz w:val="20"/>
        </w:rPr>
        <w:t xml:space="preserve"> </w:t>
      </w:r>
      <w:r>
        <w:rPr>
          <w:sz w:val="20"/>
        </w:rPr>
        <w:t>rate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then</w:t>
      </w:r>
      <w:r>
        <w:rPr>
          <w:spacing w:val="7"/>
          <w:sz w:val="20"/>
        </w:rPr>
        <w:t xml:space="preserve"> </w:t>
      </w:r>
      <w:r>
        <w:rPr>
          <w:sz w:val="20"/>
        </w:rPr>
        <w:t>later</w:t>
      </w:r>
      <w:r>
        <w:rPr>
          <w:spacing w:val="8"/>
          <w:sz w:val="20"/>
        </w:rPr>
        <w:t xml:space="preserve"> </w:t>
      </w:r>
      <w:r>
        <w:rPr>
          <w:sz w:val="20"/>
        </w:rPr>
        <w:t>decreasing</w:t>
      </w:r>
      <w:r>
        <w:rPr>
          <w:spacing w:val="7"/>
          <w:sz w:val="20"/>
        </w:rPr>
        <w:t xml:space="preserve"> </w:t>
      </w:r>
      <w:r>
        <w:rPr>
          <w:sz w:val="20"/>
        </w:rPr>
        <w:t>it</w:t>
      </w:r>
      <w:r>
        <w:rPr>
          <w:sz w:val="20"/>
        </w:rPr>
        <w:t>?</w:t>
      </w:r>
      <w:r w:rsidR="00DE1FBB">
        <w:rPr>
          <w:sz w:val="20"/>
        </w:rPr>
        <w:t xml:space="preserve"> </w:t>
      </w:r>
      <w:r w:rsidR="00DE1FBB">
        <w:rPr>
          <w:b/>
          <w:bCs/>
          <w:sz w:val="20"/>
        </w:rPr>
        <w:t>Nicolas</w:t>
      </w:r>
    </w:p>
    <w:p w14:paraId="70D87003" w14:textId="1B7FD14B" w:rsidR="007517AE" w:rsidRDefault="001628AF">
      <w:pPr>
        <w:pStyle w:val="ListParagraph"/>
        <w:numPr>
          <w:ilvl w:val="0"/>
          <w:numId w:val="4"/>
        </w:numPr>
        <w:tabs>
          <w:tab w:val="left" w:pos="619"/>
        </w:tabs>
        <w:spacing w:before="73" w:line="237" w:lineRule="auto"/>
        <w:ind w:right="110"/>
        <w:rPr>
          <w:sz w:val="20"/>
        </w:rPr>
      </w:pPr>
      <w:r>
        <w:rPr>
          <w:w w:val="95"/>
          <w:sz w:val="20"/>
        </w:rPr>
        <w:t>How well do zero-order optimization methods do for ML applications, compared to standard first-order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methods?</w:t>
      </w:r>
      <w:r w:rsidR="00DE1FBB">
        <w:rPr>
          <w:sz w:val="20"/>
        </w:rPr>
        <w:t xml:space="preserve"> </w:t>
      </w:r>
      <w:r w:rsidR="00DE1FBB">
        <w:rPr>
          <w:b/>
          <w:bCs/>
          <w:sz w:val="20"/>
        </w:rPr>
        <w:t>Arthur</w:t>
      </w:r>
    </w:p>
    <w:p w14:paraId="2CF418EA" w14:textId="7DA5E64A" w:rsidR="007517AE" w:rsidRPr="00DE1FBB" w:rsidRDefault="001628AF" w:rsidP="00DE1FBB">
      <w:pPr>
        <w:pStyle w:val="ListParagraph"/>
        <w:numPr>
          <w:ilvl w:val="0"/>
          <w:numId w:val="4"/>
        </w:numPr>
        <w:tabs>
          <w:tab w:val="left" w:pos="619"/>
        </w:tabs>
        <w:spacing w:before="168" w:line="237" w:lineRule="auto"/>
        <w:ind w:right="106"/>
        <w:rPr>
          <w:sz w:val="20"/>
        </w:rPr>
      </w:pPr>
      <w:r>
        <w:rPr>
          <w:w w:val="95"/>
          <w:sz w:val="20"/>
        </w:rPr>
        <w:t>Asynchronous SG</w:t>
      </w:r>
      <w:r>
        <w:rPr>
          <w:w w:val="95"/>
          <w:sz w:val="20"/>
        </w:rPr>
        <w:t>D: How do different delays affect convergence? How does it interplay with momentum?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Does</w:t>
      </w:r>
      <w:r>
        <w:rPr>
          <w:spacing w:val="6"/>
          <w:sz w:val="20"/>
        </w:rPr>
        <w:t xml:space="preserve"> </w:t>
      </w:r>
      <w:r>
        <w:rPr>
          <w:sz w:val="20"/>
        </w:rPr>
        <w:t>it</w:t>
      </w:r>
      <w:r>
        <w:rPr>
          <w:spacing w:val="8"/>
          <w:sz w:val="20"/>
        </w:rPr>
        <w:t xml:space="preserve"> </w:t>
      </w:r>
      <w:r>
        <w:rPr>
          <w:sz w:val="20"/>
        </w:rPr>
        <w:t>act</w:t>
      </w:r>
      <w:r>
        <w:rPr>
          <w:spacing w:val="7"/>
          <w:sz w:val="20"/>
        </w:rPr>
        <w:t xml:space="preserve"> </w:t>
      </w:r>
      <w:r>
        <w:rPr>
          <w:sz w:val="20"/>
        </w:rPr>
        <w:t>as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regularizer</w:t>
      </w:r>
      <w:proofErr w:type="spellEnd"/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like</w:t>
      </w:r>
      <w:r>
        <w:rPr>
          <w:spacing w:val="8"/>
          <w:sz w:val="20"/>
        </w:rPr>
        <w:t xml:space="preserve"> </w:t>
      </w:r>
      <w:r>
        <w:rPr>
          <w:sz w:val="20"/>
        </w:rPr>
        <w:t>drop-out?</w:t>
      </w:r>
      <w:r w:rsidR="00DE1FBB">
        <w:rPr>
          <w:sz w:val="20"/>
        </w:rPr>
        <w:t xml:space="preserve"> </w:t>
      </w:r>
      <w:r w:rsidR="00DE1FBB">
        <w:rPr>
          <w:b/>
          <w:bCs/>
          <w:sz w:val="20"/>
        </w:rPr>
        <w:t>Robin</w:t>
      </w:r>
    </w:p>
    <w:p w14:paraId="2B6C87E0" w14:textId="42165217" w:rsidR="007517AE" w:rsidRDefault="001628AF">
      <w:pPr>
        <w:pStyle w:val="ListParagraph"/>
        <w:numPr>
          <w:ilvl w:val="0"/>
          <w:numId w:val="4"/>
        </w:numPr>
        <w:tabs>
          <w:tab w:val="left" w:pos="619"/>
        </w:tabs>
        <w:spacing w:before="157" w:line="237" w:lineRule="auto"/>
        <w:ind w:right="108"/>
        <w:rPr>
          <w:sz w:val="20"/>
        </w:rPr>
      </w:pPr>
      <w:r>
        <w:rPr>
          <w:w w:val="95"/>
          <w:sz w:val="20"/>
        </w:rPr>
        <w:t>I</w:t>
      </w:r>
      <w:r>
        <w:rPr>
          <w:w w:val="95"/>
          <w:sz w:val="20"/>
        </w:rPr>
        <w:t>mplicit regularization effect of SGD, as in flattening the landscape, or encouraging different trajectories or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converging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solutions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different</w:t>
      </w:r>
      <w:r>
        <w:rPr>
          <w:spacing w:val="8"/>
          <w:sz w:val="20"/>
        </w:rPr>
        <w:t xml:space="preserve"> </w:t>
      </w:r>
      <w:r>
        <w:rPr>
          <w:sz w:val="20"/>
        </w:rPr>
        <w:t>properties</w:t>
      </w:r>
      <w:r w:rsidR="00DE1FBB">
        <w:rPr>
          <w:sz w:val="20"/>
        </w:rPr>
        <w:t xml:space="preserve"> </w:t>
      </w:r>
      <w:r w:rsidR="00DE1FBB">
        <w:rPr>
          <w:b/>
          <w:bCs/>
          <w:sz w:val="20"/>
        </w:rPr>
        <w:t>Robin Nicolas</w:t>
      </w:r>
    </w:p>
    <w:p w14:paraId="3F5B3C60" w14:textId="7F1FCE09" w:rsidR="007517AE" w:rsidRDefault="007517AE">
      <w:pPr>
        <w:pStyle w:val="BodyText"/>
        <w:spacing w:before="1"/>
        <w:ind w:left="120"/>
      </w:pPr>
    </w:p>
    <w:sectPr w:rsidR="007517AE">
      <w:footerReference w:type="default" r:id="rId7"/>
      <w:pgSz w:w="11910" w:h="16840"/>
      <w:pgMar w:top="1360" w:right="1000" w:bottom="760" w:left="1320" w:header="0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48DF" w14:textId="77777777" w:rsidR="001628AF" w:rsidRDefault="001628AF">
      <w:r>
        <w:separator/>
      </w:r>
    </w:p>
  </w:endnote>
  <w:endnote w:type="continuationSeparator" w:id="0">
    <w:p w14:paraId="48427988" w14:textId="77777777" w:rsidR="001628AF" w:rsidRDefault="0016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BB89" w14:textId="77777777" w:rsidR="007517AE" w:rsidRDefault="001628AF">
    <w:pPr>
      <w:pStyle w:val="BodyText"/>
      <w:spacing w:line="14" w:lineRule="auto"/>
      <w:ind w:left="0"/>
    </w:pPr>
    <w:r>
      <w:pict w14:anchorId="5895E2B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35pt;margin-top:802pt;width:11pt;height:12.1pt;z-index:-251658752;mso-position-horizontal-relative:page;mso-position-vertical-relative:page" filled="f" stroked="f">
          <v:textbox inset="0,0,0,0">
            <w:txbxContent>
              <w:p w14:paraId="09284D79" w14:textId="77777777" w:rsidR="007517AE" w:rsidRDefault="001628AF">
                <w:pPr>
                  <w:pStyle w:val="BodyText"/>
                  <w:spacing w:line="214" w:lineRule="exact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FD160" w14:textId="77777777" w:rsidR="001628AF" w:rsidRDefault="001628AF">
      <w:r>
        <w:separator/>
      </w:r>
    </w:p>
  </w:footnote>
  <w:footnote w:type="continuationSeparator" w:id="0">
    <w:p w14:paraId="60CEBDB9" w14:textId="77777777" w:rsidR="001628AF" w:rsidRDefault="00162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AF"/>
    <w:multiLevelType w:val="hybridMultilevel"/>
    <w:tmpl w:val="067E4A08"/>
    <w:lvl w:ilvl="0" w:tplc="67B4030A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w w:val="100"/>
        <w:sz w:val="20"/>
        <w:szCs w:val="20"/>
      </w:rPr>
    </w:lvl>
    <w:lvl w:ilvl="1" w:tplc="F4A0432A">
      <w:numFmt w:val="bullet"/>
      <w:lvlText w:val="•"/>
      <w:lvlJc w:val="left"/>
      <w:pPr>
        <w:ind w:left="1516" w:hanging="200"/>
      </w:pPr>
      <w:rPr>
        <w:rFonts w:hint="default"/>
      </w:rPr>
    </w:lvl>
    <w:lvl w:ilvl="2" w:tplc="1682F292">
      <w:numFmt w:val="bullet"/>
      <w:lvlText w:val="•"/>
      <w:lvlJc w:val="left"/>
      <w:pPr>
        <w:ind w:left="2413" w:hanging="200"/>
      </w:pPr>
      <w:rPr>
        <w:rFonts w:hint="default"/>
      </w:rPr>
    </w:lvl>
    <w:lvl w:ilvl="3" w:tplc="8BCA6BCE">
      <w:numFmt w:val="bullet"/>
      <w:lvlText w:val="•"/>
      <w:lvlJc w:val="left"/>
      <w:pPr>
        <w:ind w:left="3309" w:hanging="200"/>
      </w:pPr>
      <w:rPr>
        <w:rFonts w:hint="default"/>
      </w:rPr>
    </w:lvl>
    <w:lvl w:ilvl="4" w:tplc="200E06D8">
      <w:numFmt w:val="bullet"/>
      <w:lvlText w:val="•"/>
      <w:lvlJc w:val="left"/>
      <w:pPr>
        <w:ind w:left="4206" w:hanging="200"/>
      </w:pPr>
      <w:rPr>
        <w:rFonts w:hint="default"/>
      </w:rPr>
    </w:lvl>
    <w:lvl w:ilvl="5" w:tplc="D6864A00">
      <w:numFmt w:val="bullet"/>
      <w:lvlText w:val="•"/>
      <w:lvlJc w:val="left"/>
      <w:pPr>
        <w:ind w:left="5102" w:hanging="200"/>
      </w:pPr>
      <w:rPr>
        <w:rFonts w:hint="default"/>
      </w:rPr>
    </w:lvl>
    <w:lvl w:ilvl="6" w:tplc="447E05D8">
      <w:numFmt w:val="bullet"/>
      <w:lvlText w:val="•"/>
      <w:lvlJc w:val="left"/>
      <w:pPr>
        <w:ind w:left="5999" w:hanging="200"/>
      </w:pPr>
      <w:rPr>
        <w:rFonts w:hint="default"/>
      </w:rPr>
    </w:lvl>
    <w:lvl w:ilvl="7" w:tplc="885A59B6">
      <w:numFmt w:val="bullet"/>
      <w:lvlText w:val="•"/>
      <w:lvlJc w:val="left"/>
      <w:pPr>
        <w:ind w:left="6895" w:hanging="200"/>
      </w:pPr>
      <w:rPr>
        <w:rFonts w:hint="default"/>
      </w:rPr>
    </w:lvl>
    <w:lvl w:ilvl="8" w:tplc="2306239E">
      <w:numFmt w:val="bullet"/>
      <w:lvlText w:val="•"/>
      <w:lvlJc w:val="left"/>
      <w:pPr>
        <w:ind w:left="7792" w:hanging="200"/>
      </w:pPr>
      <w:rPr>
        <w:rFonts w:hint="default"/>
      </w:rPr>
    </w:lvl>
  </w:abstractNum>
  <w:abstractNum w:abstractNumId="1" w15:restartNumberingAfterBreak="0">
    <w:nsid w:val="10FA746E"/>
    <w:multiLevelType w:val="hybridMultilevel"/>
    <w:tmpl w:val="CDF60D6A"/>
    <w:lvl w:ilvl="0" w:tplc="0DBE9E64">
      <w:numFmt w:val="bullet"/>
      <w:lvlText w:val="-"/>
      <w:lvlJc w:val="left"/>
      <w:pPr>
        <w:ind w:left="266" w:hanging="147"/>
      </w:pPr>
      <w:rPr>
        <w:rFonts w:ascii="Gill Sans MT" w:eastAsia="Gill Sans MT" w:hAnsi="Gill Sans MT" w:cs="Gill Sans MT" w:hint="default"/>
        <w:b/>
        <w:bCs/>
        <w:w w:val="109"/>
        <w:sz w:val="20"/>
        <w:szCs w:val="20"/>
      </w:rPr>
    </w:lvl>
    <w:lvl w:ilvl="1" w:tplc="E786C168">
      <w:numFmt w:val="bullet"/>
      <w:lvlText w:val="•"/>
      <w:lvlJc w:val="left"/>
      <w:pPr>
        <w:ind w:left="1056" w:hanging="200"/>
      </w:pPr>
      <w:rPr>
        <w:rFonts w:ascii="Calibri" w:eastAsia="Calibri" w:hAnsi="Calibri" w:cs="Calibri" w:hint="default"/>
        <w:w w:val="100"/>
        <w:sz w:val="20"/>
        <w:szCs w:val="20"/>
      </w:rPr>
    </w:lvl>
    <w:lvl w:ilvl="2" w:tplc="2BA6E530">
      <w:numFmt w:val="bullet"/>
      <w:lvlText w:val="•"/>
      <w:lvlJc w:val="left"/>
      <w:pPr>
        <w:ind w:left="2007" w:hanging="200"/>
      </w:pPr>
      <w:rPr>
        <w:rFonts w:hint="default"/>
      </w:rPr>
    </w:lvl>
    <w:lvl w:ilvl="3" w:tplc="F336E240">
      <w:numFmt w:val="bullet"/>
      <w:lvlText w:val="•"/>
      <w:lvlJc w:val="left"/>
      <w:pPr>
        <w:ind w:left="2954" w:hanging="200"/>
      </w:pPr>
      <w:rPr>
        <w:rFonts w:hint="default"/>
      </w:rPr>
    </w:lvl>
    <w:lvl w:ilvl="4" w:tplc="6B1803E4">
      <w:numFmt w:val="bullet"/>
      <w:lvlText w:val="•"/>
      <w:lvlJc w:val="left"/>
      <w:pPr>
        <w:ind w:left="3901" w:hanging="200"/>
      </w:pPr>
      <w:rPr>
        <w:rFonts w:hint="default"/>
      </w:rPr>
    </w:lvl>
    <w:lvl w:ilvl="5" w:tplc="C22EDA04">
      <w:numFmt w:val="bullet"/>
      <w:lvlText w:val="•"/>
      <w:lvlJc w:val="left"/>
      <w:pPr>
        <w:ind w:left="4849" w:hanging="200"/>
      </w:pPr>
      <w:rPr>
        <w:rFonts w:hint="default"/>
      </w:rPr>
    </w:lvl>
    <w:lvl w:ilvl="6" w:tplc="53C2BB4A">
      <w:numFmt w:val="bullet"/>
      <w:lvlText w:val="•"/>
      <w:lvlJc w:val="left"/>
      <w:pPr>
        <w:ind w:left="5796" w:hanging="200"/>
      </w:pPr>
      <w:rPr>
        <w:rFonts w:hint="default"/>
      </w:rPr>
    </w:lvl>
    <w:lvl w:ilvl="7" w:tplc="9AE6CE3A">
      <w:numFmt w:val="bullet"/>
      <w:lvlText w:val="•"/>
      <w:lvlJc w:val="left"/>
      <w:pPr>
        <w:ind w:left="6743" w:hanging="200"/>
      </w:pPr>
      <w:rPr>
        <w:rFonts w:hint="default"/>
      </w:rPr>
    </w:lvl>
    <w:lvl w:ilvl="8" w:tplc="FC500E84">
      <w:numFmt w:val="bullet"/>
      <w:lvlText w:val="•"/>
      <w:lvlJc w:val="left"/>
      <w:pPr>
        <w:ind w:left="7690" w:hanging="200"/>
      </w:pPr>
      <w:rPr>
        <w:rFonts w:hint="default"/>
      </w:rPr>
    </w:lvl>
  </w:abstractNum>
  <w:abstractNum w:abstractNumId="2" w15:restartNumberingAfterBreak="0">
    <w:nsid w:val="1B9E4312"/>
    <w:multiLevelType w:val="hybridMultilevel"/>
    <w:tmpl w:val="A88E0478"/>
    <w:lvl w:ilvl="0" w:tplc="BD7A6106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w w:val="100"/>
        <w:sz w:val="20"/>
        <w:szCs w:val="20"/>
      </w:rPr>
    </w:lvl>
    <w:lvl w:ilvl="1" w:tplc="8A2C26E4">
      <w:numFmt w:val="bullet"/>
      <w:lvlText w:val="–"/>
      <w:lvlJc w:val="left"/>
      <w:pPr>
        <w:ind w:left="1056" w:hanging="210"/>
      </w:pPr>
      <w:rPr>
        <w:rFonts w:ascii="Gill Sans MT" w:eastAsia="Gill Sans MT" w:hAnsi="Gill Sans MT" w:cs="Gill Sans MT" w:hint="default"/>
        <w:b/>
        <w:bCs/>
        <w:w w:val="109"/>
        <w:sz w:val="20"/>
        <w:szCs w:val="20"/>
      </w:rPr>
    </w:lvl>
    <w:lvl w:ilvl="2" w:tplc="66A437C2">
      <w:numFmt w:val="bullet"/>
      <w:lvlText w:val="•"/>
      <w:lvlJc w:val="left"/>
      <w:pPr>
        <w:ind w:left="2007" w:hanging="210"/>
      </w:pPr>
      <w:rPr>
        <w:rFonts w:hint="default"/>
      </w:rPr>
    </w:lvl>
    <w:lvl w:ilvl="3" w:tplc="7D6AA99A">
      <w:numFmt w:val="bullet"/>
      <w:lvlText w:val="•"/>
      <w:lvlJc w:val="left"/>
      <w:pPr>
        <w:ind w:left="2954" w:hanging="210"/>
      </w:pPr>
      <w:rPr>
        <w:rFonts w:hint="default"/>
      </w:rPr>
    </w:lvl>
    <w:lvl w:ilvl="4" w:tplc="12628382">
      <w:numFmt w:val="bullet"/>
      <w:lvlText w:val="•"/>
      <w:lvlJc w:val="left"/>
      <w:pPr>
        <w:ind w:left="3901" w:hanging="210"/>
      </w:pPr>
      <w:rPr>
        <w:rFonts w:hint="default"/>
      </w:rPr>
    </w:lvl>
    <w:lvl w:ilvl="5" w:tplc="95F20BAE">
      <w:numFmt w:val="bullet"/>
      <w:lvlText w:val="•"/>
      <w:lvlJc w:val="left"/>
      <w:pPr>
        <w:ind w:left="4849" w:hanging="210"/>
      </w:pPr>
      <w:rPr>
        <w:rFonts w:hint="default"/>
      </w:rPr>
    </w:lvl>
    <w:lvl w:ilvl="6" w:tplc="906AC1C8">
      <w:numFmt w:val="bullet"/>
      <w:lvlText w:val="•"/>
      <w:lvlJc w:val="left"/>
      <w:pPr>
        <w:ind w:left="5796" w:hanging="210"/>
      </w:pPr>
      <w:rPr>
        <w:rFonts w:hint="default"/>
      </w:rPr>
    </w:lvl>
    <w:lvl w:ilvl="7" w:tplc="86E809F0">
      <w:numFmt w:val="bullet"/>
      <w:lvlText w:val="•"/>
      <w:lvlJc w:val="left"/>
      <w:pPr>
        <w:ind w:left="6743" w:hanging="210"/>
      </w:pPr>
      <w:rPr>
        <w:rFonts w:hint="default"/>
      </w:rPr>
    </w:lvl>
    <w:lvl w:ilvl="8" w:tplc="C1824752">
      <w:numFmt w:val="bullet"/>
      <w:lvlText w:val="•"/>
      <w:lvlJc w:val="left"/>
      <w:pPr>
        <w:ind w:left="7690" w:hanging="210"/>
      </w:pPr>
      <w:rPr>
        <w:rFonts w:hint="default"/>
      </w:rPr>
    </w:lvl>
  </w:abstractNum>
  <w:abstractNum w:abstractNumId="3" w15:restartNumberingAfterBreak="0">
    <w:nsid w:val="58213396"/>
    <w:multiLevelType w:val="hybridMultilevel"/>
    <w:tmpl w:val="725EE55A"/>
    <w:lvl w:ilvl="0" w:tplc="518AA706">
      <w:numFmt w:val="bullet"/>
      <w:lvlText w:val="-"/>
      <w:lvlJc w:val="left"/>
      <w:pPr>
        <w:ind w:left="618" w:hanging="167"/>
      </w:pPr>
      <w:rPr>
        <w:rFonts w:ascii="Arial" w:eastAsia="Arial" w:hAnsi="Arial" w:cs="Arial" w:hint="default"/>
        <w:w w:val="99"/>
        <w:sz w:val="20"/>
        <w:szCs w:val="20"/>
      </w:rPr>
    </w:lvl>
    <w:lvl w:ilvl="1" w:tplc="275A1AF2">
      <w:numFmt w:val="bullet"/>
      <w:lvlText w:val="•"/>
      <w:lvlJc w:val="left"/>
      <w:pPr>
        <w:ind w:left="1516" w:hanging="167"/>
      </w:pPr>
      <w:rPr>
        <w:rFonts w:hint="default"/>
      </w:rPr>
    </w:lvl>
    <w:lvl w:ilvl="2" w:tplc="2938D56A">
      <w:numFmt w:val="bullet"/>
      <w:lvlText w:val="•"/>
      <w:lvlJc w:val="left"/>
      <w:pPr>
        <w:ind w:left="2413" w:hanging="167"/>
      </w:pPr>
      <w:rPr>
        <w:rFonts w:hint="default"/>
      </w:rPr>
    </w:lvl>
    <w:lvl w:ilvl="3" w:tplc="CE807BDC">
      <w:numFmt w:val="bullet"/>
      <w:lvlText w:val="•"/>
      <w:lvlJc w:val="left"/>
      <w:pPr>
        <w:ind w:left="3309" w:hanging="167"/>
      </w:pPr>
      <w:rPr>
        <w:rFonts w:hint="default"/>
      </w:rPr>
    </w:lvl>
    <w:lvl w:ilvl="4" w:tplc="31C6BFB6">
      <w:numFmt w:val="bullet"/>
      <w:lvlText w:val="•"/>
      <w:lvlJc w:val="left"/>
      <w:pPr>
        <w:ind w:left="4206" w:hanging="167"/>
      </w:pPr>
      <w:rPr>
        <w:rFonts w:hint="default"/>
      </w:rPr>
    </w:lvl>
    <w:lvl w:ilvl="5" w:tplc="2D1E29A8">
      <w:numFmt w:val="bullet"/>
      <w:lvlText w:val="•"/>
      <w:lvlJc w:val="left"/>
      <w:pPr>
        <w:ind w:left="5102" w:hanging="167"/>
      </w:pPr>
      <w:rPr>
        <w:rFonts w:hint="default"/>
      </w:rPr>
    </w:lvl>
    <w:lvl w:ilvl="6" w:tplc="58BC7E24">
      <w:numFmt w:val="bullet"/>
      <w:lvlText w:val="•"/>
      <w:lvlJc w:val="left"/>
      <w:pPr>
        <w:ind w:left="5999" w:hanging="167"/>
      </w:pPr>
      <w:rPr>
        <w:rFonts w:hint="default"/>
      </w:rPr>
    </w:lvl>
    <w:lvl w:ilvl="7" w:tplc="A992F37C">
      <w:numFmt w:val="bullet"/>
      <w:lvlText w:val="•"/>
      <w:lvlJc w:val="left"/>
      <w:pPr>
        <w:ind w:left="6895" w:hanging="167"/>
      </w:pPr>
      <w:rPr>
        <w:rFonts w:hint="default"/>
      </w:rPr>
    </w:lvl>
    <w:lvl w:ilvl="8" w:tplc="83B8D348">
      <w:numFmt w:val="bullet"/>
      <w:lvlText w:val="•"/>
      <w:lvlJc w:val="left"/>
      <w:pPr>
        <w:ind w:left="7792" w:hanging="167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7AE"/>
    <w:rsid w:val="001628AF"/>
    <w:rsid w:val="007517AE"/>
    <w:rsid w:val="00D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019A97"/>
  <w15:docId w15:val="{B9D5C67B-42B8-437B-AB8A-D349B257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Gill Sans MT" w:eastAsia="Gill Sans MT" w:hAnsi="Gill Sans MT" w:cs="Gill Sans MT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266" w:hanging="147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2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</cp:lastModifiedBy>
  <cp:revision>2</cp:revision>
  <dcterms:created xsi:type="dcterms:W3CDTF">2023-03-10T15:47:00Z</dcterms:created>
  <dcterms:modified xsi:type="dcterms:W3CDTF">2023-03-10T15:52:00Z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2023-03-10T00:00:00Z</vt:filetime>
  </property>
</Properties>
</file>