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1DD" w:rsidRDefault="00F841DD">
      <w:pPr>
        <w:pStyle w:val="normal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15" w:type="dxa"/>
        <w:tblInd w:w="-64" w:type="dxa"/>
        <w:tblBorders>
          <w:bottom w:val="single" w:sz="4" w:space="0" w:color="000000"/>
          <w:insideH w:val="single" w:sz="4" w:space="0" w:color="000000"/>
        </w:tblBorders>
        <w:tblLayout w:type="fixed"/>
        <w:tblLook w:val="0000"/>
      </w:tblPr>
      <w:tblGrid>
        <w:gridCol w:w="4260"/>
        <w:gridCol w:w="5355"/>
      </w:tblGrid>
      <w:tr w:rsidR="00F841DD">
        <w:trPr>
          <w:cantSplit/>
          <w:trHeight w:val="1133"/>
          <w:tblHeader/>
        </w:trPr>
        <w:tc>
          <w:tcPr>
            <w:tcW w:w="4260" w:type="dxa"/>
            <w:tcBorders>
              <w:bottom w:val="single" w:sz="4" w:space="0" w:color="000000"/>
            </w:tcBorders>
            <w:shd w:val="clear" w:color="auto" w:fill="auto"/>
          </w:tcPr>
          <w:p w:rsidR="00F841DD" w:rsidRDefault="00F50DEC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Thorndale" w:eastAsia="Thorndale" w:hAnsi="Thorndale" w:cs="Thorndale"/>
                <w:noProof/>
                <w:color w:val="000000"/>
              </w:rPr>
              <w:drawing>
                <wp:inline distT="0" distB="0" distL="0" distR="0">
                  <wp:extent cx="2566035" cy="598805"/>
                  <wp:effectExtent l="0" t="0" r="0" b="0"/>
                  <wp:docPr id="1" name="image2.png" descr="C:\Users\Usuario\Downloads\Logo DCastelao (3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Usuario\Downloads\Logo DCastelao (3)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035" cy="5988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F841DD" w:rsidRDefault="00F841DD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5355" w:type="dxa"/>
            <w:tcBorders>
              <w:bottom w:val="single" w:sz="4" w:space="0" w:color="000000"/>
            </w:tcBorders>
            <w:shd w:val="clear" w:color="auto" w:fill="auto"/>
            <w:tcMar>
              <w:left w:w="10" w:type="dxa"/>
              <w:right w:w="10" w:type="dxa"/>
            </w:tcMar>
          </w:tcPr>
          <w:p w:rsidR="00F841DD" w:rsidRDefault="000A04DB" w:rsidP="00E63646">
            <w:pPr>
              <w:rPr>
                <w:rFonts w:eastAsia="Arial"/>
              </w:rPr>
            </w:pPr>
            <w:r>
              <w:rPr>
                <w:rFonts w:eastAsia="Arial"/>
                <w:noProof/>
              </w:rPr>
              <w:pict>
                <v:roundrect id="_x0000_s1026" style="position:absolute;margin-left:8pt;margin-top:3pt;width:264.75pt;height:45.75pt;z-index:251659264;mso-position-horizontal-relative:text;mso-position-vertical-relative:text" arcsize="10923f">
                  <v:textbox>
                    <w:txbxContent>
                      <w:p w:rsidR="00E63646" w:rsidRDefault="00E63646">
                        <w:r>
                          <w:t xml:space="preserve">       </w:t>
                        </w:r>
                        <w:r w:rsidR="004F3027">
                          <w:t xml:space="preserve">BOLETÍN EXTRA 1 </w:t>
                        </w:r>
                        <w:r>
                          <w:t xml:space="preserve"> </w:t>
                        </w:r>
                      </w:p>
                    </w:txbxContent>
                  </v:textbox>
                </v:roundrect>
              </w:pict>
            </w:r>
          </w:p>
          <w:p w:rsidR="00E63646" w:rsidRPr="00E63646" w:rsidRDefault="00E63646" w:rsidP="00E63646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  </w:t>
            </w:r>
          </w:p>
        </w:tc>
      </w:tr>
    </w:tbl>
    <w:p w:rsidR="000D78D2" w:rsidRDefault="000D78D2" w:rsidP="000D78D2">
      <w:pPr>
        <w:pStyle w:val="NormalWeb"/>
        <w:spacing w:after="0" w:line="240" w:lineRule="auto"/>
      </w:pPr>
    </w:p>
    <w:p w:rsidR="000D78D2" w:rsidRDefault="000D78D2" w:rsidP="000D78D2">
      <w:pPr>
        <w:pStyle w:val="NormalWeb"/>
        <w:spacing w:after="0" w:line="360" w:lineRule="auto"/>
      </w:pPr>
      <w:r>
        <w:rPr>
          <w:rFonts w:ascii="Arial" w:hAnsi="Arial" w:cs="Arial"/>
          <w:sz w:val="28"/>
          <w:szCs w:val="28"/>
        </w:rPr>
        <w:t xml:space="preserve">1- Un economista encarga un programa para </w:t>
      </w:r>
      <w:proofErr w:type="spellStart"/>
      <w:r>
        <w:rPr>
          <w:rFonts w:ascii="Arial" w:hAnsi="Arial" w:cs="Arial"/>
          <w:sz w:val="28"/>
          <w:szCs w:val="28"/>
        </w:rPr>
        <w:t>facer</w:t>
      </w:r>
      <w:proofErr w:type="spellEnd"/>
      <w:r>
        <w:rPr>
          <w:rFonts w:ascii="Arial" w:hAnsi="Arial" w:cs="Arial"/>
          <w:sz w:val="28"/>
          <w:szCs w:val="28"/>
        </w:rPr>
        <w:t xml:space="preserve"> cálculos </w:t>
      </w:r>
      <w:proofErr w:type="spellStart"/>
      <w:r>
        <w:rPr>
          <w:rFonts w:ascii="Arial" w:hAnsi="Arial" w:cs="Arial"/>
          <w:sz w:val="28"/>
          <w:szCs w:val="28"/>
        </w:rPr>
        <w:t>co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IVE .</w:t>
      </w:r>
      <w:proofErr w:type="gramEnd"/>
      <w:r>
        <w:rPr>
          <w:rFonts w:ascii="Arial" w:hAnsi="Arial" w:cs="Arial"/>
          <w:sz w:val="28"/>
          <w:szCs w:val="28"/>
        </w:rPr>
        <w:t xml:space="preserve"> A aplicación debe solicitar a base </w:t>
      </w:r>
      <w:proofErr w:type="spellStart"/>
      <w:r>
        <w:rPr>
          <w:rFonts w:ascii="Arial" w:hAnsi="Arial" w:cs="Arial"/>
          <w:sz w:val="28"/>
          <w:szCs w:val="28"/>
        </w:rPr>
        <w:t>inponible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mais</w:t>
      </w:r>
      <w:proofErr w:type="spellEnd"/>
      <w:r>
        <w:rPr>
          <w:rFonts w:ascii="Arial" w:hAnsi="Arial" w:cs="Arial"/>
          <w:sz w:val="28"/>
          <w:szCs w:val="28"/>
        </w:rPr>
        <w:t xml:space="preserve"> o IVE que debemos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aplicarlle</w:t>
      </w:r>
      <w:proofErr w:type="spellEnd"/>
      <w:r>
        <w:rPr>
          <w:rFonts w:ascii="Arial" w:hAnsi="Arial" w:cs="Arial"/>
          <w:sz w:val="28"/>
          <w:szCs w:val="28"/>
        </w:rPr>
        <w:t xml:space="preserve"> .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Amosa</w:t>
      </w:r>
      <w:proofErr w:type="spellEnd"/>
      <w:r>
        <w:rPr>
          <w:rFonts w:ascii="Arial" w:hAnsi="Arial" w:cs="Arial"/>
          <w:sz w:val="28"/>
          <w:szCs w:val="28"/>
        </w:rPr>
        <w:t xml:space="preserve"> por </w:t>
      </w:r>
      <w:proofErr w:type="spellStart"/>
      <w:r>
        <w:rPr>
          <w:rFonts w:ascii="Arial" w:hAnsi="Arial" w:cs="Arial"/>
          <w:sz w:val="28"/>
          <w:szCs w:val="28"/>
        </w:rPr>
        <w:t>pantaia</w:t>
      </w:r>
      <w:proofErr w:type="spellEnd"/>
      <w:r>
        <w:rPr>
          <w:rFonts w:ascii="Arial" w:hAnsi="Arial" w:cs="Arial"/>
          <w:sz w:val="28"/>
          <w:szCs w:val="28"/>
        </w:rPr>
        <w:t xml:space="preserve"> o importe </w:t>
      </w:r>
      <w:proofErr w:type="spellStart"/>
      <w:r>
        <w:rPr>
          <w:rFonts w:ascii="Arial" w:hAnsi="Arial" w:cs="Arial"/>
          <w:sz w:val="28"/>
          <w:szCs w:val="28"/>
        </w:rPr>
        <w:t>correspondente</w:t>
      </w:r>
      <w:proofErr w:type="spellEnd"/>
      <w:r>
        <w:rPr>
          <w:rFonts w:ascii="Arial" w:hAnsi="Arial" w:cs="Arial"/>
          <w:sz w:val="28"/>
          <w:szCs w:val="28"/>
        </w:rPr>
        <w:t xml:space="preserve"> o IVE e </w:t>
      </w:r>
      <w:proofErr w:type="spellStart"/>
      <w:r>
        <w:rPr>
          <w:rFonts w:ascii="Arial" w:hAnsi="Arial" w:cs="Arial"/>
          <w:sz w:val="28"/>
          <w:szCs w:val="28"/>
        </w:rPr>
        <w:t>máis</w:t>
      </w:r>
      <w:proofErr w:type="spellEnd"/>
      <w:r>
        <w:rPr>
          <w:rFonts w:ascii="Arial" w:hAnsi="Arial" w:cs="Arial"/>
          <w:sz w:val="28"/>
          <w:szCs w:val="28"/>
        </w:rPr>
        <w:t xml:space="preserve"> o total </w:t>
      </w:r>
    </w:p>
    <w:p w:rsidR="000D78D2" w:rsidRDefault="000D78D2" w:rsidP="000D78D2">
      <w:pPr>
        <w:pStyle w:val="NormalWeb"/>
        <w:spacing w:after="0" w:line="360" w:lineRule="auto"/>
      </w:pPr>
    </w:p>
    <w:p w:rsidR="000D78D2" w:rsidRDefault="000D78D2" w:rsidP="000D78D2">
      <w:pPr>
        <w:pStyle w:val="NormalWeb"/>
        <w:spacing w:after="0" w:line="360" w:lineRule="auto"/>
      </w:pPr>
      <w:r>
        <w:rPr>
          <w:rFonts w:ascii="Arial" w:hAnsi="Arial" w:cs="Arial"/>
          <w:sz w:val="28"/>
          <w:szCs w:val="28"/>
        </w:rPr>
        <w:t xml:space="preserve">2- Dado o </w:t>
      </w:r>
      <w:proofErr w:type="spellStart"/>
      <w:r>
        <w:rPr>
          <w:rFonts w:ascii="Arial" w:hAnsi="Arial" w:cs="Arial"/>
          <w:sz w:val="28"/>
          <w:szCs w:val="28"/>
        </w:rPr>
        <w:t>seguinte</w:t>
      </w:r>
      <w:proofErr w:type="spellEnd"/>
      <w:r>
        <w:rPr>
          <w:rFonts w:ascii="Arial" w:hAnsi="Arial" w:cs="Arial"/>
          <w:sz w:val="28"/>
          <w:szCs w:val="28"/>
        </w:rPr>
        <w:t xml:space="preserve"> polinomio de de segundo </w:t>
      </w:r>
      <w:proofErr w:type="gramStart"/>
      <w:r>
        <w:rPr>
          <w:rFonts w:ascii="Arial" w:hAnsi="Arial" w:cs="Arial"/>
          <w:sz w:val="28"/>
          <w:szCs w:val="28"/>
        </w:rPr>
        <w:t>grao :</w:t>
      </w:r>
      <w:proofErr w:type="gramEnd"/>
    </w:p>
    <w:p w:rsidR="000D78D2" w:rsidRDefault="000D78D2" w:rsidP="000D78D2">
      <w:pPr>
        <w:pStyle w:val="NormalWeb"/>
        <w:spacing w:after="0" w:line="360" w:lineRule="auto"/>
      </w:pPr>
      <w:r>
        <w:rPr>
          <w:rFonts w:ascii="Arial" w:hAnsi="Arial" w:cs="Arial"/>
          <w:sz w:val="28"/>
          <w:szCs w:val="28"/>
        </w:rPr>
        <w:t>Y = a X</w:t>
      </w:r>
      <w:r>
        <w:rPr>
          <w:rFonts w:ascii="Arial" w:hAnsi="Arial" w:cs="Arial"/>
          <w:sz w:val="28"/>
          <w:szCs w:val="28"/>
          <w:vertAlign w:val="superscript"/>
        </w:rPr>
        <w:t xml:space="preserve">2 </w:t>
      </w:r>
      <w:r>
        <w:rPr>
          <w:rFonts w:ascii="Arial" w:hAnsi="Arial" w:cs="Arial"/>
          <w:sz w:val="28"/>
          <w:szCs w:val="28"/>
        </w:rPr>
        <w:t xml:space="preserve">+ </w:t>
      </w:r>
      <w:proofErr w:type="spellStart"/>
      <w:r>
        <w:rPr>
          <w:rFonts w:ascii="Arial" w:hAnsi="Arial" w:cs="Arial"/>
          <w:sz w:val="28"/>
          <w:szCs w:val="28"/>
        </w:rPr>
        <w:t>bX</w:t>
      </w:r>
      <w:proofErr w:type="spellEnd"/>
      <w:r>
        <w:rPr>
          <w:rFonts w:ascii="Arial" w:hAnsi="Arial" w:cs="Arial"/>
          <w:sz w:val="28"/>
          <w:szCs w:val="28"/>
        </w:rPr>
        <w:t xml:space="preserve"> + c </w:t>
      </w:r>
    </w:p>
    <w:p w:rsidR="000D78D2" w:rsidRDefault="000D78D2" w:rsidP="000D78D2">
      <w:pPr>
        <w:pStyle w:val="NormalWeb"/>
        <w:spacing w:after="0" w:line="360" w:lineRule="auto"/>
      </w:pPr>
      <w:r>
        <w:rPr>
          <w:rFonts w:ascii="Arial" w:hAnsi="Arial" w:cs="Arial"/>
          <w:sz w:val="28"/>
          <w:szCs w:val="28"/>
        </w:rPr>
        <w:t xml:space="preserve">Crea un programa que pida os coeficientes a, b, </w:t>
      </w:r>
      <w:proofErr w:type="gramStart"/>
      <w:r>
        <w:rPr>
          <w:rFonts w:ascii="Arial" w:hAnsi="Arial" w:cs="Arial"/>
          <w:sz w:val="28"/>
          <w:szCs w:val="28"/>
        </w:rPr>
        <w:t>c ,</w:t>
      </w:r>
      <w:proofErr w:type="gramEnd"/>
      <w:r>
        <w:rPr>
          <w:rFonts w:ascii="Arial" w:hAnsi="Arial" w:cs="Arial"/>
          <w:sz w:val="28"/>
          <w:szCs w:val="28"/>
        </w:rPr>
        <w:t xml:space="preserve"> e o valor de x e calcule o valor de Y </w:t>
      </w:r>
    </w:p>
    <w:p w:rsidR="000D78D2" w:rsidRDefault="000D78D2" w:rsidP="000D78D2">
      <w:pPr>
        <w:pStyle w:val="NormalWeb"/>
        <w:spacing w:after="0" w:line="360" w:lineRule="auto"/>
      </w:pPr>
    </w:p>
    <w:p w:rsidR="000D78D2" w:rsidRDefault="000D78D2" w:rsidP="000D78D2">
      <w:pPr>
        <w:pStyle w:val="NormalWeb"/>
        <w:spacing w:after="0" w:line="360" w:lineRule="auto"/>
      </w:pPr>
      <w:r>
        <w:rPr>
          <w:rFonts w:ascii="Arial" w:hAnsi="Arial" w:cs="Arial"/>
          <w:sz w:val="28"/>
          <w:szCs w:val="28"/>
        </w:rPr>
        <w:t xml:space="preserve">3- Codifica un programa que, pida os valores de </w:t>
      </w:r>
      <w:proofErr w:type="spellStart"/>
      <w:r>
        <w:rPr>
          <w:rFonts w:ascii="Arial" w:hAnsi="Arial" w:cs="Arial"/>
          <w:sz w:val="28"/>
          <w:szCs w:val="28"/>
        </w:rPr>
        <w:t>a</w:t>
      </w:r>
      <w:proofErr w:type="gramStart"/>
      <w:r>
        <w:rPr>
          <w:rFonts w:ascii="Arial" w:hAnsi="Arial" w:cs="Arial"/>
          <w:sz w:val="28"/>
          <w:szCs w:val="28"/>
        </w:rPr>
        <w:t>,b,c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, e </w:t>
      </w:r>
      <w:proofErr w:type="spellStart"/>
      <w:r>
        <w:rPr>
          <w:rFonts w:ascii="Arial" w:hAnsi="Arial" w:cs="Arial"/>
          <w:sz w:val="28"/>
          <w:szCs w:val="28"/>
        </w:rPr>
        <w:t>resolva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unha</w:t>
      </w:r>
      <w:proofErr w:type="spellEnd"/>
      <w:r>
        <w:rPr>
          <w:rFonts w:ascii="Arial" w:hAnsi="Arial" w:cs="Arial"/>
          <w:sz w:val="28"/>
          <w:szCs w:val="28"/>
        </w:rPr>
        <w:t xml:space="preserve"> ecuación de segundo grao .</w:t>
      </w:r>
    </w:p>
    <w:p w:rsidR="004F3027" w:rsidRDefault="004F3027" w:rsidP="004F3027">
      <w:pPr>
        <w:pStyle w:val="NormalWeb"/>
        <w:spacing w:after="0" w:line="240" w:lineRule="auto"/>
      </w:pPr>
    </w:p>
    <w:sectPr w:rsidR="004F3027" w:rsidSect="00F841DD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D59C8"/>
    <w:multiLevelType w:val="hybridMultilevel"/>
    <w:tmpl w:val="EAF8E880"/>
    <w:lvl w:ilvl="0" w:tplc="5ADE8CD2">
      <w:start w:val="1"/>
      <w:numFmt w:val="bullet"/>
      <w:lvlText w:val=""/>
      <w:lvlJc w:val="left"/>
      <w:pPr>
        <w:ind w:left="54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668C553B"/>
    <w:multiLevelType w:val="hybridMultilevel"/>
    <w:tmpl w:val="E8522DF6"/>
    <w:lvl w:ilvl="0" w:tplc="6E4AA4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F841DD"/>
    <w:rsid w:val="000A04DB"/>
    <w:rsid w:val="000C5F73"/>
    <w:rsid w:val="000D78D2"/>
    <w:rsid w:val="00270B15"/>
    <w:rsid w:val="004F3027"/>
    <w:rsid w:val="005E5781"/>
    <w:rsid w:val="00644AA1"/>
    <w:rsid w:val="007C1A48"/>
    <w:rsid w:val="00AC2D33"/>
    <w:rsid w:val="00CB6227"/>
    <w:rsid w:val="00D96D9C"/>
    <w:rsid w:val="00E63646"/>
    <w:rsid w:val="00F50DEC"/>
    <w:rsid w:val="00F84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F73"/>
  </w:style>
  <w:style w:type="paragraph" w:styleId="Ttulo1">
    <w:name w:val="heading 1"/>
    <w:basedOn w:val="normal0"/>
    <w:next w:val="normal0"/>
    <w:rsid w:val="00F841D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F841D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F841D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F841DD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F841D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F841D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F841DD"/>
  </w:style>
  <w:style w:type="table" w:customStyle="1" w:styleId="TableNormal">
    <w:name w:val="Table Normal"/>
    <w:rsid w:val="00F841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F841D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F841DD"/>
    <w:pPr>
      <w:keepNext/>
      <w:pBdr>
        <w:top w:val="nil"/>
        <w:left w:val="nil"/>
        <w:bottom w:val="nil"/>
        <w:right w:val="nil"/>
        <w:between w:val="nil"/>
      </w:pBdr>
      <w:spacing w:before="240" w:after="120"/>
      <w:jc w:val="center"/>
    </w:pPr>
    <w:rPr>
      <w:rFonts w:ascii="Arial" w:eastAsia="Arial" w:hAnsi="Arial" w:cs="Arial"/>
      <w:i/>
      <w:color w:val="000000"/>
      <w:sz w:val="28"/>
      <w:szCs w:val="28"/>
    </w:rPr>
  </w:style>
  <w:style w:type="table" w:customStyle="1" w:styleId="a">
    <w:basedOn w:val="TableNormal"/>
    <w:rsid w:val="00F841DD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0D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DE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63646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F3027"/>
    <w:pPr>
      <w:widowControl/>
      <w:spacing w:before="100" w:beforeAutospacing="1" w:after="142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1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412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ninafontaiña</dc:creator>
  <cp:lastModifiedBy>ninafontaiña</cp:lastModifiedBy>
  <cp:revision>2</cp:revision>
  <dcterms:created xsi:type="dcterms:W3CDTF">2022-10-03T07:48:00Z</dcterms:created>
  <dcterms:modified xsi:type="dcterms:W3CDTF">2022-10-03T07:48:00Z</dcterms:modified>
</cp:coreProperties>
</file>