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00001010.10101001.00001011.10001011 a decimal?</w:t>
        <w:br/>
        <w:br/>
        <w:t>a. 192.169.13.159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10.169.11.139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10.169.11.141</w:t>
        <w:br/>
        <w:t>d. 192.137.9.149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191.168.10.11 a binario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a.10111001.10101000.00001010.00001011</w:t>
        <w:br/>
        <w:t>b.11000001.10101100.00001110.00001011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c.10111111.10101000.00001010.00001011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d.10111111.10101001.00001010.00001011</w:t>
        <w:br/>
        <w:t>e.01111111.10101000.00001011.00001011</w:t>
        <w:br/>
        <w:t>f.10111111.10101001.00001010.00001011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 Cales dos seguintes son direccionamentos </w:t>
      </w:r>
      <w:r>
        <w:rPr/>
        <w:t>válidos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clase B?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10011001.01111000.01101101.11111000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01011001.11001010.11100001.01100111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10111001.11001000.00110111.01001100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11011001.01001010.01101001.00110011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e. 10011111.01001011.00111111.00101011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 Dirección privada clase A:</w:t>
        <w:br/>
        <w:br/>
        <w:t>a. 00001010.01111000.01101101.11111000</w:t>
        <w:br/>
        <w:t>b. 00001011.11111010.11100001.01100111</w:t>
        <w:br/>
        <w:t>c. 00101010.11001000.11110111.01001100</w:t>
        <w:br/>
        <w:t>d. 00000010.01001010.01101001.11110011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  Cales das seguintes </w:t>
      </w:r>
      <w:r>
        <w:rPr/>
        <w:t>direccións ip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non pertencen á mesma rede si se utilizou a máscara de subrede 255.255.224.0?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f.172.16.66.24</w:t>
        <w:br/>
        <w:t>g.172.16.65.33</w:t>
      </w:r>
      <w:r>
        <w:rPr/>
        <w:br/>
      </w:r>
      <w:r>
        <w:rPr>
          <w:shd w:fill="FFFF00" w:val="clear"/>
        </w:rPr>
        <w:t>h.172.16.64.42</w:t>
      </w:r>
      <w:r>
        <w:rPr/>
        <w:br/>
      </w:r>
      <w:r>
        <w:rPr>
          <w:shd w:fill="auto" w:val="clear"/>
        </w:rPr>
        <w:t>i.172.16.63.51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 Cales das seguintes mascaras de rede equivale a: /24</w:t>
        <w:br/>
        <w:br/>
        <w:t>a. 255.0.0.0</w:t>
        <w:br/>
        <w:t>b. 224.0.0.0</w:t>
        <w:br/>
        <w:t>c. 255.255.0.0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 </w:t>
      </w:r>
      <w:r>
        <w:rPr/>
        <w:t>Unha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rede utiliza a dirección IP 172.30.0.0/16. Inicialmente existen 25 subredes, cun mínimo de 1000 hosts por subrede. Se proxecta un crecemento nos próximos años dun total de 55 subredes. Qu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mascara de subrede se deberá utilizar?</w:t>
        <w:br/>
        <w:br/>
        <w:t>A. 255.255.240.0</w:t>
        <w:br/>
        <w:t>B. 255.255.248.0</w:t>
        <w:br/>
        <w:t>C. 255.255.252.0</w:t>
        <w:br/>
        <w:t>D. 255.255.254.0</w:t>
        <w:br/>
        <w:t>E.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A partir da dirección IP 192.168.85.129 255.255.255.192, cal é a dirección de subrede e de broadcast á que pertence o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ID Rede = 192.168.85.128,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192.168.84.0,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192.168.92.255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192.168.85.129,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192.168.85.224</w:t>
        <w:br/>
        <w:t xml:space="preserve">d.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192.168.85.128, direcci</w:t>
      </w:r>
      <w:r>
        <w:rPr/>
        <w:t xml:space="preserve">ón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broadcast</w:t>
      </w:r>
      <w:r>
        <w:rPr/>
        <w:t xml:space="preserve">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9.  Vos planeades a migración de 100 ordenadores de IPX/SPX a TCP/IP e que poidan establecer conectividade con Internet. Súa ISP lle asignou a dirección IP 192.168.16.0/24. Se requ</w:t>
      </w:r>
      <w:r>
        <w:rPr/>
        <w:t>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 10 Subredes con 10 hosts cada unha. Que mascara de subrede debe utilizarse?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255.255.255.224</w:t>
        <w:br/>
        <w:t>b. 255.255.255.192</w:t>
        <w:br/>
        <w:t>c. 255.255.255.240</w:t>
        <w:br/>
        <w:t>d. 255.255.255.248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10. Una rede </w:t>
      </w:r>
      <w:r>
        <w:rPr/>
        <w:t>está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dividida en 8 subredes dunha clase B. Que </w:t>
      </w:r>
      <w:r>
        <w:rPr/>
        <w:t>máscara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subrede se deberá utilizar si pretendese ter 2500 host por subrede.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a.255.248.0.0</w:t>
        <w:br/>
        <w:t>b.255.255.240.0</w:t>
        <w:br/>
        <w:t>c.255.255.248.0</w:t>
        <w:br/>
        <w:t>d.255.255.255.255</w:t>
        <w:br/>
        <w:t>e.255.255.224.0</w:t>
        <w:br/>
        <w:t>f.255.255.252.0</w:t>
        <w:br/>
        <w:t>g.172.16.252.0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  Cales dos seguintes factores son mais importantes o momento de designar unha dirección IP?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a. O número de equipos.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O número de servidores de nomes.</w:t>
        <w:br/>
        <w:t>c. O número de subredes</w:t>
      </w:r>
      <w:r>
        <w:rPr/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</w:t>
      </w:r>
      <w:r>
        <w:rPr/>
        <w:t xml:space="preserve"> A localización de puntos de acceso a interrede.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e. A localización d</w:t>
      </w:r>
      <w:r>
        <w:rPr/>
        <w:t xml:space="preserve">os servidores de nomes.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  Se ten unha dirección IP 172.17.111.0 mascara 255.255.254.0, cantas subredes e cuantos host validos haberá por subrede?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126 </w:t>
      </w:r>
      <w:r>
        <w:rPr/>
        <w:t xml:space="preserve">subredes con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hosts</w:t>
        <w:br/>
        <w:t xml:space="preserve">b. 128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c.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d.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1022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  Vos estades designando un direccionamento IP para catro subredes coa rede 10.1.1.0, prevese un crecemento dunha rede por ano nos próximos catro anos. Cál será a mascara que permita a maior cantidade de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</w:t>
      </w:r>
      <w:r>
        <w:rPr/>
        <w:t>224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.0.0</w:t>
        <w:br/>
        <w:t>b. 255.254.0.0</w:t>
        <w:br/>
        <w:t>c. 255.240.0.0</w:t>
        <w:br/>
        <w:t>d. 255.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  A partir de la dirección IP 172.18.71.2 255.255.248.0, ¿cual es la dirección de subred y de broadcast a la que pertenece el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172.18.80.255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172.18.71.255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172.18.80.255</w:t>
        <w:br/>
        <w:t xml:space="preserve">d.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172.18.71.255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 Una red clase B será dividida en 20 subredes a las que se sumar</w:t>
      </w:r>
      <w:r>
        <w:rPr/>
        <w:t>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 30 más en los próximos años ¿que mascara se deberá utilizar para obtener un total de 800 host por subred?</w:t>
        <w:br/>
        <w:t> </w:t>
        <w:br/>
        <w:t>a. 255.248.0.0</w:t>
        <w:br/>
        <w:t>b. 255.255.252.0</w:t>
        <w:br/>
        <w:t>c. 255.255.224.0</w:t>
        <w:br/>
        <w:t>d. 255.255.248.0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 Una red clase B será dividida en 20 subredes a las que se sumaran 4 más en los próximos años ¿que mascara se deberá utilizar para obtener un total de 2000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/19</w:t>
        <w:br/>
        <w:t>b. /21</w:t>
        <w:br/>
        <w:t>c. /22</w:t>
        <w:br/>
        <w:t>d. /24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17. Unha rede clase C 192.168.1.0 255.255.255.252, esta dividida en subredes ¿cantas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cantos host por subrede </w:t>
      </w:r>
      <w:r>
        <w:rPr/>
        <w:t>terá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cada unha?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6</w:t>
      </w:r>
      <w:r>
        <w:rPr/>
        <w:t>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subnets with each 2 hosts</w:t>
        <w:br/>
        <w:t>b. 126 subnets with each 4 hosts</w:t>
        <w:br/>
        <w:t>c. 126 subnets with each 6 hosts</w:t>
        <w:br/>
        <w:t>d. 30 subnets with each 6 hosts</w:t>
        <w:br/>
        <w:t>e. 2 subnets with each 62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 Usted tiene una IP 156.233.42.56 con una mascara de subred de 7 bits. ¿Cuántos host y cuantas subredes son posibles?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>256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</w:t>
      </w:r>
      <w:r>
        <w:rPr/>
        <w:t>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254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nodos</w:t>
        <w:br/>
        <w:t xml:space="preserve">b. </w:t>
      </w:r>
      <w:r>
        <w:rPr/>
        <w:t>512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510 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d.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 Al momento de crear un direccionamiento IP que factores se deben tener en cuenta, elija los dos mejores.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Una subred por cada host</w:t>
        <w:br/>
        <w:t>b. Un direccionamiento para cada subred</w:t>
        <w:br/>
        <w:t>c. Un direccionamiento para cada para cada NIC</w:t>
        <w:br/>
        <w:t>d. Un direccionamiento para la conexión WAN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 Una red clase B será dividida en subredes. ¿Que mascara se deberá utilizar para obtener un total de 500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255.255.224.0</w:t>
        <w:br/>
        <w:t>b. 255.255.248.0</w:t>
        <w:br/>
        <w:t>c. 255.255.128.0</w:t>
        <w:br/>
        <w:t>d. 255.255.254.0</w:t>
      </w:r>
    </w:p>
    <w:sectPr>
      <w:headerReference w:type="default" r:id="rId2"/>
      <w:type w:val="nextPage"/>
      <w:pgSz w:w="11906" w:h="16838"/>
      <w:pgMar w:left="1701" w:right="1701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0" w:after="200"/>
      <w:rPr>
        <w:caps w:val="false"/>
        <w:smallCaps w:val="false"/>
      </w:rPr>
    </w:pPr>
    <w:r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46990</wp:posOffset>
          </wp:positionH>
          <wp:positionV relativeFrom="paragraph">
            <wp:posOffset>-152400</wp:posOffset>
          </wp:positionV>
          <wp:extent cx="452755" cy="4572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 w:val="false"/>
        <w:smallCaps w:val="false"/>
      </w:rPr>
      <w:tab/>
      <w:tab/>
      <w:t>Sistemas Informáticos</w:t>
      <w:tab/>
      <w:tab/>
      <w:t>CFP Daniel Castelao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LOnormal"/>
    <w:next w:val="LOnormal"/>
    <w:qFormat/>
    <w:pPr>
      <w:pageBreakBefore w:val="false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LOnormal"/>
    <w:next w:val="LOnormal"/>
    <w:qFormat/>
    <w:pPr>
      <w:pageBreakBefore w:val="false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pageBreakBefore w:val="false"/>
      <w:spacing w:lineRule="auto" w:line="240" w:before="240" w:after="120"/>
    </w:pPr>
    <w:rPr>
      <w:rFonts w:ascii="Arial" w:hAnsi="Arial" w:eastAsia="Arial" w:cs="Arial"/>
      <w:caps w:val="false"/>
      <w:smallCaps w:val="false"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caps w:val="false"/>
      <w:smallCaps w:val="fals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4</Pages>
  <Words>751</Words>
  <Characters>4335</Characters>
  <CharactersWithSpaces>5101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2023-01-17T14:41:02Z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