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  Convert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00001010.10101001.00001011.10001011 a decimal?</w:t>
        <w:br/>
        <w:br/>
        <w:t>a. 192.169.13.159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b. 10.169.11.139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c. 10.169.11.141</w:t>
        <w:br/>
        <w:t>d. 192.137.9.149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  Convert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191.168.10.11 a binario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a.10111001.10101000.00001010.00001011</w:t>
        <w:br/>
        <w:t>b.11000001.10101100.00001110.00001011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c.10111111.10101000.00001010.00001011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d.10111111.10101001.00001010.00001011</w:t>
        <w:br/>
        <w:t>e.01111111.10101000.00001011.00001011</w:t>
        <w:br/>
        <w:t>f.10111111.10101001.00001010.00001011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  Cales dos seguintes son direccionamentos </w:t>
      </w:r>
      <w:r>
        <w:rPr/>
        <w:t>válidos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clase B?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a. 10011001.01111000.01101101.11111000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b. 01011001.11001010.11100001.01100111</w:t>
        <w:tab/>
        <w:t>clase A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c. 10111001.11001000.00110111.01001100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 11011001.01001010.01101001.00110011</w:t>
        <w:tab/>
        <w:t>clase C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e. 10011111.01001011.00111111.00101011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  Dirección privada clase A:</w:t>
        <w:br/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a. 00001010.01111000.01101101.11111000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b. 00001011.11111010.11100001.01100111</w:t>
        <w:br/>
        <w:t>c. 00101010.11001000.11110111.01001100</w:t>
        <w:br/>
        <w:t>d. 00000010.01001010.01101001.11110011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5.  Cales das seguintes </w:t>
      </w:r>
      <w:r>
        <w:rPr/>
        <w:t>direccións ip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non pertencen á mesma rede si se utilizou a máscara de subrede 255.255.224.0?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f.172.16.66.24</w:t>
        <w:br/>
        <w:t>g.172.16.65.33</w:t>
      </w:r>
      <w:r>
        <w:rPr/>
        <w:br/>
      </w:r>
      <w:r>
        <w:rPr>
          <w:shd w:fill="FFFF00" w:val="clear"/>
        </w:rPr>
        <w:t>h.172.16.64.42</w:t>
      </w:r>
      <w:r>
        <w:rPr/>
        <w:br/>
      </w:r>
      <w:r>
        <w:rPr>
          <w:shd w:fill="auto" w:val="clear"/>
        </w:rPr>
        <w:t>i.172.16.63.51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6.  Cales das seguintes mascaras de rede equivale a: /24</w:t>
        <w:br/>
        <w:br/>
        <w:t>a. 255.0.0.0</w:t>
        <w:br/>
        <w:t>b. 224.0.0.0</w:t>
        <w:br/>
        <w:t>c. 255.255.0.0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d. 255.255.255.0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7. </w:t>
      </w:r>
      <w:r>
        <w:rPr/>
        <w:t>Unha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rede utiliza a dirección IP 172.30.0.0/16. Inicialmente existen 25 subredes, cun mínimo de 1000 hosts por subrede. Se proxecta un crecemento nos próximos años dun total de 55 subredes. Qu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mascara de subrede se deberá utilizar?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Raiz de 55 subredes es aprox 6 bits que se necesitan para a subrede--&gt;mascara 22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br/>
        <w:t>A. 255.255.240.0</w:t>
        <w:br/>
        <w:t>B. 255.255.248.0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C. 255.255.252.0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 255.255.254.0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E. 255.255.255.0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8. A partir da dirección IP 192.168.85.129 - 255.255.255.192, cal é a dirección de subrede e de broadcast á que pertence o host?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129: 1 0 0 0 0 0 0 1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192 : 1 1 0 0 0 0 0 0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 a de broadcast collemos os dos seguintes numeros despois do 1 0, e o cambiamos a 1, que dar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gl-ES" w:eastAsia="zh-CN" w:bidi="hi-IN"/>
        </w:rPr>
        <w:t xml:space="preserve">ía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single"/>
          <w:shd w:fill="auto" w:val="clear"/>
          <w:vertAlign w:val="baseline"/>
          <w:lang w:val="gl-ES" w:eastAsia="zh-CN" w:bidi="hi-IN"/>
        </w:rPr>
        <w:t>191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ID Rede = 192.168.85.128, </w:t>
      </w:r>
      <w:r>
        <w:rPr>
          <w:shd w:fill="auto" w:val="clear"/>
        </w:rPr>
        <w:t>dirección de  broadcast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192.168.85.255</w:t>
        <w:br/>
        <w:t xml:space="preserve">b.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192.168.84.0, </w:t>
      </w:r>
      <w:r>
        <w:rPr/>
        <w:t>dirección de  broadcast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192.168.92.255</w:t>
        <w:br/>
        <w:t xml:space="preserve">c.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192.168.85.129, </w:t>
      </w:r>
      <w:r>
        <w:rPr/>
        <w:t>dirección de  broadcast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192.168.85.224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d. </w:t>
      </w:r>
      <w:r>
        <w:rPr>
          <w:shd w:fill="FFFF00" w:val="clear"/>
        </w:rPr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 = 192.168.85.128, direcci</w:t>
      </w:r>
      <w:r>
        <w:rPr>
          <w:shd w:fill="FFFF00" w:val="clear"/>
        </w:rPr>
        <w:t xml:space="preserve">ón 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 broadcast</w:t>
      </w:r>
      <w:r>
        <w:rPr>
          <w:shd w:fill="FFFF00" w:val="clear"/>
        </w:rPr>
        <w:t xml:space="preserve">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 192.168.85.191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9.  Vos planeades a migración de 100 ordenadores de IPX/SPX a TCP/IP e que poidan establecer conectividade con Internet. Súa ISP lle asignou a dirección IP 192.168.16.0/24. Se requ</w:t>
      </w:r>
      <w:r>
        <w:rPr/>
        <w:t>i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ren 10 Subredes con 10 hosts cada unha. Que mascara de subrede debe utilizarse?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Raiz cuadrada de 10 son 3 con algo, para poder tener 10 subredes necesitas 4 bits para la subrede (ampliar 4 bits la m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gl-ES" w:eastAsia="zh-CN" w:bidi="hi-IN"/>
        </w:rPr>
        <w:t>áscara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11110000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128+64+32+16=240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255.255.255.224</w:t>
        <w:br/>
        <w:t>b. 255.255.255.192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c. 255.255.255.240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 255.255.255.248</w:t>
        <w:br/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10. Una rede </w:t>
      </w:r>
      <w:r>
        <w:rPr/>
        <w:t>está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dividida en 8 subredes dunha clase B. Que </w:t>
      </w:r>
      <w:r>
        <w:rPr/>
        <w:t>máscara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subrede se deberá utilizar si pretendese ter 2500 host por subrede.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gl-ES" w:eastAsia="zh-CN" w:bidi="hi-IN"/>
        </w:rPr>
        <w:t>¹¹-2=2046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gl-ES" w:eastAsia="zh-CN" w:bidi="hi-IN"/>
        </w:rPr>
        <w:t>¹²-2=4094 direcciones host (se necesitan 12 bits para direccion host)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gl-ES" w:eastAsia="zh-CN" w:bidi="hi-IN"/>
        </w:rPr>
        <w:t>entonces 32-12bits = 20 bits para subrede/rede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gl-ES" w:eastAsia="zh-CN" w:bidi="hi-IN"/>
        </w:rPr>
        <w:t>255.255... se necesitan 4 bits para completar la red--&gt;11110000=240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a.255.248.0.0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b.255.255.240.0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c.255.255.248.0</w:t>
        <w:br/>
        <w:t>d.255.255.255.255</w:t>
        <w:br/>
        <w:t>e.255.255.224.0</w:t>
        <w:br/>
        <w:t>f.255.255.252.0</w:t>
        <w:br/>
        <w:t>g.172.16.252.0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11.  Cales dos seguintes factores son mais importantes o momento de designar unha dirección IP?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a. O número de equipos.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b. O número de servidores de nomes.</w:t>
        <w:br/>
        <w:t>c. O número de subredes</w:t>
      </w:r>
      <w:r>
        <w:rPr/>
        <w:t>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</w:t>
      </w:r>
      <w:r>
        <w:rPr/>
        <w:t xml:space="preserve"> A localización de puntos de acceso a interrede.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e. A localización d</w:t>
      </w:r>
      <w:r>
        <w:rPr/>
        <w:t xml:space="preserve">os servidores de nomes.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12.  Se ten unha dirección IP 172.17.111.0 mascara 255.255.254.0, cantas subredes e cuantos host validos haberá por subrede?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126 </w:t>
      </w:r>
      <w:r>
        <w:rPr/>
        <w:t xml:space="preserve">subredes con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512 hosts</w:t>
        <w:br/>
        <w:t xml:space="preserve">b. 128 </w:t>
      </w:r>
      <w:r>
        <w:rPr/>
        <w:t>subredes con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510 hosts</w:t>
        <w:br/>
        <w:t xml:space="preserve">c. 126 </w:t>
      </w:r>
      <w:r>
        <w:rPr/>
        <w:t>subredes con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510 hosts</w:t>
        <w:br/>
        <w:t xml:space="preserve">d. 126 </w:t>
      </w:r>
      <w:r>
        <w:rPr/>
        <w:t>subredes con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1022 hosts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13.  Vos estades designando un direccionamento IP para catro subredes coa rede 10.1.1.0, prevese un crecemento dunha rede por ano nos próximos catro anos. Cál será a mascara que permita a maior cantidade de host?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255.</w:t>
      </w:r>
      <w:r>
        <w:rPr/>
        <w:t>224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.0.0</w:t>
        <w:br/>
        <w:t>b. 255.254.0.0</w:t>
        <w:br/>
        <w:t>c. 255.240.0.0</w:t>
        <w:br/>
        <w:t>d. 255.</w:t>
      </w:r>
      <w:r>
        <w:rPr/>
        <w:t>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  <w:r>
        <w:rPr/>
        <w:t>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.0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14.  A partir de la dirección IP 172.18.71.2 - 255.255.248.0, ¿cual es la dirección de subred y de broadcast a la que pertenece el host?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71 : 0 1 0 0 0 |1 1 1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248: 1 1 1 1 1 |0 0 0</w:t>
        <w:tab/>
        <w:t>--&gt;     la paricion es en el ultimo 1 de la m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gl-ES" w:eastAsia="zh-CN" w:bidi="hi-IN"/>
        </w:rPr>
        <w:t>áscara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0 1 0  0 0 0 0 0 0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0 1 0 0 0 1 1 1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172.18.64.0,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172.18.80.255</w:t>
        <w:br/>
        <w:t xml:space="preserve">b.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172.18.32.0,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172.18.71.255</w:t>
        <w:br/>
        <w:t xml:space="preserve">c.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= 172.18.32.0,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172.18.80.255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d. </w:t>
      </w:r>
      <w:r>
        <w:rPr>
          <w:shd w:fill="FFFF00" w:val="clear"/>
        </w:rPr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 = 172.18.64.0, </w:t>
      </w:r>
      <w:r>
        <w:rPr>
          <w:shd w:fill="FFFF00" w:val="clear"/>
        </w:rPr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 172.18.71.255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15. Una red clase B será dividida en 20 subredes a las que se sumar</w:t>
      </w:r>
      <w:r>
        <w:rPr/>
        <w:t>á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 30 más en los próximos años ¿que mascara se deberá utilizar para obtener un total de 800 host por subred?</w:t>
        <w:br/>
        <w:t> </w:t>
        <w:br/>
        <w:t>a. 255.248.0.0</w:t>
        <w:br/>
        <w:t>b. 255.255.252.0</w:t>
        <w:br/>
        <w:t>c. 255.255.224.0</w:t>
        <w:br/>
        <w:t>d. 255.255.248.0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16. Una red clase B será dividida en 20 subredes a las que se sumaran 4 más en los próximos años ¿que mascara se deberá utilizar para obtener un total de 2000 host por subred?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/19</w:t>
        <w:br/>
        <w:t>b. /21</w:t>
        <w:br/>
        <w:t>c. /22</w:t>
        <w:br/>
        <w:t>d. /24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17. Unha rede clase C 192.168.1.0 255.255.255.252, esta dividida en subredes ¿cantas subredes 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cantos host por subrede </w:t>
      </w:r>
      <w:r>
        <w:rPr/>
        <w:t>terá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cada unha?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6</w:t>
      </w:r>
      <w:r>
        <w:rPr/>
        <w:t>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subnets with each 2 hosts</w:t>
        <w:br/>
        <w:t>b. 126 subnets with each 4 hosts</w:t>
        <w:br/>
        <w:t>c. 126 subnets with each 6 hosts</w:t>
        <w:br/>
        <w:t>d. 30 subnets with each 6 hosts</w:t>
        <w:br/>
        <w:t>e. 2 subnets with each 62 hosts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18. Usted tiene una IP 156.233.42.56 con una mascara de subred de 7 bits. ¿Cuántos host y cuantas subredes son posibles?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</w:t>
      </w:r>
      <w:r>
        <w:rPr/>
        <w:t>256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sub</w:t>
      </w:r>
      <w:r>
        <w:rPr/>
        <w:t>redes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254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nodos</w:t>
        <w:br/>
        <w:t xml:space="preserve">b. </w:t>
      </w:r>
      <w:r>
        <w:rPr/>
        <w:t>512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subredes 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512 </w:t>
      </w:r>
      <w:r>
        <w:rPr/>
        <w:t>nodos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 xml:space="preserve">c. </w:t>
      </w:r>
      <w:r>
        <w:rPr/>
        <w:t>128 subredes 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510 nodos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 xml:space="preserve">d. </w:t>
      </w:r>
      <w:r>
        <w:rPr/>
        <w:t>128 subredes 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512 </w:t>
      </w:r>
      <w:r>
        <w:rPr/>
        <w:t>nodos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19. Al momento de crear un direccionamiento IP que factores se deben tener en cuenta, elija los dos mejores.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Una subred por cada host</w:t>
        <w:br/>
        <w:t>b. Un direccionamiento para cada subred</w:t>
        <w:br/>
        <w:t>c. Un direccionamiento para cada para cada NIC</w:t>
        <w:br/>
        <w:t>d. Un direccionamiento para la conexión WAN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20. Una red clase B será dividida en subredes. ¿Que mascara se deberá utilizar para obtener un total de 500 host por subred?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255.255.224.0</w:t>
        <w:br/>
        <w:t>b. 255.255.248.0</w:t>
        <w:br/>
        <w:t>c. 255.255.128.0</w:t>
        <w:br/>
        <w:t>d. 255.255.254.0</w:t>
      </w:r>
    </w:p>
    <w:sectPr>
      <w:headerReference w:type="default" r:id="rId2"/>
      <w:type w:val="nextPage"/>
      <w:pgSz w:w="11906" w:h="16838"/>
      <w:pgMar w:left="1701" w:right="1701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before="0" w:after="200"/>
      <w:rPr>
        <w:caps w:val="false"/>
        <w:smallCaps w:val="false"/>
      </w:rPr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46990</wp:posOffset>
          </wp:positionH>
          <wp:positionV relativeFrom="paragraph">
            <wp:posOffset>-152400</wp:posOffset>
          </wp:positionV>
          <wp:extent cx="452755" cy="45720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 w:val="false"/>
        <w:smallCaps w:val="false"/>
      </w:rPr>
      <w:tab/>
      <w:tab/>
      <w:t>Sistemas Informáticos</w:t>
      <w:tab/>
      <w:tab/>
      <w:t>CFP Daniel Castelao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gl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Ttulo2">
    <w:name w:val="Heading 2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rFonts w:ascii="Arial" w:hAnsi="Arial" w:eastAsia="Arial" w:cs="Arial"/>
      <w:b/>
      <w:i/>
      <w:caps w:val="false"/>
      <w:smallCaps w:val="false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26"/>
      <w:szCs w:val="26"/>
    </w:rPr>
  </w:style>
  <w:style w:type="paragraph" w:styleId="Ttulo4">
    <w:name w:val="Heading 4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b/>
      <w:caps w:val="false"/>
      <w:smallCaps w:val="false"/>
      <w:sz w:val="28"/>
      <w:szCs w:val="28"/>
    </w:rPr>
  </w:style>
  <w:style w:type="paragraph" w:styleId="Ttulo5">
    <w:name w:val="Heading 5"/>
    <w:basedOn w:val="LOnormal"/>
    <w:next w:val="LOnormal"/>
    <w:qFormat/>
    <w:pPr>
      <w:pageBreakBefore w:val="false"/>
      <w:spacing w:lineRule="auto" w:line="240" w:before="240" w:after="60"/>
    </w:pPr>
    <w:rPr>
      <w:b/>
      <w:i/>
      <w:caps w:val="false"/>
      <w:smallCaps w:val="false"/>
      <w:sz w:val="26"/>
      <w:szCs w:val="26"/>
    </w:rPr>
  </w:style>
  <w:style w:type="paragraph" w:styleId="Ttulo6">
    <w:name w:val="Heading 6"/>
    <w:basedOn w:val="LOnormal"/>
    <w:next w:val="LOnormal"/>
    <w:qFormat/>
    <w:pPr>
      <w:pageBreakBefore w:val="false"/>
      <w:spacing w:lineRule="auto" w:line="240" w:before="240" w:after="60"/>
    </w:pPr>
    <w:rPr>
      <w:b/>
      <w:caps w:val="false"/>
      <w:smallCaps w:val="fals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gl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pageBreakBefore w:val="false"/>
      <w:spacing w:lineRule="auto" w:line="240" w:before="240" w:after="120"/>
    </w:pPr>
    <w:rPr>
      <w:rFonts w:ascii="Arial" w:hAnsi="Arial" w:eastAsia="Arial" w:cs="Arial"/>
      <w:caps w:val="false"/>
      <w:smallCaps w:val="false"/>
      <w:sz w:val="28"/>
      <w:szCs w:val="28"/>
    </w:rPr>
  </w:style>
  <w:style w:type="paragraph" w:styleId="Subttulo">
    <w:name w:val="Subtitle"/>
    <w:basedOn w:val="LOnormal"/>
    <w:next w:val="LOnormal"/>
    <w:qFormat/>
    <w:pPr>
      <w:keepNext w:val="true"/>
      <w:pageBreakBefore w:val="false"/>
      <w:spacing w:lineRule="auto" w:line="240" w:before="240" w:after="120"/>
      <w:jc w:val="center"/>
    </w:pPr>
    <w:rPr>
      <w:rFonts w:ascii="Arial" w:hAnsi="Arial" w:eastAsia="Arial" w:cs="Arial"/>
      <w:i/>
      <w:caps w:val="false"/>
      <w:smallCaps w:val="false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LibreOffice/7.3.7.2$Linux_X86_64 LibreOffice_project/30$Build-2</Application>
  <AppVersion>15.0000</AppVersion>
  <Pages>5</Pages>
  <Words>921</Words>
  <Characters>4896</Characters>
  <CharactersWithSpaces>5812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2023-01-31T13:56:12Z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