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INFO GENERAL</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San Pedro, originalmente fundada como Rincón de San Pedro Dávila de los Arrecifes, es una ciudad </w:t>
      </w:r>
      <w:hyperlink r:id="rId5" w:tooltip="Argentina" w:history="1">
        <w:r w:rsidRPr="00A4599B">
          <w:rPr>
            <w:rStyle w:val="Hipervnculo"/>
            <w:rFonts w:asciiTheme="majorHAnsi" w:hAnsiTheme="majorHAnsi" w:cstheme="majorHAnsi"/>
            <w:color w:val="auto"/>
            <w:sz w:val="24"/>
            <w:szCs w:val="24"/>
            <w:u w:val="none"/>
          </w:rPr>
          <w:t>argentina</w:t>
        </w:r>
      </w:hyperlink>
      <w:r w:rsidRPr="00A4599B">
        <w:rPr>
          <w:rFonts w:asciiTheme="majorHAnsi" w:hAnsiTheme="majorHAnsi" w:cstheme="majorHAnsi"/>
          <w:sz w:val="24"/>
          <w:szCs w:val="24"/>
        </w:rPr>
        <w:t> y puerto del interior de la </w:t>
      </w:r>
      <w:hyperlink r:id="rId6" w:tooltip="Provincia de Buenos Aires" w:history="1">
        <w:r w:rsidRPr="00A4599B">
          <w:rPr>
            <w:rStyle w:val="Hipervnculo"/>
            <w:rFonts w:asciiTheme="majorHAnsi" w:hAnsiTheme="majorHAnsi" w:cstheme="majorHAnsi"/>
            <w:color w:val="auto"/>
            <w:sz w:val="24"/>
            <w:szCs w:val="24"/>
            <w:u w:val="none"/>
          </w:rPr>
          <w:t>Provincia de Buenos Aires</w:t>
        </w:r>
      </w:hyperlink>
      <w:r w:rsidRPr="00A4599B">
        <w:rPr>
          <w:rFonts w:asciiTheme="majorHAnsi" w:hAnsiTheme="majorHAnsi" w:cstheme="majorHAnsi"/>
          <w:sz w:val="24"/>
          <w:szCs w:val="24"/>
        </w:rPr>
        <w:t>, en la margen derecha del </w:t>
      </w:r>
      <w:hyperlink r:id="rId7" w:tooltip="Río Paraná" w:history="1">
        <w:r w:rsidRPr="00A4599B">
          <w:rPr>
            <w:rStyle w:val="Hipervnculo"/>
            <w:rFonts w:asciiTheme="majorHAnsi" w:hAnsiTheme="majorHAnsi" w:cstheme="majorHAnsi"/>
            <w:color w:val="auto"/>
            <w:sz w:val="24"/>
            <w:szCs w:val="24"/>
            <w:u w:val="none"/>
          </w:rPr>
          <w:t>río Paraná</w:t>
        </w:r>
      </w:hyperlink>
      <w:r w:rsidRPr="00A4599B">
        <w:rPr>
          <w:rFonts w:asciiTheme="majorHAnsi" w:hAnsiTheme="majorHAnsi" w:cstheme="majorHAnsi"/>
          <w:sz w:val="24"/>
          <w:szCs w:val="24"/>
        </w:rPr>
        <w:t> junto a la desembocadura del </w:t>
      </w:r>
      <w:hyperlink r:id="rId8" w:tooltip="Río Arrecifes" w:history="1">
        <w:r w:rsidRPr="00A4599B">
          <w:rPr>
            <w:rStyle w:val="Hipervnculo"/>
            <w:rFonts w:asciiTheme="majorHAnsi" w:hAnsiTheme="majorHAnsi" w:cstheme="majorHAnsi"/>
            <w:color w:val="auto"/>
            <w:sz w:val="24"/>
            <w:szCs w:val="24"/>
            <w:u w:val="none"/>
          </w:rPr>
          <w:t>río Arrecifes</w:t>
        </w:r>
      </w:hyperlink>
      <w:r w:rsidRPr="00A4599B">
        <w:rPr>
          <w:rFonts w:asciiTheme="majorHAnsi" w:hAnsiTheme="majorHAnsi" w:cstheme="majorHAnsi"/>
          <w:sz w:val="24"/>
          <w:szCs w:val="24"/>
        </w:rPr>
        <w:t> sobre el anterior río. Es la cabecera del </w:t>
      </w:r>
      <w:hyperlink r:id="rId9" w:tooltip="Partido de San Pedro" w:history="1">
        <w:r w:rsidRPr="00A4599B">
          <w:rPr>
            <w:rStyle w:val="Hipervnculo"/>
            <w:rFonts w:asciiTheme="majorHAnsi" w:hAnsiTheme="majorHAnsi" w:cstheme="majorHAnsi"/>
            <w:color w:val="auto"/>
            <w:sz w:val="24"/>
            <w:szCs w:val="24"/>
            <w:u w:val="none"/>
          </w:rPr>
          <w:t>partido homónimo</w:t>
        </w:r>
      </w:hyperlink>
      <w:r w:rsidRPr="00A4599B">
        <w:rPr>
          <w:rFonts w:asciiTheme="majorHAnsi" w:hAnsiTheme="majorHAnsi" w:cstheme="majorHAnsi"/>
          <w:sz w:val="24"/>
          <w:szCs w:val="24"/>
        </w:rPr>
        <w:t>. Se encuentra a 164 km de </w:t>
      </w:r>
      <w:hyperlink r:id="rId10" w:tooltip="Buenos Aires" w:history="1">
        <w:r w:rsidRPr="00A4599B">
          <w:rPr>
            <w:rStyle w:val="Hipervnculo"/>
            <w:rFonts w:asciiTheme="majorHAnsi" w:hAnsiTheme="majorHAnsi" w:cstheme="majorHAnsi"/>
            <w:color w:val="auto"/>
            <w:sz w:val="24"/>
            <w:szCs w:val="24"/>
            <w:u w:val="none"/>
          </w:rPr>
          <w:t>Buenos Aires</w:t>
        </w:r>
      </w:hyperlink>
      <w:r w:rsidRPr="00A4599B">
        <w:rPr>
          <w:rFonts w:asciiTheme="majorHAnsi" w:hAnsiTheme="majorHAnsi" w:cstheme="majorHAnsi"/>
          <w:sz w:val="24"/>
          <w:szCs w:val="24"/>
        </w:rPr>
        <w:t> y a 141 km de </w:t>
      </w:r>
      <w:hyperlink r:id="rId11" w:tooltip="Rosario (Argentina)" w:history="1">
        <w:r w:rsidRPr="00A4599B">
          <w:rPr>
            <w:rStyle w:val="Hipervnculo"/>
            <w:rFonts w:asciiTheme="majorHAnsi" w:hAnsiTheme="majorHAnsi" w:cstheme="majorHAnsi"/>
            <w:color w:val="auto"/>
            <w:sz w:val="24"/>
            <w:szCs w:val="24"/>
            <w:u w:val="none"/>
          </w:rPr>
          <w:t>Rosario</w:t>
        </w:r>
      </w:hyperlink>
      <w:r w:rsidRPr="00A4599B">
        <w:rPr>
          <w:rFonts w:asciiTheme="majorHAnsi" w:hAnsiTheme="majorHAnsi" w:cstheme="majorHAnsi"/>
          <w:sz w:val="24"/>
          <w:szCs w:val="24"/>
        </w:rPr>
        <w:t>, ambas por la </w:t>
      </w:r>
      <w:hyperlink r:id="rId12" w:anchor="Autopista_Buenos_Aires_-_Rosario" w:tooltip="Ruta Nacional 9 (Argentina)" w:history="1">
        <w:r w:rsidRPr="00A4599B">
          <w:rPr>
            <w:rStyle w:val="Hipervnculo"/>
            <w:rFonts w:asciiTheme="majorHAnsi" w:hAnsiTheme="majorHAnsi" w:cstheme="majorHAnsi"/>
            <w:color w:val="auto"/>
            <w:sz w:val="24"/>
            <w:szCs w:val="24"/>
            <w:u w:val="none"/>
          </w:rPr>
          <w:t>Autopista Buenos Aires - Rosario</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HISTORIA</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La fundación de San Pedro se remonta a 1748. Sin embargo, ya en 1637, un documento firmado por Pedro Esteban Dávila, (Caballero de la Orden de Santiago, gobernador y capitán general), marca el origen del nombre de Rincón de San Pedro en el pago del río Arrecifes. A estas tierras se las denominaron Rincón de San Pedro Dávila de los Arrecifes.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El pueblo comenzó a tomar forma cuando en 1750 se inicia la construcción del Antiguo Convento Recoleto de Franciscanos (por decisión del presbítero Antonio Goicochea), alrededor del cual se comienzan a agrupar los pobladores.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En Buenos Aires, </w:t>
      </w:r>
      <w:hyperlink r:id="rId13" w:tooltip="Juan Facundo Quiroga" w:history="1">
        <w:r w:rsidRPr="00A4599B">
          <w:rPr>
            <w:rStyle w:val="Hipervnculo"/>
            <w:rFonts w:asciiTheme="majorHAnsi" w:hAnsiTheme="majorHAnsi" w:cstheme="majorHAnsi"/>
            <w:color w:val="auto"/>
            <w:sz w:val="24"/>
            <w:szCs w:val="24"/>
            <w:u w:val="none"/>
          </w:rPr>
          <w:t>Juan Facundo Quiroga</w:t>
        </w:r>
      </w:hyperlink>
      <w:r w:rsidRPr="00A4599B">
        <w:rPr>
          <w:rFonts w:asciiTheme="majorHAnsi" w:hAnsiTheme="majorHAnsi" w:cstheme="majorHAnsi"/>
          <w:sz w:val="24"/>
          <w:szCs w:val="24"/>
        </w:rPr>
        <w:t> se dedicó a la administración de la estancia que compró en San Pedro. En esa zona viven sus descendientes, varios heredaron su nombre completo de Facundo Quiroga. Durante su estadía fue el único que se atrevió a visitar al expresidente </w:t>
      </w:r>
      <w:hyperlink r:id="rId14" w:tooltip="Bernardino Rivadavia" w:history="1">
        <w:r w:rsidRPr="00A4599B">
          <w:rPr>
            <w:rStyle w:val="Hipervnculo"/>
            <w:rFonts w:asciiTheme="majorHAnsi" w:hAnsiTheme="majorHAnsi" w:cstheme="majorHAnsi"/>
            <w:color w:val="auto"/>
            <w:sz w:val="24"/>
            <w:szCs w:val="24"/>
            <w:u w:val="none"/>
          </w:rPr>
          <w:t>Bernardino Rivadavia</w:t>
        </w:r>
      </w:hyperlink>
      <w:r w:rsidRPr="00A4599B">
        <w:rPr>
          <w:rFonts w:asciiTheme="majorHAnsi" w:hAnsiTheme="majorHAnsi" w:cstheme="majorHAnsi"/>
          <w:sz w:val="24"/>
          <w:szCs w:val="24"/>
        </w:rPr>
        <w:t> en el buque en que llegaba de vuelta, al que no se permitió desembarcar y se envió de regreso al exilio.</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La declaración de San Pedro como ciudad data del 25 de julio de 1907.</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noProof/>
          <w:sz w:val="24"/>
          <w:szCs w:val="24"/>
          <w:lang w:eastAsia="es-AR"/>
        </w:rPr>
        <w:drawing>
          <wp:inline distT="0" distB="0" distL="0" distR="0">
            <wp:extent cx="1333500" cy="1647825"/>
            <wp:effectExtent l="0" t="0" r="0" b="9525"/>
            <wp:docPr id="1" name="Imagen 1" descr="Sello y escudo municipal de San Pedro">
              <a:hlinkClick xmlns:a="http://schemas.openxmlformats.org/drawingml/2006/main" r:id="rId15" tooltip="&quot;Sello y escudo municipal de San Ped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lo y escudo municipal de San Pedro">
                      <a:hlinkClick r:id="rId15" tooltip="&quot;Sello y escudo municipal de San Pedro&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647825"/>
                    </a:xfrm>
                    <a:prstGeom prst="rect">
                      <a:avLst/>
                    </a:prstGeom>
                    <a:noFill/>
                    <a:ln>
                      <a:noFill/>
                    </a:ln>
                  </pic:spPr>
                </pic:pic>
              </a:graphicData>
            </a:graphic>
          </wp:inline>
        </w:drawing>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Con el nombramiento de San Pedro ciudad quedó sellado con el nuevo escudo institucional, pintado por Jovita de Oliveira Cesar en 1907, el original se puede apreciar en el Museo Histórico Regional Fray José María </w:t>
      </w:r>
      <w:proofErr w:type="spellStart"/>
      <w:r w:rsidRPr="00A4599B">
        <w:rPr>
          <w:rFonts w:asciiTheme="majorHAnsi" w:hAnsiTheme="majorHAnsi" w:cstheme="majorHAnsi"/>
          <w:sz w:val="24"/>
          <w:szCs w:val="24"/>
        </w:rPr>
        <w:t>Bottaro</w:t>
      </w:r>
      <w:proofErr w:type="spellEnd"/>
      <w:r w:rsidRPr="00A4599B">
        <w:rPr>
          <w:rFonts w:asciiTheme="majorHAnsi" w:hAnsiTheme="majorHAnsi" w:cstheme="majorHAnsi"/>
          <w:sz w:val="24"/>
          <w:szCs w:val="24"/>
        </w:rPr>
        <w:t xml:space="preserve"> en la calle 9 de Julio 134, pegado al Palacio Municipal, sede del gobierno local.</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lastRenderedPageBreak/>
        <w:t>Un escudo que representó las tres actividades más importantes de esos años: la </w:t>
      </w:r>
      <w:hyperlink r:id="rId17" w:tooltip="Ganadería" w:history="1">
        <w:r w:rsidRPr="00A4599B">
          <w:rPr>
            <w:rStyle w:val="Hipervnculo"/>
            <w:rFonts w:asciiTheme="majorHAnsi" w:hAnsiTheme="majorHAnsi" w:cstheme="majorHAnsi"/>
            <w:color w:val="auto"/>
            <w:sz w:val="24"/>
            <w:szCs w:val="24"/>
            <w:u w:val="none"/>
          </w:rPr>
          <w:t>ganadería</w:t>
        </w:r>
      </w:hyperlink>
      <w:r w:rsidRPr="00A4599B">
        <w:rPr>
          <w:rFonts w:asciiTheme="majorHAnsi" w:hAnsiTheme="majorHAnsi" w:cstheme="majorHAnsi"/>
          <w:sz w:val="24"/>
          <w:szCs w:val="24"/>
        </w:rPr>
        <w:t>, </w:t>
      </w:r>
      <w:hyperlink r:id="rId18" w:tooltip="Agricultura" w:history="1">
        <w:r w:rsidRPr="00A4599B">
          <w:rPr>
            <w:rStyle w:val="Hipervnculo"/>
            <w:rFonts w:asciiTheme="majorHAnsi" w:hAnsiTheme="majorHAnsi" w:cstheme="majorHAnsi"/>
            <w:color w:val="auto"/>
            <w:sz w:val="24"/>
            <w:szCs w:val="24"/>
            <w:u w:val="none"/>
          </w:rPr>
          <w:t>agricultura</w:t>
        </w:r>
      </w:hyperlink>
      <w:r w:rsidRPr="00A4599B">
        <w:rPr>
          <w:rFonts w:asciiTheme="majorHAnsi" w:hAnsiTheme="majorHAnsi" w:cstheme="majorHAnsi"/>
          <w:sz w:val="24"/>
          <w:szCs w:val="24"/>
        </w:rPr>
        <w:t> y el </w:t>
      </w:r>
      <w:hyperlink r:id="rId19" w:tooltip="Puerto fluvial" w:history="1">
        <w:r w:rsidRPr="00A4599B">
          <w:rPr>
            <w:rStyle w:val="Hipervnculo"/>
            <w:rFonts w:asciiTheme="majorHAnsi" w:hAnsiTheme="majorHAnsi" w:cstheme="majorHAnsi"/>
            <w:color w:val="auto"/>
            <w:sz w:val="24"/>
            <w:szCs w:val="24"/>
            <w:u w:val="none"/>
          </w:rPr>
          <w:t>puerto</w:t>
        </w:r>
      </w:hyperlink>
      <w:r w:rsidRPr="00A4599B">
        <w:rPr>
          <w:rFonts w:asciiTheme="majorHAnsi" w:hAnsiTheme="majorHAnsi" w:cstheme="majorHAnsi"/>
          <w:sz w:val="24"/>
          <w:szCs w:val="24"/>
        </w:rPr>
        <w:t>, tres rubros que posicionaron a la ciudad como eje de la </w:t>
      </w:r>
      <w:hyperlink r:id="rId20" w:tooltip="Provincia de Buenos Aires" w:history="1">
        <w:r w:rsidRPr="00A4599B">
          <w:rPr>
            <w:rStyle w:val="Hipervnculo"/>
            <w:rFonts w:asciiTheme="majorHAnsi" w:hAnsiTheme="majorHAnsi" w:cstheme="majorHAnsi"/>
            <w:color w:val="auto"/>
            <w:sz w:val="24"/>
            <w:szCs w:val="24"/>
            <w:u w:val="none"/>
          </w:rPr>
          <w:t>provincia</w:t>
        </w:r>
      </w:hyperlink>
      <w:r w:rsidRPr="00A4599B">
        <w:rPr>
          <w:rFonts w:asciiTheme="majorHAnsi" w:hAnsiTheme="majorHAnsi" w:cstheme="majorHAnsi"/>
          <w:sz w:val="24"/>
          <w:szCs w:val="24"/>
        </w:rPr>
        <w:t> en lo productivo.</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"El túnel verde", en la localidad de Ingeniero </w:t>
      </w:r>
      <w:proofErr w:type="spellStart"/>
      <w:r w:rsidRPr="00A4599B">
        <w:rPr>
          <w:rFonts w:asciiTheme="majorHAnsi" w:hAnsiTheme="majorHAnsi" w:cstheme="majorHAnsi"/>
          <w:sz w:val="24"/>
          <w:szCs w:val="24"/>
        </w:rPr>
        <w:t>Moneta</w:t>
      </w:r>
      <w:proofErr w:type="spellEnd"/>
      <w:r w:rsidRPr="00A4599B">
        <w:rPr>
          <w:rFonts w:asciiTheme="majorHAnsi" w:hAnsiTheme="majorHAnsi" w:cstheme="majorHAnsi"/>
          <w:sz w:val="24"/>
          <w:szCs w:val="24"/>
        </w:rPr>
        <w:t xml:space="preserve">, es una formación que quedó del trabajo del pionero irlandés, Edward </w:t>
      </w:r>
      <w:proofErr w:type="spellStart"/>
      <w:r w:rsidRPr="00A4599B">
        <w:rPr>
          <w:rFonts w:asciiTheme="majorHAnsi" w:hAnsiTheme="majorHAnsi" w:cstheme="majorHAnsi"/>
          <w:sz w:val="24"/>
          <w:szCs w:val="24"/>
        </w:rPr>
        <w:t>Muhall</w:t>
      </w:r>
      <w:proofErr w:type="spellEnd"/>
      <w:r w:rsidRPr="00A4599B">
        <w:rPr>
          <w:rFonts w:asciiTheme="majorHAnsi" w:hAnsiTheme="majorHAnsi" w:cstheme="majorHAnsi"/>
          <w:sz w:val="24"/>
          <w:szCs w:val="24"/>
        </w:rPr>
        <w:t>, quien trajo al país en 1862 desde </w:t>
      </w:r>
      <w:hyperlink r:id="rId21" w:tooltip="Mánchester" w:history="1">
        <w:r w:rsidRPr="00A4599B">
          <w:rPr>
            <w:rStyle w:val="Hipervnculo"/>
            <w:rFonts w:asciiTheme="majorHAnsi" w:hAnsiTheme="majorHAnsi" w:cstheme="majorHAnsi"/>
            <w:color w:val="auto"/>
            <w:sz w:val="24"/>
            <w:szCs w:val="24"/>
            <w:u w:val="none"/>
          </w:rPr>
          <w:t>Mánchester</w:t>
        </w:r>
      </w:hyperlink>
      <w:r w:rsidRPr="00A4599B">
        <w:rPr>
          <w:rFonts w:asciiTheme="majorHAnsi" w:hAnsiTheme="majorHAnsi" w:cstheme="majorHAnsi"/>
          <w:sz w:val="24"/>
          <w:szCs w:val="24"/>
        </w:rPr>
        <w:t>, </w:t>
      </w:r>
      <w:hyperlink r:id="rId22" w:tooltip="Inglaterra" w:history="1">
        <w:r w:rsidRPr="00A4599B">
          <w:rPr>
            <w:rStyle w:val="Hipervnculo"/>
            <w:rFonts w:asciiTheme="majorHAnsi" w:hAnsiTheme="majorHAnsi" w:cstheme="majorHAnsi"/>
            <w:color w:val="auto"/>
            <w:sz w:val="24"/>
            <w:szCs w:val="24"/>
            <w:u w:val="none"/>
          </w:rPr>
          <w:t>Inglaterra</w:t>
        </w:r>
      </w:hyperlink>
      <w:r w:rsidRPr="00A4599B">
        <w:rPr>
          <w:rFonts w:asciiTheme="majorHAnsi" w:hAnsiTheme="majorHAnsi" w:cstheme="majorHAnsi"/>
          <w:sz w:val="24"/>
          <w:szCs w:val="24"/>
        </w:rPr>
        <w:t>, las primeras semillas de </w:t>
      </w:r>
      <w:hyperlink r:id="rId23" w:tooltip="Algodón" w:history="1">
        <w:r w:rsidRPr="00A4599B">
          <w:rPr>
            <w:rStyle w:val="Hipervnculo"/>
            <w:rFonts w:asciiTheme="majorHAnsi" w:hAnsiTheme="majorHAnsi" w:cstheme="majorHAnsi"/>
            <w:color w:val="auto"/>
            <w:sz w:val="24"/>
            <w:szCs w:val="24"/>
            <w:u w:val="none"/>
          </w:rPr>
          <w:t>algodón</w:t>
        </w:r>
      </w:hyperlink>
      <w:r w:rsidRPr="00A4599B">
        <w:rPr>
          <w:rFonts w:asciiTheme="majorHAnsi" w:hAnsiTheme="majorHAnsi" w:cstheme="majorHAnsi"/>
          <w:sz w:val="24"/>
          <w:szCs w:val="24"/>
        </w:rPr>
        <w:t>.</w:t>
      </w:r>
      <w:hyperlink r:id="rId24" w:anchor="cite_note-:1-2" w:history="1">
        <w:r w:rsidRPr="00A4599B">
          <w:rPr>
            <w:rStyle w:val="Hipervnculo"/>
            <w:rFonts w:asciiTheme="majorHAnsi" w:hAnsiTheme="majorHAnsi" w:cstheme="majorHAnsi"/>
            <w:color w:val="auto"/>
            <w:sz w:val="24"/>
            <w:szCs w:val="24"/>
            <w:u w:val="none"/>
          </w:rPr>
          <w:t>2</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Eduardo </w:t>
      </w:r>
      <w:proofErr w:type="spellStart"/>
      <w:r w:rsidRPr="00A4599B">
        <w:rPr>
          <w:rFonts w:asciiTheme="majorHAnsi" w:hAnsiTheme="majorHAnsi" w:cstheme="majorHAnsi"/>
          <w:sz w:val="24"/>
          <w:szCs w:val="24"/>
        </w:rPr>
        <w:t>Depietri</w:t>
      </w:r>
      <w:proofErr w:type="spellEnd"/>
      <w:r w:rsidRPr="00A4599B">
        <w:rPr>
          <w:rFonts w:asciiTheme="majorHAnsi" w:hAnsiTheme="majorHAnsi" w:cstheme="majorHAnsi"/>
          <w:sz w:val="24"/>
          <w:szCs w:val="24"/>
        </w:rPr>
        <w:t xml:space="preserve"> desarrolló en la década de 1930 un ferrocarril de trocha angosta con destino al puerto local para el embarque de granos, en competencia directa con los grandes ferrocarriles de concesión británica que se concentraban en Buenos Aires y lograron imponerse.</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Una particular historia se vivió en la estación Santa Lucía, la que sigue a ingeniero </w:t>
      </w:r>
      <w:proofErr w:type="spellStart"/>
      <w:r w:rsidRPr="00A4599B">
        <w:rPr>
          <w:rFonts w:asciiTheme="majorHAnsi" w:hAnsiTheme="majorHAnsi" w:cstheme="majorHAnsi"/>
          <w:sz w:val="24"/>
          <w:szCs w:val="24"/>
        </w:rPr>
        <w:t>Moneta</w:t>
      </w:r>
      <w:proofErr w:type="spellEnd"/>
      <w:r w:rsidRPr="00A4599B">
        <w:rPr>
          <w:rFonts w:asciiTheme="majorHAnsi" w:hAnsiTheme="majorHAnsi" w:cstheme="majorHAnsi"/>
          <w:sz w:val="24"/>
          <w:szCs w:val="24"/>
        </w:rPr>
        <w:t>, donde la enfermera y feminista </w:t>
      </w:r>
      <w:hyperlink r:id="rId25" w:tooltip="Cecilia Grierson" w:history="1">
        <w:r w:rsidRPr="00A4599B">
          <w:rPr>
            <w:rStyle w:val="Hipervnculo"/>
            <w:rFonts w:asciiTheme="majorHAnsi" w:hAnsiTheme="majorHAnsi" w:cstheme="majorHAnsi"/>
            <w:color w:val="auto"/>
            <w:sz w:val="24"/>
            <w:szCs w:val="24"/>
            <w:u w:val="none"/>
          </w:rPr>
          <w:t xml:space="preserve">Cecilia </w:t>
        </w:r>
        <w:proofErr w:type="spellStart"/>
        <w:r w:rsidRPr="00A4599B">
          <w:rPr>
            <w:rStyle w:val="Hipervnculo"/>
            <w:rFonts w:asciiTheme="majorHAnsi" w:hAnsiTheme="majorHAnsi" w:cstheme="majorHAnsi"/>
            <w:color w:val="auto"/>
            <w:sz w:val="24"/>
            <w:szCs w:val="24"/>
            <w:u w:val="none"/>
          </w:rPr>
          <w:t>Grierson</w:t>
        </w:r>
        <w:proofErr w:type="spellEnd"/>
      </w:hyperlink>
      <w:r w:rsidRPr="00A4599B">
        <w:rPr>
          <w:rFonts w:asciiTheme="majorHAnsi" w:hAnsiTheme="majorHAnsi" w:cstheme="majorHAnsi"/>
          <w:sz w:val="24"/>
          <w:szCs w:val="24"/>
        </w:rPr>
        <w:t>, que nació en el lugar, se las ingeniaba para votar antes de que se sancionara la ley de voto femenino, lo que la presenta como la primera sufragista argentina que pudo cumplir con su vocación cívica por una interpretación de la ley.</w:t>
      </w:r>
      <w:hyperlink r:id="rId26" w:anchor="cite_note-:1-2" w:history="1">
        <w:r w:rsidRPr="00A4599B">
          <w:rPr>
            <w:rStyle w:val="Hipervnculo"/>
            <w:rFonts w:asciiTheme="majorHAnsi" w:hAnsiTheme="majorHAnsi" w:cstheme="majorHAnsi"/>
            <w:color w:val="auto"/>
            <w:sz w:val="24"/>
            <w:szCs w:val="24"/>
            <w:u w:val="none"/>
          </w:rPr>
          <w:t>2</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Durante la </w:t>
      </w:r>
      <w:hyperlink r:id="rId27" w:tooltip="Proceso de Reorganización Nacional" w:history="1">
        <w:r w:rsidRPr="00A4599B">
          <w:rPr>
            <w:rStyle w:val="Hipervnculo"/>
            <w:rFonts w:asciiTheme="majorHAnsi" w:hAnsiTheme="majorHAnsi" w:cstheme="majorHAnsi"/>
            <w:color w:val="auto"/>
            <w:sz w:val="24"/>
            <w:szCs w:val="24"/>
            <w:u w:val="none"/>
          </w:rPr>
          <w:t>última dictadura militar</w:t>
        </w:r>
      </w:hyperlink>
      <w:r w:rsidRPr="00A4599B">
        <w:rPr>
          <w:rFonts w:asciiTheme="majorHAnsi" w:hAnsiTheme="majorHAnsi" w:cstheme="majorHAnsi"/>
          <w:sz w:val="24"/>
          <w:szCs w:val="24"/>
        </w:rPr>
        <w:t>, la comisaría de San Pedro fue un </w:t>
      </w:r>
      <w:hyperlink r:id="rId28" w:tooltip="Centro clandestino de detención (Argentina)" w:history="1">
        <w:r w:rsidRPr="00A4599B">
          <w:rPr>
            <w:rStyle w:val="Hipervnculo"/>
            <w:rFonts w:asciiTheme="majorHAnsi" w:hAnsiTheme="majorHAnsi" w:cstheme="majorHAnsi"/>
            <w:color w:val="auto"/>
            <w:sz w:val="24"/>
            <w:szCs w:val="24"/>
            <w:u w:val="none"/>
          </w:rPr>
          <w:t>centro clandestino de detención</w:t>
        </w:r>
      </w:hyperlink>
      <w:r w:rsidRPr="00A4599B">
        <w:rPr>
          <w:rFonts w:asciiTheme="majorHAnsi" w:hAnsiTheme="majorHAnsi" w:cstheme="majorHAnsi"/>
          <w:sz w:val="24"/>
          <w:szCs w:val="24"/>
        </w:rPr>
        <w:t> en el que se efectuaron torturas.</w:t>
      </w:r>
      <w:hyperlink r:id="rId29" w:anchor="cite_note-3" w:history="1">
        <w:r w:rsidRPr="00A4599B">
          <w:rPr>
            <w:rStyle w:val="Hipervnculo"/>
            <w:rFonts w:asciiTheme="majorHAnsi" w:hAnsiTheme="majorHAnsi" w:cstheme="majorHAnsi"/>
            <w:color w:val="auto"/>
            <w:sz w:val="24"/>
            <w:szCs w:val="24"/>
            <w:u w:val="none"/>
          </w:rPr>
          <w:t>3</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POBLACION:</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Cuenta con 47,452 habitantes (</w:t>
      </w:r>
      <w:proofErr w:type="spellStart"/>
      <w:r w:rsidRPr="00A4599B">
        <w:rPr>
          <w:rFonts w:asciiTheme="majorHAnsi" w:hAnsiTheme="majorHAnsi" w:cstheme="majorHAnsi"/>
          <w:sz w:val="24"/>
          <w:szCs w:val="24"/>
        </w:rPr>
        <w:fldChar w:fldCharType="begin"/>
      </w:r>
      <w:r w:rsidRPr="00A4599B">
        <w:rPr>
          <w:rFonts w:asciiTheme="majorHAnsi" w:hAnsiTheme="majorHAnsi" w:cstheme="majorHAnsi"/>
          <w:sz w:val="24"/>
          <w:szCs w:val="24"/>
        </w:rPr>
        <w:instrText xml:space="preserve"> HYPERLINK "https://es.wikipedia.org/wiki/Instituto_Nacional_de_Estad%C3%ADstica_y_Censos_(Argentina)" \o "Instituto Nacional de Estadística y Censos (Argentina)" </w:instrText>
      </w:r>
      <w:r w:rsidRPr="00A4599B">
        <w:rPr>
          <w:rFonts w:asciiTheme="majorHAnsi" w:hAnsiTheme="majorHAnsi" w:cstheme="majorHAnsi"/>
          <w:sz w:val="24"/>
          <w:szCs w:val="24"/>
        </w:rPr>
        <w:fldChar w:fldCharType="separate"/>
      </w:r>
      <w:r w:rsidRPr="00A4599B">
        <w:rPr>
          <w:rStyle w:val="Hipervnculo"/>
          <w:rFonts w:asciiTheme="majorHAnsi" w:hAnsiTheme="majorHAnsi" w:cstheme="majorHAnsi"/>
          <w:color w:val="auto"/>
          <w:sz w:val="24"/>
          <w:szCs w:val="24"/>
          <w:u w:val="none"/>
        </w:rPr>
        <w:t>Indec</w:t>
      </w:r>
      <w:proofErr w:type="spellEnd"/>
      <w:r w:rsidRPr="00A4599B">
        <w:rPr>
          <w:rFonts w:asciiTheme="majorHAnsi" w:hAnsiTheme="majorHAnsi" w:cstheme="majorHAnsi"/>
          <w:sz w:val="24"/>
          <w:szCs w:val="24"/>
        </w:rPr>
        <w:fldChar w:fldCharType="end"/>
      </w:r>
      <w:r w:rsidRPr="00A4599B">
        <w:rPr>
          <w:rFonts w:asciiTheme="majorHAnsi" w:hAnsiTheme="majorHAnsi" w:cstheme="majorHAnsi"/>
          <w:sz w:val="24"/>
          <w:szCs w:val="24"/>
        </w:rPr>
        <w:t>, </w:t>
      </w:r>
      <w:hyperlink r:id="rId30" w:tooltip="Censo argentino de 2010" w:history="1">
        <w:r w:rsidRPr="00A4599B">
          <w:rPr>
            <w:rStyle w:val="Hipervnculo"/>
            <w:rFonts w:asciiTheme="majorHAnsi" w:hAnsiTheme="majorHAnsi" w:cstheme="majorHAnsi"/>
            <w:color w:val="auto"/>
            <w:sz w:val="24"/>
            <w:szCs w:val="24"/>
            <w:u w:val="none"/>
          </w:rPr>
          <w:t>2010</w:t>
        </w:r>
      </w:hyperlink>
      <w:r w:rsidRPr="00A4599B">
        <w:rPr>
          <w:rFonts w:asciiTheme="majorHAnsi" w:hAnsiTheme="majorHAnsi" w:cstheme="majorHAnsi"/>
          <w:sz w:val="24"/>
          <w:szCs w:val="24"/>
        </w:rPr>
        <w:t>), lo que representa un incremento del 12,57% frente a los 42,151 habitantes (</w:t>
      </w:r>
      <w:proofErr w:type="spellStart"/>
      <w:r w:rsidRPr="00A4599B">
        <w:rPr>
          <w:rFonts w:asciiTheme="majorHAnsi" w:hAnsiTheme="majorHAnsi" w:cstheme="majorHAnsi"/>
          <w:sz w:val="24"/>
          <w:szCs w:val="24"/>
        </w:rPr>
        <w:fldChar w:fldCharType="begin"/>
      </w:r>
      <w:r w:rsidRPr="00A4599B">
        <w:rPr>
          <w:rFonts w:asciiTheme="majorHAnsi" w:hAnsiTheme="majorHAnsi" w:cstheme="majorHAnsi"/>
          <w:sz w:val="24"/>
          <w:szCs w:val="24"/>
        </w:rPr>
        <w:instrText xml:space="preserve"> HYPERLINK "https://es.wikipedia.org/wiki/Instituto_Nacional_de_Estad%C3%ADstica_y_Censos_(Argentina)" \o "Instituto Nacional de Estadística y Censos (Argentina)" </w:instrText>
      </w:r>
      <w:r w:rsidRPr="00A4599B">
        <w:rPr>
          <w:rFonts w:asciiTheme="majorHAnsi" w:hAnsiTheme="majorHAnsi" w:cstheme="majorHAnsi"/>
          <w:sz w:val="24"/>
          <w:szCs w:val="24"/>
        </w:rPr>
        <w:fldChar w:fldCharType="separate"/>
      </w:r>
      <w:r w:rsidRPr="00A4599B">
        <w:rPr>
          <w:rStyle w:val="Hipervnculo"/>
          <w:rFonts w:asciiTheme="majorHAnsi" w:hAnsiTheme="majorHAnsi" w:cstheme="majorHAnsi"/>
          <w:color w:val="auto"/>
          <w:sz w:val="24"/>
          <w:szCs w:val="24"/>
          <w:u w:val="none"/>
        </w:rPr>
        <w:t>Indec</w:t>
      </w:r>
      <w:proofErr w:type="spellEnd"/>
      <w:r w:rsidRPr="00A4599B">
        <w:rPr>
          <w:rFonts w:asciiTheme="majorHAnsi" w:hAnsiTheme="majorHAnsi" w:cstheme="majorHAnsi"/>
          <w:sz w:val="24"/>
          <w:szCs w:val="24"/>
        </w:rPr>
        <w:fldChar w:fldCharType="end"/>
      </w:r>
      <w:r w:rsidRPr="00A4599B">
        <w:rPr>
          <w:rFonts w:asciiTheme="majorHAnsi" w:hAnsiTheme="majorHAnsi" w:cstheme="majorHAnsi"/>
          <w:sz w:val="24"/>
          <w:szCs w:val="24"/>
        </w:rPr>
        <w:t>, </w:t>
      </w:r>
      <w:hyperlink r:id="rId31" w:tooltip="Censo argentino de 2001" w:history="1">
        <w:r w:rsidRPr="00A4599B">
          <w:rPr>
            <w:rStyle w:val="Hipervnculo"/>
            <w:rFonts w:asciiTheme="majorHAnsi" w:hAnsiTheme="majorHAnsi" w:cstheme="majorHAnsi"/>
            <w:color w:val="auto"/>
            <w:sz w:val="24"/>
            <w:szCs w:val="24"/>
            <w:u w:val="none"/>
          </w:rPr>
          <w:t>2001</w:t>
        </w:r>
      </w:hyperlink>
      <w:r w:rsidRPr="00A4599B">
        <w:rPr>
          <w:rFonts w:asciiTheme="majorHAnsi" w:hAnsiTheme="majorHAnsi" w:cstheme="majorHAnsi"/>
          <w:sz w:val="24"/>
          <w:szCs w:val="24"/>
        </w:rPr>
        <w:t>) del censo anterior.</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Visitas históricas y lugares de </w:t>
      </w:r>
      <w:proofErr w:type="gramStart"/>
      <w:r w:rsidRPr="00A4599B">
        <w:rPr>
          <w:rFonts w:asciiTheme="majorHAnsi" w:hAnsiTheme="majorHAnsi" w:cstheme="majorHAnsi"/>
          <w:sz w:val="24"/>
          <w:szCs w:val="24"/>
        </w:rPr>
        <w:t>interés[</w:t>
      </w:r>
      <w:proofErr w:type="gramEnd"/>
      <w:r w:rsidRPr="00A4599B">
        <w:rPr>
          <w:rFonts w:asciiTheme="majorHAnsi" w:hAnsiTheme="majorHAnsi" w:cstheme="majorHAnsi"/>
          <w:sz w:val="24"/>
          <w:szCs w:val="24"/>
        </w:rPr>
        <w:fldChar w:fldCharType="begin"/>
      </w:r>
      <w:r w:rsidRPr="00A4599B">
        <w:rPr>
          <w:rFonts w:asciiTheme="majorHAnsi" w:hAnsiTheme="majorHAnsi" w:cstheme="majorHAnsi"/>
          <w:sz w:val="24"/>
          <w:szCs w:val="24"/>
        </w:rPr>
        <w:instrText xml:space="preserve"> HYPERLINK "https://es.wikipedia.org/w/index.php?title=San_Pedro_(Buenos_Aires)&amp;action=edit&amp;section=7" \o "Editar sección: Visitas históricas y lugares de interés" </w:instrText>
      </w:r>
      <w:r w:rsidRPr="00A4599B">
        <w:rPr>
          <w:rFonts w:asciiTheme="majorHAnsi" w:hAnsiTheme="majorHAnsi" w:cstheme="majorHAnsi"/>
          <w:sz w:val="24"/>
          <w:szCs w:val="24"/>
        </w:rPr>
        <w:fldChar w:fldCharType="separate"/>
      </w:r>
      <w:r w:rsidRPr="00A4599B">
        <w:rPr>
          <w:rStyle w:val="Hipervnculo"/>
          <w:rFonts w:asciiTheme="majorHAnsi" w:hAnsiTheme="majorHAnsi" w:cstheme="majorHAnsi"/>
          <w:color w:val="auto"/>
          <w:sz w:val="24"/>
          <w:szCs w:val="24"/>
          <w:u w:val="none"/>
        </w:rPr>
        <w:t>editar</w:t>
      </w:r>
      <w:r w:rsidRPr="00A4599B">
        <w:rPr>
          <w:rFonts w:asciiTheme="majorHAnsi" w:hAnsiTheme="majorHAnsi" w:cstheme="majorHAnsi"/>
          <w:sz w:val="24"/>
          <w:szCs w:val="24"/>
        </w:rPr>
        <w:fldChar w:fldCharType="end"/>
      </w:r>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Antiguas fachadas de edificios en el casco urbano.</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Plaza Constitución donde se encuentra, la Iglesia Nuestra Señora del Socorro, de 1872, estilo italiano, interior con imágenes del siglo xviii.</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noProof/>
          <w:sz w:val="24"/>
          <w:szCs w:val="24"/>
          <w:lang w:eastAsia="es-AR"/>
        </w:rPr>
        <w:lastRenderedPageBreak/>
        <w:drawing>
          <wp:inline distT="0" distB="0" distL="0" distR="0">
            <wp:extent cx="2381250" cy="1790700"/>
            <wp:effectExtent l="0" t="0" r="0" b="0"/>
            <wp:docPr id="6" name="Imagen 6" descr="https://upload.wikimedia.org/wikipedia/commons/thumb/6/62/Iglesia_de_Nuestra_Se%C3%B1ora_del_Socorro_en_San_Pedro.jpg/250px-Iglesia_de_Nuestra_Se%C3%B1ora_del_Socorro_en_San_Pedro.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Iglesia_de_Nuestra_Se%C3%B1ora_del_Socorro_en_San_Pedro.jpg/250px-Iglesia_de_Nuestra_Se%C3%B1ora_del_Socorro_en_San_Pedro.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A4599B">
        <w:rPr>
          <w:rFonts w:asciiTheme="majorHAnsi" w:hAnsiTheme="majorHAnsi" w:cstheme="majorHAnsi"/>
          <w:sz w:val="24"/>
          <w:szCs w:val="24"/>
        </w:rPr>
        <w:t>Iglesia </w:t>
      </w:r>
      <w:hyperlink r:id="rId34" w:tooltip="Nuestra Señora del Socorro" w:history="1">
        <w:r w:rsidRPr="00A4599B">
          <w:rPr>
            <w:rStyle w:val="Hipervnculo"/>
            <w:rFonts w:asciiTheme="majorHAnsi" w:hAnsiTheme="majorHAnsi" w:cstheme="majorHAnsi"/>
            <w:color w:val="auto"/>
            <w:sz w:val="24"/>
            <w:szCs w:val="24"/>
            <w:u w:val="none"/>
          </w:rPr>
          <w:t>Nuestra Señora del Socorro</w:t>
        </w:r>
      </w:hyperlink>
      <w:r w:rsidRPr="00A4599B">
        <w:rPr>
          <w:rFonts w:asciiTheme="majorHAnsi" w:hAnsiTheme="majorHAnsi" w:cstheme="majorHAnsi"/>
          <w:sz w:val="24"/>
          <w:szCs w:val="24"/>
        </w:rPr>
        <w:t> ubicada en el casco histórico de la ciudad.</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Centro Comercial y Peatonal</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Sociedades Italianas y </w:t>
      </w:r>
      <w:proofErr w:type="gramStart"/>
      <w:r w:rsidRPr="00A4599B">
        <w:rPr>
          <w:rFonts w:asciiTheme="majorHAnsi" w:hAnsiTheme="majorHAnsi" w:cstheme="majorHAnsi"/>
          <w:sz w:val="24"/>
          <w:szCs w:val="24"/>
        </w:rPr>
        <w:t>Españolas</w:t>
      </w:r>
      <w:proofErr w:type="gramEnd"/>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noProof/>
          <w:sz w:val="24"/>
          <w:szCs w:val="24"/>
          <w:lang w:eastAsia="es-AR"/>
        </w:rPr>
        <w:drawing>
          <wp:inline distT="0" distB="0" distL="0" distR="0">
            <wp:extent cx="2381250" cy="1343025"/>
            <wp:effectExtent l="0" t="0" r="0" b="9525"/>
            <wp:docPr id="5" name="Imagen 5" descr="https://upload.wikimedia.org/wikipedia/commons/thumb/8/8e/Plazoleta_Fray_Cayetano_Rodr%C3%ADguez.jpg/250px-Plazoleta_Fray_Cayetano_Rodr%C3%ADguez.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e/Plazoleta_Fray_Cayetano_Rodr%C3%ADguez.jpg/250px-Plazoleta_Fray_Cayetano_Rodr%C3%ADguez.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r w:rsidRPr="00A4599B">
        <w:rPr>
          <w:rFonts w:asciiTheme="majorHAnsi" w:hAnsiTheme="majorHAnsi" w:cstheme="majorHAnsi"/>
          <w:sz w:val="24"/>
          <w:szCs w:val="24"/>
        </w:rPr>
        <w:t>Plazoleta Fray Cayetano Rodríguez a lo lejos se puede observar la Parroquia </w:t>
      </w:r>
      <w:hyperlink r:id="rId37" w:tooltip="Nuestra Señora del Socorro" w:history="1">
        <w:r w:rsidRPr="00A4599B">
          <w:rPr>
            <w:rStyle w:val="Hipervnculo"/>
            <w:rFonts w:asciiTheme="majorHAnsi" w:hAnsiTheme="majorHAnsi" w:cstheme="majorHAnsi"/>
            <w:color w:val="auto"/>
            <w:sz w:val="24"/>
            <w:szCs w:val="24"/>
            <w:u w:val="none"/>
          </w:rPr>
          <w:t>Nuestra Señora del Socorro</w:t>
        </w:r>
      </w:hyperlink>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Palacio Municipal, con su Museo Histórico Regional.</w:t>
      </w:r>
    </w:p>
    <w:p w:rsidR="00A4599B" w:rsidRPr="00A4599B" w:rsidRDefault="00717422" w:rsidP="00A4599B">
      <w:pPr>
        <w:rPr>
          <w:rFonts w:asciiTheme="majorHAnsi" w:hAnsiTheme="majorHAnsi" w:cstheme="majorHAnsi"/>
          <w:sz w:val="24"/>
          <w:szCs w:val="24"/>
        </w:rPr>
      </w:pPr>
      <w:hyperlink r:id="rId38" w:tooltip="Museo Paleontológico Fray Manuel de Torres" w:history="1">
        <w:r w:rsidR="00A4599B" w:rsidRPr="00A4599B">
          <w:rPr>
            <w:rStyle w:val="Hipervnculo"/>
            <w:rFonts w:asciiTheme="majorHAnsi" w:hAnsiTheme="majorHAnsi" w:cstheme="majorHAnsi"/>
            <w:color w:val="auto"/>
            <w:sz w:val="24"/>
            <w:szCs w:val="24"/>
            <w:u w:val="none"/>
          </w:rPr>
          <w:t>Museo Paleontológico “Fray Manuel de Torres”</w:t>
        </w:r>
      </w:hyperlink>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Museo Fernando García Curten.</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noProof/>
          <w:sz w:val="24"/>
          <w:szCs w:val="24"/>
          <w:lang w:eastAsia="es-AR"/>
        </w:rPr>
        <w:drawing>
          <wp:inline distT="0" distB="0" distL="0" distR="0">
            <wp:extent cx="2381250" cy="1790700"/>
            <wp:effectExtent l="0" t="0" r="0" b="0"/>
            <wp:docPr id="4" name="Imagen 4" descr="https://upload.wikimedia.org/wikipedia/commons/thumb/9/98/Club_de_pelota_-_San_Pedro.JPG/250px-Club_de_pelota_-_San_Pedro.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8/Club_de_pelota_-_San_Pedro.JPG/250px-Club_de_pelota_-_San_Pedro.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A4599B">
        <w:rPr>
          <w:rFonts w:asciiTheme="majorHAnsi" w:hAnsiTheme="majorHAnsi" w:cstheme="majorHAnsi"/>
          <w:sz w:val="24"/>
          <w:szCs w:val="24"/>
        </w:rPr>
        <w:t>Club de pelota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Centro de Interpretación Indígena "El </w:t>
      </w:r>
      <w:proofErr w:type="spellStart"/>
      <w:r w:rsidRPr="00A4599B">
        <w:rPr>
          <w:rFonts w:asciiTheme="majorHAnsi" w:hAnsiTheme="majorHAnsi" w:cstheme="majorHAnsi"/>
          <w:sz w:val="24"/>
          <w:szCs w:val="24"/>
        </w:rPr>
        <w:t>Antigal</w:t>
      </w:r>
      <w:proofErr w:type="spellEnd"/>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Museo El Sueño del Tano</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Museo Osvaldo "Pato" </w:t>
      </w:r>
      <w:proofErr w:type="spellStart"/>
      <w:r w:rsidRPr="00A4599B">
        <w:rPr>
          <w:rFonts w:asciiTheme="majorHAnsi" w:hAnsiTheme="majorHAnsi" w:cstheme="majorHAnsi"/>
          <w:sz w:val="24"/>
          <w:szCs w:val="24"/>
        </w:rPr>
        <w:t>Morresi</w:t>
      </w:r>
      <w:proofErr w:type="spellEnd"/>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Paseo Costanero y Miradores en la barranca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Vía Crucis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lastRenderedPageBreak/>
        <w:t xml:space="preserve">Almacén de Ramos Generales </w:t>
      </w:r>
      <w:proofErr w:type="spellStart"/>
      <w:r w:rsidRPr="00A4599B">
        <w:rPr>
          <w:rFonts w:asciiTheme="majorHAnsi" w:hAnsiTheme="majorHAnsi" w:cstheme="majorHAnsi"/>
          <w:sz w:val="24"/>
          <w:szCs w:val="24"/>
        </w:rPr>
        <w:t>Dutra</w:t>
      </w:r>
      <w:proofErr w:type="spellEnd"/>
      <w:r w:rsidRPr="00A4599B">
        <w:rPr>
          <w:rFonts w:asciiTheme="majorHAnsi" w:hAnsiTheme="majorHAnsi" w:cstheme="majorHAnsi"/>
          <w:sz w:val="24"/>
          <w:szCs w:val="24"/>
        </w:rPr>
        <w:t xml:space="preserve">: creada en 1865 fue declarada por el Municipio como 'Lugar de Interés Histórico Local', </w:t>
      </w:r>
      <w:proofErr w:type="spellStart"/>
      <w:r w:rsidRPr="00A4599B">
        <w:rPr>
          <w:rFonts w:asciiTheme="majorHAnsi" w:hAnsiTheme="majorHAnsi" w:cstheme="majorHAnsi"/>
          <w:sz w:val="24"/>
          <w:szCs w:val="24"/>
        </w:rPr>
        <w:t>aun</w:t>
      </w:r>
      <w:proofErr w:type="spellEnd"/>
      <w:r w:rsidRPr="00A4599B">
        <w:rPr>
          <w:rFonts w:asciiTheme="majorHAnsi" w:hAnsiTheme="majorHAnsi" w:cstheme="majorHAnsi"/>
          <w:sz w:val="24"/>
          <w:szCs w:val="24"/>
        </w:rPr>
        <w:t xml:space="preserve"> conserva su apariencia y estilo 'Colonial'.</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Lugar y Museo Histórico donde se libró la </w:t>
      </w:r>
      <w:hyperlink r:id="rId41" w:tooltip="Batalla de la Vuelta de Obligado" w:history="1">
        <w:r w:rsidRPr="00A4599B">
          <w:rPr>
            <w:rStyle w:val="Hipervnculo"/>
            <w:rFonts w:asciiTheme="majorHAnsi" w:hAnsiTheme="majorHAnsi" w:cstheme="majorHAnsi"/>
            <w:color w:val="auto"/>
            <w:sz w:val="24"/>
            <w:szCs w:val="24"/>
            <w:u w:val="none"/>
          </w:rPr>
          <w:t>Batalla de la Vuelta de Obligado</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noProof/>
          <w:sz w:val="24"/>
          <w:szCs w:val="24"/>
          <w:lang w:eastAsia="es-AR"/>
        </w:rPr>
        <w:drawing>
          <wp:inline distT="0" distB="0" distL="0" distR="0">
            <wp:extent cx="2381250" cy="1343025"/>
            <wp:effectExtent l="0" t="0" r="0" b="9525"/>
            <wp:docPr id="3" name="Imagen 3" descr="https://upload.wikimedia.org/wikipedia/commons/thumb/7/70/Club_N%C3%A1utico_San_Pedro.jpg/250px-Club_N%C3%A1utico_San_Pedro.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0/Club_N%C3%A1utico_San_Pedro.jpg/250px-Club_N%C3%A1utico_San_Pedro.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hyperlink r:id="rId44" w:tooltip="Club Náutico San Pedro" w:history="1">
        <w:r w:rsidRPr="00A4599B">
          <w:rPr>
            <w:rStyle w:val="Hipervnculo"/>
            <w:rFonts w:asciiTheme="majorHAnsi" w:hAnsiTheme="majorHAnsi" w:cstheme="majorHAnsi"/>
            <w:color w:val="auto"/>
            <w:sz w:val="24"/>
            <w:szCs w:val="24"/>
            <w:u w:val="none"/>
          </w:rPr>
          <w:t>Club Náutico San Pedro</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proofErr w:type="gramStart"/>
      <w:r w:rsidRPr="00A4599B">
        <w:rPr>
          <w:rFonts w:asciiTheme="majorHAnsi" w:hAnsiTheme="majorHAnsi" w:cstheme="majorHAnsi"/>
          <w:sz w:val="24"/>
          <w:szCs w:val="24"/>
        </w:rPr>
        <w:t>Turismo[</w:t>
      </w:r>
      <w:proofErr w:type="gramEnd"/>
      <w:r w:rsidRPr="00A4599B">
        <w:rPr>
          <w:rFonts w:asciiTheme="majorHAnsi" w:hAnsiTheme="majorHAnsi" w:cstheme="majorHAnsi"/>
          <w:sz w:val="24"/>
          <w:szCs w:val="24"/>
        </w:rPr>
        <w:fldChar w:fldCharType="begin"/>
      </w:r>
      <w:r w:rsidRPr="00A4599B">
        <w:rPr>
          <w:rFonts w:asciiTheme="majorHAnsi" w:hAnsiTheme="majorHAnsi" w:cstheme="majorHAnsi"/>
          <w:sz w:val="24"/>
          <w:szCs w:val="24"/>
        </w:rPr>
        <w:instrText xml:space="preserve"> HYPERLINK "https://es.wikipedia.org/w/index.php?title=San_Pedro_(Buenos_Aires)&amp;action=edit&amp;section=8" \o "Editar sección: Turismo" </w:instrText>
      </w:r>
      <w:r w:rsidRPr="00A4599B">
        <w:rPr>
          <w:rFonts w:asciiTheme="majorHAnsi" w:hAnsiTheme="majorHAnsi" w:cstheme="majorHAnsi"/>
          <w:sz w:val="24"/>
          <w:szCs w:val="24"/>
        </w:rPr>
        <w:fldChar w:fldCharType="separate"/>
      </w:r>
      <w:r w:rsidRPr="00A4599B">
        <w:rPr>
          <w:rStyle w:val="Hipervnculo"/>
          <w:rFonts w:asciiTheme="majorHAnsi" w:hAnsiTheme="majorHAnsi" w:cstheme="majorHAnsi"/>
          <w:color w:val="auto"/>
          <w:sz w:val="24"/>
          <w:szCs w:val="24"/>
          <w:u w:val="none"/>
        </w:rPr>
        <w:t>editar</w:t>
      </w:r>
      <w:r w:rsidRPr="00A4599B">
        <w:rPr>
          <w:rFonts w:asciiTheme="majorHAnsi" w:hAnsiTheme="majorHAnsi" w:cstheme="majorHAnsi"/>
          <w:sz w:val="24"/>
          <w:szCs w:val="24"/>
        </w:rPr>
        <w:fldChar w:fldCharType="end"/>
      </w:r>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noProof/>
          <w:sz w:val="24"/>
          <w:szCs w:val="24"/>
          <w:lang w:eastAsia="es-AR"/>
        </w:rPr>
        <w:drawing>
          <wp:inline distT="0" distB="0" distL="0" distR="0">
            <wp:extent cx="2381250" cy="1724025"/>
            <wp:effectExtent l="0" t="0" r="0" b="9525"/>
            <wp:docPr id="2" name="Imagen 2" descr="https://upload.wikimedia.org/wikipedia/commons/thumb/c/cc/San_Pedro%2C_Buenos_Aires_05.jpg/250px-San_Pedro%2C_Buenos_Aires_05.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c/San_Pedro%2C_Buenos_Aires_05.jpg/250px-San_Pedro%2C_Buenos_Aires_05.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0" cy="1724025"/>
                    </a:xfrm>
                    <a:prstGeom prst="rect">
                      <a:avLst/>
                    </a:prstGeom>
                    <a:noFill/>
                    <a:ln>
                      <a:noFill/>
                    </a:ln>
                  </pic:spPr>
                </pic:pic>
              </a:graphicData>
            </a:graphic>
          </wp:inline>
        </w:drawing>
      </w:r>
      <w:r w:rsidRPr="00A4599B">
        <w:rPr>
          <w:rFonts w:asciiTheme="majorHAnsi" w:hAnsiTheme="majorHAnsi" w:cstheme="majorHAnsi"/>
          <w:sz w:val="24"/>
          <w:szCs w:val="24"/>
        </w:rPr>
        <w:t>Costanera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La comuna tiene fiestas populares muy conocidas como el Festival de Música Country, en septiembre, que duplica su población durante ese fin de semana, y la Fiesta de la Ensaimada, en agosto, que tuvo 15.000 visitantes en la edición de 2016.</w:t>
      </w:r>
      <w:hyperlink r:id="rId47" w:anchor="cite_note-:1-2" w:history="1">
        <w:r w:rsidRPr="00A4599B">
          <w:rPr>
            <w:rStyle w:val="Hipervnculo"/>
            <w:rFonts w:asciiTheme="majorHAnsi" w:hAnsiTheme="majorHAnsi" w:cstheme="majorHAnsi"/>
            <w:color w:val="auto"/>
            <w:sz w:val="24"/>
            <w:szCs w:val="24"/>
            <w:u w:val="none"/>
          </w:rPr>
          <w:t>2</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El balcón del </w:t>
      </w:r>
      <w:hyperlink r:id="rId48" w:tooltip="Río Paraná" w:history="1">
        <w:r w:rsidRPr="00A4599B">
          <w:rPr>
            <w:rStyle w:val="Hipervnculo"/>
            <w:rFonts w:asciiTheme="majorHAnsi" w:hAnsiTheme="majorHAnsi" w:cstheme="majorHAnsi"/>
            <w:color w:val="auto"/>
            <w:sz w:val="24"/>
            <w:szCs w:val="24"/>
            <w:u w:val="none"/>
          </w:rPr>
          <w:t>río Paraná</w:t>
        </w:r>
      </w:hyperlink>
      <w:r w:rsidRPr="00A4599B">
        <w:rPr>
          <w:rFonts w:asciiTheme="majorHAnsi" w:hAnsiTheme="majorHAnsi" w:cstheme="majorHAnsi"/>
          <w:sz w:val="24"/>
          <w:szCs w:val="24"/>
        </w:rPr>
        <w:t>, la laguna San Pedro, Pje. Vuelta de Obligado y las islas del Delta</w:t>
      </w:r>
    </w:p>
    <w:p w:rsidR="00A4599B" w:rsidRPr="00A4599B" w:rsidRDefault="00A4599B" w:rsidP="00A4599B">
      <w:pPr>
        <w:rPr>
          <w:rFonts w:asciiTheme="majorHAnsi" w:hAnsiTheme="majorHAnsi" w:cstheme="majorHAnsi"/>
          <w:sz w:val="24"/>
          <w:szCs w:val="24"/>
        </w:rPr>
      </w:pPr>
      <w:proofErr w:type="spellStart"/>
      <w:r w:rsidRPr="00A4599B">
        <w:rPr>
          <w:rFonts w:asciiTheme="majorHAnsi" w:hAnsiTheme="majorHAnsi" w:cstheme="majorHAnsi"/>
          <w:sz w:val="24"/>
          <w:szCs w:val="24"/>
        </w:rPr>
        <w:t>Bvar</w:t>
      </w:r>
      <w:proofErr w:type="spellEnd"/>
      <w:r w:rsidRPr="00A4599B">
        <w:rPr>
          <w:rFonts w:asciiTheme="majorHAnsi" w:hAnsiTheme="majorHAnsi" w:cstheme="majorHAnsi"/>
          <w:sz w:val="24"/>
          <w:szCs w:val="24"/>
        </w:rPr>
        <w:t>. Costanera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Paseo Público</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Cámpines privados y municipales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Alojamientos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Clubes de pesca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Plantaciones de Naranjales, Rosales y Duraznos por doquier.</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Excursiones Rurales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Clubes náuticos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Balnearios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Excursiones de pesca por el Paraná y las islas</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Museo Paleontológico</w:t>
      </w:r>
    </w:p>
    <w:p w:rsidR="00A4599B" w:rsidRPr="00A4599B" w:rsidRDefault="00717422" w:rsidP="00A4599B">
      <w:pPr>
        <w:rPr>
          <w:rFonts w:asciiTheme="majorHAnsi" w:hAnsiTheme="majorHAnsi" w:cstheme="majorHAnsi"/>
          <w:sz w:val="24"/>
          <w:szCs w:val="24"/>
        </w:rPr>
      </w:pPr>
      <w:hyperlink r:id="rId49" w:tooltip="ARA Comandante General Irigoyen (A-1)" w:history="1">
        <w:r w:rsidR="00A4599B" w:rsidRPr="00A4599B">
          <w:rPr>
            <w:rStyle w:val="Hipervnculo"/>
            <w:rFonts w:asciiTheme="majorHAnsi" w:hAnsiTheme="majorHAnsi" w:cstheme="majorHAnsi"/>
            <w:color w:val="auto"/>
            <w:sz w:val="24"/>
            <w:szCs w:val="24"/>
            <w:u w:val="none"/>
          </w:rPr>
          <w:t>Buque Museo Irigoyen</w:t>
        </w:r>
      </w:hyperlink>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Parque Artístico y museo El Sueño del Tano</w:t>
      </w:r>
    </w:p>
    <w:p w:rsidR="00A4599B" w:rsidRPr="00A4599B" w:rsidRDefault="00A4599B" w:rsidP="00A4599B">
      <w:pPr>
        <w:rPr>
          <w:rFonts w:asciiTheme="majorHAnsi" w:hAnsiTheme="majorHAnsi" w:cstheme="majorHAnsi"/>
          <w:sz w:val="24"/>
          <w:szCs w:val="24"/>
        </w:rPr>
      </w:pPr>
      <w:proofErr w:type="spellStart"/>
      <w:r w:rsidRPr="00A4599B">
        <w:rPr>
          <w:rFonts w:asciiTheme="majorHAnsi" w:hAnsiTheme="majorHAnsi" w:cstheme="majorHAnsi"/>
          <w:sz w:val="24"/>
          <w:szCs w:val="24"/>
        </w:rPr>
        <w:t>Multiespacio</w:t>
      </w:r>
      <w:proofErr w:type="spellEnd"/>
      <w:r w:rsidRPr="00A4599B">
        <w:rPr>
          <w:rFonts w:asciiTheme="majorHAnsi" w:hAnsiTheme="majorHAnsi" w:cstheme="majorHAnsi"/>
          <w:sz w:val="24"/>
          <w:szCs w:val="24"/>
        </w:rPr>
        <w:t xml:space="preserve"> Cultural Cine Teatro La Palma (MEC La Palma)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Teatro </w:t>
      </w:r>
      <w:proofErr w:type="spellStart"/>
      <w:r w:rsidRPr="00A4599B">
        <w:rPr>
          <w:rFonts w:asciiTheme="majorHAnsi" w:hAnsiTheme="majorHAnsi" w:cstheme="majorHAnsi"/>
          <w:sz w:val="24"/>
          <w:szCs w:val="24"/>
        </w:rPr>
        <w:t>Siripo</w:t>
      </w:r>
      <w:proofErr w:type="spellEnd"/>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San Pedro Country </w:t>
      </w:r>
      <w:proofErr w:type="spellStart"/>
      <w:r w:rsidRPr="00A4599B">
        <w:rPr>
          <w:rFonts w:asciiTheme="majorHAnsi" w:hAnsiTheme="majorHAnsi" w:cstheme="majorHAnsi"/>
          <w:sz w:val="24"/>
          <w:szCs w:val="24"/>
        </w:rPr>
        <w:t>Music</w:t>
      </w:r>
      <w:proofErr w:type="spellEnd"/>
      <w:r w:rsidRPr="00A4599B">
        <w:rPr>
          <w:rFonts w:asciiTheme="majorHAnsi" w:hAnsiTheme="majorHAnsi" w:cstheme="majorHAnsi"/>
          <w:sz w:val="24"/>
          <w:szCs w:val="24"/>
        </w:rPr>
        <w:t xml:space="preserve"> Festival: un festival de música country que se desarrolla todos los años en un fin de semana del mes de septiembre, en el Predio Municipal. En 2016 fue la edición N</w:t>
      </w:r>
      <w:proofErr w:type="gramStart"/>
      <w:r w:rsidRPr="00A4599B">
        <w:rPr>
          <w:rFonts w:asciiTheme="majorHAnsi" w:hAnsiTheme="majorHAnsi" w:cstheme="majorHAnsi"/>
          <w:sz w:val="24"/>
          <w:szCs w:val="24"/>
        </w:rPr>
        <w:t>.º</w:t>
      </w:r>
      <w:proofErr w:type="gramEnd"/>
      <w:r w:rsidRPr="00A4599B">
        <w:rPr>
          <w:rFonts w:asciiTheme="majorHAnsi" w:hAnsiTheme="majorHAnsi" w:cstheme="majorHAnsi"/>
          <w:sz w:val="24"/>
          <w:szCs w:val="24"/>
        </w:rPr>
        <w:t xml:space="preserve"> XIII.</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Algunas fiestas en la </w:t>
      </w:r>
      <w:proofErr w:type="gramStart"/>
      <w:r w:rsidRPr="00A4599B">
        <w:rPr>
          <w:rFonts w:asciiTheme="majorHAnsi" w:hAnsiTheme="majorHAnsi" w:cstheme="majorHAnsi"/>
          <w:sz w:val="24"/>
          <w:szCs w:val="24"/>
        </w:rPr>
        <w:t>ciudad[</w:t>
      </w:r>
      <w:proofErr w:type="gramEnd"/>
      <w:r w:rsidRPr="00A4599B">
        <w:rPr>
          <w:rFonts w:asciiTheme="majorHAnsi" w:hAnsiTheme="majorHAnsi" w:cstheme="majorHAnsi"/>
          <w:sz w:val="24"/>
          <w:szCs w:val="24"/>
        </w:rPr>
        <w:fldChar w:fldCharType="begin"/>
      </w:r>
      <w:r w:rsidRPr="00A4599B">
        <w:rPr>
          <w:rFonts w:asciiTheme="majorHAnsi" w:hAnsiTheme="majorHAnsi" w:cstheme="majorHAnsi"/>
          <w:sz w:val="24"/>
          <w:szCs w:val="24"/>
        </w:rPr>
        <w:instrText xml:space="preserve"> HYPERLINK "https://es.wikipedia.org/w/index.php?title=San_Pedro_(Buenos_Aires)&amp;action=edit&amp;section=9" \o "Editar sección: Algunas fiestas en la ciudad" </w:instrText>
      </w:r>
      <w:r w:rsidRPr="00A4599B">
        <w:rPr>
          <w:rFonts w:asciiTheme="majorHAnsi" w:hAnsiTheme="majorHAnsi" w:cstheme="majorHAnsi"/>
          <w:sz w:val="24"/>
          <w:szCs w:val="24"/>
        </w:rPr>
        <w:fldChar w:fldCharType="separate"/>
      </w:r>
      <w:r w:rsidRPr="00A4599B">
        <w:rPr>
          <w:rStyle w:val="Hipervnculo"/>
          <w:rFonts w:asciiTheme="majorHAnsi" w:hAnsiTheme="majorHAnsi" w:cstheme="majorHAnsi"/>
          <w:color w:val="auto"/>
          <w:sz w:val="24"/>
          <w:szCs w:val="24"/>
          <w:u w:val="none"/>
        </w:rPr>
        <w:t>editar</w:t>
      </w:r>
      <w:r w:rsidRPr="00A4599B">
        <w:rPr>
          <w:rFonts w:asciiTheme="majorHAnsi" w:hAnsiTheme="majorHAnsi" w:cstheme="majorHAnsi"/>
          <w:sz w:val="24"/>
          <w:szCs w:val="24"/>
        </w:rPr>
        <w:fldChar w:fldCharType="end"/>
      </w:r>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Enero: Fiesta Provincial del Durazno y la Producción.</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Agosto: Fiesta de la Ensaimada.</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Septiembre: Festival de Música Country.</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 xml:space="preserve">Productos típicos de la </w:t>
      </w:r>
      <w:proofErr w:type="gramStart"/>
      <w:r w:rsidRPr="00A4599B">
        <w:rPr>
          <w:rFonts w:asciiTheme="majorHAnsi" w:hAnsiTheme="majorHAnsi" w:cstheme="majorHAnsi"/>
          <w:sz w:val="24"/>
          <w:szCs w:val="24"/>
        </w:rPr>
        <w:t>ciudad[</w:t>
      </w:r>
      <w:proofErr w:type="gramEnd"/>
      <w:hyperlink r:id="rId50" w:tooltip="Editar sección: Productos típicos de la ciudad" w:history="1">
        <w:r w:rsidRPr="00A4599B">
          <w:rPr>
            <w:rStyle w:val="Hipervnculo"/>
            <w:rFonts w:asciiTheme="majorHAnsi" w:hAnsiTheme="majorHAnsi" w:cstheme="majorHAnsi"/>
            <w:color w:val="auto"/>
            <w:sz w:val="24"/>
            <w:szCs w:val="24"/>
            <w:u w:val="none"/>
          </w:rPr>
          <w:t>editar</w:t>
        </w:r>
      </w:hyperlink>
      <w:r w:rsidRPr="00A4599B">
        <w:rPr>
          <w:rFonts w:asciiTheme="majorHAnsi" w:hAnsiTheme="majorHAnsi" w:cstheme="majorHAnsi"/>
          <w:sz w:val="24"/>
          <w:szCs w:val="24"/>
        </w:rPr>
        <w:t>]</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Se destaca por la producción frutal, siendo sus productos estrella, las </w:t>
      </w:r>
      <w:hyperlink r:id="rId51" w:tooltip="Naranjas (fruto)" w:history="1">
        <w:r w:rsidRPr="00A4599B">
          <w:rPr>
            <w:rStyle w:val="Hipervnculo"/>
            <w:rFonts w:asciiTheme="majorHAnsi" w:hAnsiTheme="majorHAnsi" w:cstheme="majorHAnsi"/>
            <w:color w:val="auto"/>
            <w:sz w:val="24"/>
            <w:szCs w:val="24"/>
            <w:u w:val="none"/>
          </w:rPr>
          <w:t>naranjas</w:t>
        </w:r>
      </w:hyperlink>
      <w:r w:rsidRPr="00A4599B">
        <w:rPr>
          <w:rFonts w:asciiTheme="majorHAnsi" w:hAnsiTheme="majorHAnsi" w:cstheme="majorHAnsi"/>
          <w:sz w:val="24"/>
          <w:szCs w:val="24"/>
        </w:rPr>
        <w:t>, las </w:t>
      </w:r>
      <w:hyperlink r:id="rId52" w:tooltip="Batata" w:history="1">
        <w:r w:rsidRPr="00A4599B">
          <w:rPr>
            <w:rStyle w:val="Hipervnculo"/>
            <w:rFonts w:asciiTheme="majorHAnsi" w:hAnsiTheme="majorHAnsi" w:cstheme="majorHAnsi"/>
            <w:color w:val="auto"/>
            <w:sz w:val="24"/>
            <w:szCs w:val="24"/>
            <w:u w:val="none"/>
          </w:rPr>
          <w:t>batatas</w:t>
        </w:r>
      </w:hyperlink>
      <w:r w:rsidRPr="00A4599B">
        <w:rPr>
          <w:rFonts w:asciiTheme="majorHAnsi" w:hAnsiTheme="majorHAnsi" w:cstheme="majorHAnsi"/>
          <w:sz w:val="24"/>
          <w:szCs w:val="24"/>
        </w:rPr>
        <w:t> y los </w:t>
      </w:r>
      <w:hyperlink r:id="rId53" w:tooltip="Duraznos" w:history="1">
        <w:r w:rsidRPr="00A4599B">
          <w:rPr>
            <w:rStyle w:val="Hipervnculo"/>
            <w:rFonts w:asciiTheme="majorHAnsi" w:hAnsiTheme="majorHAnsi" w:cstheme="majorHAnsi"/>
            <w:color w:val="auto"/>
            <w:sz w:val="24"/>
            <w:szCs w:val="24"/>
            <w:u w:val="none"/>
          </w:rPr>
          <w:t>duraznos</w:t>
        </w:r>
      </w:hyperlink>
      <w:r w:rsidRPr="00A4599B">
        <w:rPr>
          <w:rFonts w:asciiTheme="majorHAnsi" w:hAnsiTheme="majorHAnsi" w:cstheme="majorHAnsi"/>
          <w:sz w:val="24"/>
          <w:szCs w:val="24"/>
        </w:rPr>
        <w:t>, en ese orden.</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Otro producto típico de San Pedro es la </w:t>
      </w:r>
      <w:hyperlink r:id="rId54" w:tooltip="Ensaimada de Mallorca" w:history="1">
        <w:r w:rsidRPr="00A4599B">
          <w:rPr>
            <w:rStyle w:val="Hipervnculo"/>
            <w:rFonts w:asciiTheme="majorHAnsi" w:hAnsiTheme="majorHAnsi" w:cstheme="majorHAnsi"/>
            <w:color w:val="auto"/>
            <w:sz w:val="24"/>
            <w:szCs w:val="24"/>
            <w:u w:val="none"/>
          </w:rPr>
          <w:t>ensaimada</w:t>
        </w:r>
      </w:hyperlink>
      <w:r w:rsidRPr="00A4599B">
        <w:rPr>
          <w:rFonts w:asciiTheme="majorHAnsi" w:hAnsiTheme="majorHAnsi" w:cstheme="majorHAnsi"/>
          <w:sz w:val="24"/>
          <w:szCs w:val="24"/>
        </w:rPr>
        <w:t>. De hecho, la ciudad ha sido declarada la Capital Nacional de la Ensaimada Argentina. La ensaimada, originaria de </w:t>
      </w:r>
      <w:hyperlink r:id="rId55" w:tooltip="Mallorca" w:history="1">
        <w:r w:rsidRPr="00A4599B">
          <w:rPr>
            <w:rStyle w:val="Hipervnculo"/>
            <w:rFonts w:asciiTheme="majorHAnsi" w:hAnsiTheme="majorHAnsi" w:cstheme="majorHAnsi"/>
            <w:color w:val="auto"/>
            <w:sz w:val="24"/>
            <w:szCs w:val="24"/>
            <w:u w:val="none"/>
          </w:rPr>
          <w:t>Mallorca</w:t>
        </w:r>
      </w:hyperlink>
      <w:r w:rsidRPr="00A4599B">
        <w:rPr>
          <w:rFonts w:asciiTheme="majorHAnsi" w:hAnsiTheme="majorHAnsi" w:cstheme="majorHAnsi"/>
          <w:sz w:val="24"/>
          <w:szCs w:val="24"/>
        </w:rPr>
        <w:t> (</w:t>
      </w:r>
      <w:hyperlink r:id="rId56" w:tooltip="Islas Baleares" w:history="1">
        <w:r w:rsidRPr="00A4599B">
          <w:rPr>
            <w:rStyle w:val="Hipervnculo"/>
            <w:rFonts w:asciiTheme="majorHAnsi" w:hAnsiTheme="majorHAnsi" w:cstheme="majorHAnsi"/>
            <w:color w:val="auto"/>
            <w:sz w:val="24"/>
            <w:szCs w:val="24"/>
            <w:u w:val="none"/>
          </w:rPr>
          <w:t>Islas Baleares</w:t>
        </w:r>
      </w:hyperlink>
      <w:r w:rsidRPr="00A4599B">
        <w:rPr>
          <w:rFonts w:asciiTheme="majorHAnsi" w:hAnsiTheme="majorHAnsi" w:cstheme="majorHAnsi"/>
          <w:sz w:val="24"/>
          <w:szCs w:val="24"/>
        </w:rPr>
        <w:t xml:space="preserve">), es un alimento de masa azucarada, fermentada y horneada, elaborada con harina de fuerza, agua, azúcar, huevos, masa madre y manteca de cerdo (que se denomina </w:t>
      </w:r>
      <w:proofErr w:type="spellStart"/>
      <w:r w:rsidRPr="00A4599B">
        <w:rPr>
          <w:rFonts w:asciiTheme="majorHAnsi" w:hAnsiTheme="majorHAnsi" w:cstheme="majorHAnsi"/>
          <w:sz w:val="24"/>
          <w:szCs w:val="24"/>
        </w:rPr>
        <w:t>saïm</w:t>
      </w:r>
      <w:proofErr w:type="spellEnd"/>
      <w:r w:rsidRPr="00A4599B">
        <w:rPr>
          <w:rFonts w:asciiTheme="majorHAnsi" w:hAnsiTheme="majorHAnsi" w:cstheme="majorHAnsi"/>
          <w:sz w:val="24"/>
          <w:szCs w:val="24"/>
        </w:rPr>
        <w:t xml:space="preserve"> en </w:t>
      </w:r>
      <w:hyperlink r:id="rId57" w:tooltip="Mallorquín" w:history="1">
        <w:r w:rsidRPr="00A4599B">
          <w:rPr>
            <w:rStyle w:val="Hipervnculo"/>
            <w:rFonts w:asciiTheme="majorHAnsi" w:hAnsiTheme="majorHAnsi" w:cstheme="majorHAnsi"/>
            <w:color w:val="auto"/>
            <w:sz w:val="24"/>
            <w:szCs w:val="24"/>
            <w:u w:val="none"/>
          </w:rPr>
          <w:t>mallorquín</w:t>
        </w:r>
      </w:hyperlink>
      <w:r w:rsidRPr="00A4599B">
        <w:rPr>
          <w:rFonts w:asciiTheme="majorHAnsi" w:hAnsiTheme="majorHAnsi" w:cstheme="majorHAnsi"/>
          <w:sz w:val="24"/>
          <w:szCs w:val="24"/>
        </w:rPr>
        <w:t>, de allí el nombre). San Pedro cuenta con distintas colectividades siendo una de las de mayor presencia la mallorquina. De allí que la ciudad haya adoptado esta tradición como propia.</w:t>
      </w: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p>
    <w:p w:rsidR="00A4599B" w:rsidRPr="00A4599B" w:rsidRDefault="00A4599B" w:rsidP="00A4599B">
      <w:pPr>
        <w:rPr>
          <w:rFonts w:asciiTheme="majorHAnsi" w:hAnsiTheme="majorHAnsi" w:cstheme="majorHAnsi"/>
          <w:sz w:val="24"/>
          <w:szCs w:val="24"/>
        </w:rPr>
      </w:pPr>
      <w:bookmarkStart w:id="0" w:name="_GoBack"/>
      <w:r w:rsidRPr="00A4599B">
        <w:rPr>
          <w:rFonts w:asciiTheme="majorHAnsi" w:hAnsiTheme="majorHAnsi" w:cstheme="majorHAnsi"/>
          <w:sz w:val="24"/>
          <w:szCs w:val="24"/>
        </w:rPr>
        <w:t>PAGINA OFICIAL DE SAN PEDRO:</w:t>
      </w:r>
    </w:p>
    <w:p w:rsidR="00A4599B"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https://www.sanpedro.net.ar/</w:t>
      </w:r>
    </w:p>
    <w:p w:rsidR="00A4599B" w:rsidRPr="00A4599B" w:rsidRDefault="00A4599B" w:rsidP="00A4599B">
      <w:pPr>
        <w:rPr>
          <w:rFonts w:asciiTheme="majorHAnsi" w:hAnsiTheme="majorHAnsi" w:cstheme="majorHAnsi"/>
          <w:sz w:val="24"/>
          <w:szCs w:val="24"/>
        </w:rPr>
      </w:pPr>
    </w:p>
    <w:p w:rsidR="00B8310A" w:rsidRPr="00A4599B" w:rsidRDefault="00A4599B" w:rsidP="00A4599B">
      <w:pPr>
        <w:rPr>
          <w:rFonts w:asciiTheme="majorHAnsi" w:hAnsiTheme="majorHAnsi" w:cstheme="majorHAnsi"/>
          <w:sz w:val="24"/>
          <w:szCs w:val="24"/>
        </w:rPr>
      </w:pPr>
      <w:r w:rsidRPr="00A4599B">
        <w:rPr>
          <w:rFonts w:asciiTheme="majorHAnsi" w:hAnsiTheme="majorHAnsi" w:cstheme="majorHAnsi"/>
          <w:sz w:val="24"/>
          <w:szCs w:val="24"/>
        </w:rPr>
        <w:t>Municipalidad de San Pedro</w:t>
      </w:r>
      <w:r w:rsidRPr="00A4599B">
        <w:rPr>
          <w:rFonts w:asciiTheme="majorHAnsi" w:hAnsiTheme="majorHAnsi" w:cstheme="majorHAnsi"/>
          <w:sz w:val="24"/>
          <w:szCs w:val="24"/>
        </w:rPr>
        <w:br/>
        <w:t> Pellegrini 150 (| 2930) San Pedro (B)</w:t>
      </w:r>
      <w:r w:rsidRPr="00A4599B">
        <w:rPr>
          <w:rFonts w:asciiTheme="majorHAnsi" w:hAnsiTheme="majorHAnsi" w:cstheme="majorHAnsi"/>
          <w:sz w:val="24"/>
          <w:szCs w:val="24"/>
        </w:rPr>
        <w:br/>
        <w:t> (03329) 431506 / 425223 / 425361</w:t>
      </w:r>
      <w:r w:rsidRPr="00A4599B">
        <w:rPr>
          <w:rFonts w:asciiTheme="majorHAnsi" w:hAnsiTheme="majorHAnsi" w:cstheme="majorHAnsi"/>
          <w:sz w:val="24"/>
          <w:szCs w:val="24"/>
        </w:rPr>
        <w:br/>
        <w:t> </w:t>
      </w:r>
      <w:hyperlink r:id="rId58" w:tgtFrame="_blank" w:history="1">
        <w:r w:rsidRPr="00A4599B">
          <w:rPr>
            <w:rStyle w:val="Hipervnculo"/>
            <w:rFonts w:asciiTheme="majorHAnsi" w:hAnsiTheme="majorHAnsi" w:cstheme="majorHAnsi"/>
            <w:color w:val="auto"/>
            <w:sz w:val="24"/>
            <w:szCs w:val="24"/>
            <w:u w:val="none"/>
          </w:rPr>
          <w:t>mesaentradas@sanpedro.gob.ar</w:t>
        </w:r>
      </w:hyperlink>
      <w:r w:rsidRPr="00A4599B">
        <w:rPr>
          <w:rFonts w:asciiTheme="majorHAnsi" w:hAnsiTheme="majorHAnsi" w:cstheme="majorHAnsi"/>
          <w:sz w:val="24"/>
          <w:szCs w:val="24"/>
        </w:rPr>
        <w:br/>
        <w:t> </w:t>
      </w:r>
      <w:hyperlink r:id="rId59" w:tgtFrame="_blank" w:history="1">
        <w:r w:rsidRPr="00A4599B">
          <w:rPr>
            <w:rStyle w:val="Hipervnculo"/>
            <w:rFonts w:asciiTheme="majorHAnsi" w:hAnsiTheme="majorHAnsi" w:cstheme="majorHAnsi"/>
            <w:color w:val="auto"/>
            <w:sz w:val="24"/>
            <w:szCs w:val="24"/>
            <w:u w:val="none"/>
          </w:rPr>
          <w:t>modernizacion@sanpedro.gob.ar</w:t>
        </w:r>
      </w:hyperlink>
      <w:r w:rsidRPr="00A4599B">
        <w:rPr>
          <w:rFonts w:asciiTheme="majorHAnsi" w:hAnsiTheme="majorHAnsi" w:cstheme="majorHAnsi"/>
          <w:sz w:val="24"/>
          <w:szCs w:val="24"/>
        </w:rPr>
        <w:br/>
      </w:r>
      <w:r w:rsidRPr="00A4599B">
        <w:rPr>
          <w:rFonts w:asciiTheme="majorHAnsi" w:hAnsiTheme="majorHAnsi" w:cstheme="majorHAnsi"/>
          <w:sz w:val="24"/>
          <w:szCs w:val="24"/>
        </w:rPr>
        <w:lastRenderedPageBreak/>
        <w:t> </w:t>
      </w:r>
      <w:hyperlink r:id="rId60" w:tgtFrame="_blank" w:history="1">
        <w:r w:rsidRPr="00A4599B">
          <w:rPr>
            <w:rStyle w:val="Hipervnculo"/>
            <w:rFonts w:asciiTheme="majorHAnsi" w:hAnsiTheme="majorHAnsi" w:cstheme="majorHAnsi"/>
            <w:color w:val="auto"/>
            <w:sz w:val="24"/>
            <w:szCs w:val="24"/>
            <w:u w:val="none"/>
          </w:rPr>
          <w:t xml:space="preserve">Acceso a </w:t>
        </w:r>
        <w:proofErr w:type="spellStart"/>
        <w:r w:rsidRPr="00A4599B">
          <w:rPr>
            <w:rStyle w:val="Hipervnculo"/>
            <w:rFonts w:asciiTheme="majorHAnsi" w:hAnsiTheme="majorHAnsi" w:cstheme="majorHAnsi"/>
            <w:color w:val="auto"/>
            <w:sz w:val="24"/>
            <w:szCs w:val="24"/>
            <w:u w:val="none"/>
          </w:rPr>
          <w:t>webmail</w:t>
        </w:r>
        <w:proofErr w:type="spellEnd"/>
        <w:r w:rsidRPr="00A4599B">
          <w:rPr>
            <w:rStyle w:val="Hipervnculo"/>
            <w:rFonts w:asciiTheme="majorHAnsi" w:hAnsiTheme="majorHAnsi" w:cstheme="majorHAnsi"/>
            <w:color w:val="auto"/>
            <w:sz w:val="24"/>
            <w:szCs w:val="24"/>
            <w:u w:val="none"/>
          </w:rPr>
          <w:t xml:space="preserve"> oficial</w:t>
        </w:r>
      </w:hyperlink>
      <w:r w:rsidRPr="00A4599B">
        <w:rPr>
          <w:rFonts w:asciiTheme="majorHAnsi" w:hAnsiTheme="majorHAnsi" w:cstheme="majorHAnsi"/>
          <w:sz w:val="24"/>
          <w:szCs w:val="24"/>
        </w:rPr>
        <w:br/>
        <w:t> </w:t>
      </w:r>
      <w:hyperlink r:id="rId61" w:tgtFrame="_blank" w:history="1">
        <w:r w:rsidRPr="00A4599B">
          <w:rPr>
            <w:rStyle w:val="Hipervnculo"/>
            <w:rFonts w:asciiTheme="majorHAnsi" w:hAnsiTheme="majorHAnsi" w:cstheme="majorHAnsi"/>
            <w:color w:val="auto"/>
            <w:sz w:val="24"/>
            <w:szCs w:val="24"/>
            <w:u w:val="none"/>
          </w:rPr>
          <w:t>Acceso a Sistema GDE</w:t>
        </w:r>
      </w:hyperlink>
    </w:p>
    <w:bookmarkEnd w:id="0"/>
    <w:p w:rsidR="00A4599B" w:rsidRDefault="00A4599B"/>
    <w:p w:rsidR="00A4599B" w:rsidRDefault="00A4599B"/>
    <w:p w:rsidR="002932B8" w:rsidRDefault="002932B8"/>
    <w:p w:rsidR="002932B8" w:rsidRDefault="002932B8"/>
    <w:p w:rsidR="002932B8" w:rsidRDefault="002932B8"/>
    <w:p w:rsidR="002932B8" w:rsidRDefault="002932B8"/>
    <w:p w:rsidR="002932B8" w:rsidRPr="00A4599B" w:rsidRDefault="002932B8">
      <w:r w:rsidRPr="002932B8">
        <w:t>https://www.guiadecabanias.com/san-pedro/alojamientos/cabanas-de-la-ribera.html</w:t>
      </w:r>
    </w:p>
    <w:sectPr w:rsidR="002932B8" w:rsidRPr="00A45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2739"/>
    <w:multiLevelType w:val="multilevel"/>
    <w:tmpl w:val="EA5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21AF9"/>
    <w:multiLevelType w:val="multilevel"/>
    <w:tmpl w:val="F5DC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0184B"/>
    <w:multiLevelType w:val="multilevel"/>
    <w:tmpl w:val="6B1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65417"/>
    <w:multiLevelType w:val="multilevel"/>
    <w:tmpl w:val="7FB6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23B51"/>
    <w:multiLevelType w:val="multilevel"/>
    <w:tmpl w:val="8E7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12024"/>
    <w:multiLevelType w:val="multilevel"/>
    <w:tmpl w:val="746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9B"/>
    <w:rsid w:val="002932B8"/>
    <w:rsid w:val="00717422"/>
    <w:rsid w:val="00A4599B"/>
    <w:rsid w:val="00B831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A6EE5-F44A-4A51-BE80-918BF746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4599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4599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4599B"/>
    <w:rPr>
      <w:b/>
      <w:bCs/>
    </w:rPr>
  </w:style>
  <w:style w:type="character" w:styleId="Hipervnculo">
    <w:name w:val="Hyperlink"/>
    <w:basedOn w:val="Fuentedeprrafopredeter"/>
    <w:uiPriority w:val="99"/>
    <w:unhideWhenUsed/>
    <w:rsid w:val="00A4599B"/>
    <w:rPr>
      <w:color w:val="0000FF"/>
      <w:u w:val="single"/>
    </w:rPr>
  </w:style>
  <w:style w:type="paragraph" w:styleId="NormalWeb">
    <w:name w:val="Normal (Web)"/>
    <w:basedOn w:val="Normal"/>
    <w:uiPriority w:val="99"/>
    <w:semiHidden/>
    <w:unhideWhenUsed/>
    <w:rsid w:val="00A459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A4599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4599B"/>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A4599B"/>
  </w:style>
  <w:style w:type="character" w:customStyle="1" w:styleId="mw-editsection">
    <w:name w:val="mw-editsection"/>
    <w:basedOn w:val="Fuentedeprrafopredeter"/>
    <w:rsid w:val="00A4599B"/>
  </w:style>
  <w:style w:type="character" w:customStyle="1" w:styleId="mw-editsection-bracket">
    <w:name w:val="mw-editsection-bracket"/>
    <w:basedOn w:val="Fuentedeprrafopredeter"/>
    <w:rsid w:val="00A45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7012">
      <w:bodyDiv w:val="1"/>
      <w:marLeft w:val="0"/>
      <w:marRight w:val="0"/>
      <w:marTop w:val="0"/>
      <w:marBottom w:val="0"/>
      <w:divBdr>
        <w:top w:val="none" w:sz="0" w:space="0" w:color="auto"/>
        <w:left w:val="none" w:sz="0" w:space="0" w:color="auto"/>
        <w:bottom w:val="none" w:sz="0" w:space="0" w:color="auto"/>
        <w:right w:val="none" w:sz="0" w:space="0" w:color="auto"/>
      </w:divBdr>
    </w:div>
    <w:div w:id="1253591723">
      <w:bodyDiv w:val="1"/>
      <w:marLeft w:val="0"/>
      <w:marRight w:val="0"/>
      <w:marTop w:val="0"/>
      <w:marBottom w:val="0"/>
      <w:divBdr>
        <w:top w:val="none" w:sz="0" w:space="0" w:color="auto"/>
        <w:left w:val="none" w:sz="0" w:space="0" w:color="auto"/>
        <w:bottom w:val="none" w:sz="0" w:space="0" w:color="auto"/>
        <w:right w:val="none" w:sz="0" w:space="0" w:color="auto"/>
      </w:divBdr>
    </w:div>
    <w:div w:id="181949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uan_Facundo_Quiroga" TargetMode="External"/><Relationship Id="rId18" Type="http://schemas.openxmlformats.org/officeDocument/2006/relationships/hyperlink" Target="https://es.wikipedia.org/wiki/Agricultura" TargetMode="External"/><Relationship Id="rId26" Type="http://schemas.openxmlformats.org/officeDocument/2006/relationships/hyperlink" Target="https://es.wikipedia.org/wiki/San_Pedro_(Buenos_Aires)" TargetMode="External"/><Relationship Id="rId39" Type="http://schemas.openxmlformats.org/officeDocument/2006/relationships/hyperlink" Target="https://es.wikipedia.org/wiki/Archivo:Club_de_pelota_-_San_Pedro.JPG" TargetMode="External"/><Relationship Id="rId21" Type="http://schemas.openxmlformats.org/officeDocument/2006/relationships/hyperlink" Target="https://es.wikipedia.org/wiki/M%C3%A1nchester" TargetMode="External"/><Relationship Id="rId34" Type="http://schemas.openxmlformats.org/officeDocument/2006/relationships/hyperlink" Target="https://es.wikipedia.org/wiki/Nuestra_Se%C3%B1ora_del_Socorro" TargetMode="External"/><Relationship Id="rId42" Type="http://schemas.openxmlformats.org/officeDocument/2006/relationships/hyperlink" Target="https://es.wikipedia.org/wiki/Archivo:Club_N%C3%A1utico_San_Pedro.jpg" TargetMode="External"/><Relationship Id="rId47" Type="http://schemas.openxmlformats.org/officeDocument/2006/relationships/hyperlink" Target="https://es.wikipedia.org/wiki/San_Pedro_(Buenos_Aires)" TargetMode="External"/><Relationship Id="rId50" Type="http://schemas.openxmlformats.org/officeDocument/2006/relationships/hyperlink" Target="https://es.wikipedia.org/w/index.php?title=San_Pedro_(Buenos_Aires)&amp;action=edit&amp;section=10" TargetMode="External"/><Relationship Id="rId55" Type="http://schemas.openxmlformats.org/officeDocument/2006/relationships/hyperlink" Target="https://es.wikipedia.org/wiki/Mallorca" TargetMode="External"/><Relationship Id="rId63" Type="http://schemas.openxmlformats.org/officeDocument/2006/relationships/theme" Target="theme/theme1.xml"/><Relationship Id="rId7" Type="http://schemas.openxmlformats.org/officeDocument/2006/relationships/hyperlink" Target="https://es.wikipedia.org/wiki/R%C3%ADo_Paran%C3%A1"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es.wikipedia.org/wiki/San_Pedro_(Buenos_Aires)" TargetMode="External"/><Relationship Id="rId11" Type="http://schemas.openxmlformats.org/officeDocument/2006/relationships/hyperlink" Target="https://es.wikipedia.org/wiki/Rosario_(Argentina)" TargetMode="External"/><Relationship Id="rId24" Type="http://schemas.openxmlformats.org/officeDocument/2006/relationships/hyperlink" Target="https://es.wikipedia.org/wiki/San_Pedro_(Buenos_Aires)" TargetMode="External"/><Relationship Id="rId32" Type="http://schemas.openxmlformats.org/officeDocument/2006/relationships/hyperlink" Target="https://es.wikipedia.org/wiki/Archivo:Iglesia_de_Nuestra_Se%C3%B1ora_del_Socorro_en_San_Pedro.jpg" TargetMode="External"/><Relationship Id="rId37" Type="http://schemas.openxmlformats.org/officeDocument/2006/relationships/hyperlink" Target="https://es.wikipedia.org/wiki/Nuestra_Se%C3%B1ora_del_Socorro" TargetMode="External"/><Relationship Id="rId40" Type="http://schemas.openxmlformats.org/officeDocument/2006/relationships/image" Target="media/image4.jpeg"/><Relationship Id="rId45" Type="http://schemas.openxmlformats.org/officeDocument/2006/relationships/hyperlink" Target="https://es.wikipedia.org/wiki/Archivo:San_Pedro,_Buenos_Aires_05.jpg" TargetMode="External"/><Relationship Id="rId53" Type="http://schemas.openxmlformats.org/officeDocument/2006/relationships/hyperlink" Target="https://es.wikipedia.org/wiki/Duraznos" TargetMode="External"/><Relationship Id="rId58" Type="http://schemas.openxmlformats.org/officeDocument/2006/relationships/hyperlink" Target="mailto:mesaentradas@sanpedro.gob.ar" TargetMode="External"/><Relationship Id="rId5" Type="http://schemas.openxmlformats.org/officeDocument/2006/relationships/hyperlink" Target="https://es.wikipedia.org/wiki/Argentina" TargetMode="External"/><Relationship Id="rId61" Type="http://schemas.openxmlformats.org/officeDocument/2006/relationships/hyperlink" Target="https://sanpedro.gde.gob.ar/" TargetMode="External"/><Relationship Id="rId19" Type="http://schemas.openxmlformats.org/officeDocument/2006/relationships/hyperlink" Target="https://es.wikipedia.org/wiki/Puerto_fluvial" TargetMode="External"/><Relationship Id="rId14" Type="http://schemas.openxmlformats.org/officeDocument/2006/relationships/hyperlink" Target="https://es.wikipedia.org/wiki/Bernardino_Rivadavia" TargetMode="External"/><Relationship Id="rId22" Type="http://schemas.openxmlformats.org/officeDocument/2006/relationships/hyperlink" Target="https://es.wikipedia.org/wiki/Inglaterra" TargetMode="External"/><Relationship Id="rId27" Type="http://schemas.openxmlformats.org/officeDocument/2006/relationships/hyperlink" Target="https://es.wikipedia.org/wiki/Proceso_de_Reorganizaci%C3%B3n_Nacional" TargetMode="External"/><Relationship Id="rId30" Type="http://schemas.openxmlformats.org/officeDocument/2006/relationships/hyperlink" Target="https://es.wikipedia.org/wiki/Censo_argentino_de_2010" TargetMode="External"/><Relationship Id="rId35" Type="http://schemas.openxmlformats.org/officeDocument/2006/relationships/hyperlink" Target="https://es.wikipedia.org/wiki/Archivo:Plazoleta_Fray_Cayetano_Rodr%C3%ADguez.jpg" TargetMode="External"/><Relationship Id="rId43" Type="http://schemas.openxmlformats.org/officeDocument/2006/relationships/image" Target="media/image5.jpeg"/><Relationship Id="rId48" Type="http://schemas.openxmlformats.org/officeDocument/2006/relationships/hyperlink" Target="https://es.wikipedia.org/wiki/R%C3%ADo_Paran%C3%A1" TargetMode="External"/><Relationship Id="rId56" Type="http://schemas.openxmlformats.org/officeDocument/2006/relationships/hyperlink" Target="https://es.wikipedia.org/wiki/Islas_Baleares" TargetMode="External"/><Relationship Id="rId8" Type="http://schemas.openxmlformats.org/officeDocument/2006/relationships/hyperlink" Target="https://es.wikipedia.org/wiki/R%C3%ADo_Arrecifes" TargetMode="External"/><Relationship Id="rId51" Type="http://schemas.openxmlformats.org/officeDocument/2006/relationships/hyperlink" Target="https://es.wikipedia.org/wiki/Naranjas_(fruto)" TargetMode="External"/><Relationship Id="rId3" Type="http://schemas.openxmlformats.org/officeDocument/2006/relationships/settings" Target="settings.xml"/><Relationship Id="rId12" Type="http://schemas.openxmlformats.org/officeDocument/2006/relationships/hyperlink" Target="https://es.wikipedia.org/wiki/Ruta_Nacional_9_(Argentina)" TargetMode="External"/><Relationship Id="rId17" Type="http://schemas.openxmlformats.org/officeDocument/2006/relationships/hyperlink" Target="https://es.wikipedia.org/wiki/Ganader%C3%ADa" TargetMode="External"/><Relationship Id="rId25" Type="http://schemas.openxmlformats.org/officeDocument/2006/relationships/hyperlink" Target="https://es.wikipedia.org/wiki/Cecilia_Grierson" TargetMode="External"/><Relationship Id="rId33" Type="http://schemas.openxmlformats.org/officeDocument/2006/relationships/image" Target="media/image2.jpeg"/><Relationship Id="rId38" Type="http://schemas.openxmlformats.org/officeDocument/2006/relationships/hyperlink" Target="https://es.wikipedia.org/wiki/Museo_Paleontol%C3%B3gico_Fray_Manuel_de_Torres" TargetMode="External"/><Relationship Id="rId46" Type="http://schemas.openxmlformats.org/officeDocument/2006/relationships/image" Target="media/image6.jpeg"/><Relationship Id="rId59" Type="http://schemas.openxmlformats.org/officeDocument/2006/relationships/hyperlink" Target="mailto:modernizacion@sanpedro.gob.ar" TargetMode="External"/><Relationship Id="rId20" Type="http://schemas.openxmlformats.org/officeDocument/2006/relationships/hyperlink" Target="https://es.wikipedia.org/wiki/Provincia_de_Buenos_Aires" TargetMode="External"/><Relationship Id="rId41" Type="http://schemas.openxmlformats.org/officeDocument/2006/relationships/hyperlink" Target="https://es.wikipedia.org/wiki/Batalla_de_la_Vuelta_de_Obligado" TargetMode="External"/><Relationship Id="rId54" Type="http://schemas.openxmlformats.org/officeDocument/2006/relationships/hyperlink" Target="https://es.wikipedia.org/wiki/Ensaimada_de_Mallorc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Provincia_de_Buenos_Aires" TargetMode="External"/><Relationship Id="rId15" Type="http://schemas.openxmlformats.org/officeDocument/2006/relationships/hyperlink" Target="https://es.wikipedia.org/wiki/Archivo:Escudo_de_San_Pedro_(Buenos_Aires).png" TargetMode="External"/><Relationship Id="rId23" Type="http://schemas.openxmlformats.org/officeDocument/2006/relationships/hyperlink" Target="https://es.wikipedia.org/wiki/Algod%C3%B3n" TargetMode="External"/><Relationship Id="rId28" Type="http://schemas.openxmlformats.org/officeDocument/2006/relationships/hyperlink" Target="https://es.wikipedia.org/wiki/Centro_clandestino_de_detenci%C3%B3n_(Argentina)" TargetMode="External"/><Relationship Id="rId36" Type="http://schemas.openxmlformats.org/officeDocument/2006/relationships/image" Target="media/image3.jpeg"/><Relationship Id="rId49" Type="http://schemas.openxmlformats.org/officeDocument/2006/relationships/hyperlink" Target="https://es.wikipedia.org/wiki/ARA_Comandante_General_Irigoyen_(A-1)" TargetMode="External"/><Relationship Id="rId57" Type="http://schemas.openxmlformats.org/officeDocument/2006/relationships/hyperlink" Target="https://es.wikipedia.org/wiki/Mallorqu%C3%ADn" TargetMode="External"/><Relationship Id="rId10" Type="http://schemas.openxmlformats.org/officeDocument/2006/relationships/hyperlink" Target="https://es.wikipedia.org/wiki/Buenos_Aires" TargetMode="External"/><Relationship Id="rId31" Type="http://schemas.openxmlformats.org/officeDocument/2006/relationships/hyperlink" Target="https://es.wikipedia.org/wiki/Censo_argentino_de_2001" TargetMode="External"/><Relationship Id="rId44" Type="http://schemas.openxmlformats.org/officeDocument/2006/relationships/hyperlink" Target="https://es.wikipedia.org/wiki/Club_N%C3%A1utico_San_Pedro" TargetMode="External"/><Relationship Id="rId52" Type="http://schemas.openxmlformats.org/officeDocument/2006/relationships/hyperlink" Target="https://es.wikipedia.org/wiki/Batata" TargetMode="External"/><Relationship Id="rId60" Type="http://schemas.openxmlformats.org/officeDocument/2006/relationships/hyperlink" Target="https://mail.sanpedro.gob.ar/" TargetMode="External"/><Relationship Id="rId4" Type="http://schemas.openxmlformats.org/officeDocument/2006/relationships/webSettings" Target="webSettings.xml"/><Relationship Id="rId9" Type="http://schemas.openxmlformats.org/officeDocument/2006/relationships/hyperlink" Target="https://es.wikipedia.org/wiki/Partido_de_San_Ped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1744</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3</cp:revision>
  <dcterms:created xsi:type="dcterms:W3CDTF">2024-04-16T00:12:00Z</dcterms:created>
  <dcterms:modified xsi:type="dcterms:W3CDTF">2024-04-16T06:19:00Z</dcterms:modified>
</cp:coreProperties>
</file>