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lang w:val="fr-FR"/>
        </w:rPr>
        <w:id w:val="-423039184"/>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05A6ED56" w14:textId="137A0ADB" w:rsidR="00564703" w:rsidRDefault="00564703">
          <w:pPr>
            <w:pStyle w:val="En-ttedetabledesmatires"/>
          </w:pPr>
          <w:r>
            <w:rPr>
              <w:lang w:val="fr-FR"/>
            </w:rPr>
            <w:t>Table des matières</w:t>
          </w:r>
        </w:p>
        <w:p w14:paraId="3EF3FCD1" w14:textId="2F0663BE" w:rsidR="00AE59DD" w:rsidRDefault="00564703">
          <w:pPr>
            <w:pStyle w:val="TM1"/>
            <w:tabs>
              <w:tab w:val="right" w:leader="dot" w:pos="9062"/>
            </w:tabs>
            <w:rPr>
              <w:rFonts w:eastAsiaTheme="minorEastAsia"/>
              <w:noProof/>
              <w:lang w:eastAsia="fr-BE"/>
            </w:rPr>
          </w:pPr>
          <w:r>
            <w:fldChar w:fldCharType="begin"/>
          </w:r>
          <w:r>
            <w:instrText xml:space="preserve"> TOC \o "1-3" \h \z \u </w:instrText>
          </w:r>
          <w:r>
            <w:fldChar w:fldCharType="separate"/>
          </w:r>
          <w:hyperlink w:anchor="_Toc211779943" w:history="1">
            <w:r w:rsidR="00AE59DD" w:rsidRPr="00D87004">
              <w:rPr>
                <w:rStyle w:val="Lienhypertexte"/>
                <w:noProof/>
              </w:rPr>
              <w:t>Objectif (EI)</w:t>
            </w:r>
            <w:r w:rsidR="00AE59DD">
              <w:rPr>
                <w:noProof/>
                <w:webHidden/>
              </w:rPr>
              <w:tab/>
            </w:r>
            <w:r w:rsidR="00AE59DD">
              <w:rPr>
                <w:noProof/>
                <w:webHidden/>
              </w:rPr>
              <w:fldChar w:fldCharType="begin"/>
            </w:r>
            <w:r w:rsidR="00AE59DD">
              <w:rPr>
                <w:noProof/>
                <w:webHidden/>
              </w:rPr>
              <w:instrText xml:space="preserve"> PAGEREF _Toc211779943 \h </w:instrText>
            </w:r>
            <w:r w:rsidR="00AE59DD">
              <w:rPr>
                <w:noProof/>
                <w:webHidden/>
              </w:rPr>
            </w:r>
            <w:r w:rsidR="00AE59DD">
              <w:rPr>
                <w:noProof/>
                <w:webHidden/>
              </w:rPr>
              <w:fldChar w:fldCharType="separate"/>
            </w:r>
            <w:r w:rsidR="00AE59DD">
              <w:rPr>
                <w:noProof/>
                <w:webHidden/>
              </w:rPr>
              <w:t>2</w:t>
            </w:r>
            <w:r w:rsidR="00AE59DD">
              <w:rPr>
                <w:noProof/>
                <w:webHidden/>
              </w:rPr>
              <w:fldChar w:fldCharType="end"/>
            </w:r>
          </w:hyperlink>
        </w:p>
        <w:p w14:paraId="3136C6C0" w14:textId="19D98795" w:rsidR="00AE59DD" w:rsidRDefault="00AE59DD">
          <w:pPr>
            <w:pStyle w:val="TM1"/>
            <w:tabs>
              <w:tab w:val="right" w:leader="dot" w:pos="9062"/>
            </w:tabs>
            <w:rPr>
              <w:rFonts w:eastAsiaTheme="minorEastAsia"/>
              <w:noProof/>
              <w:lang w:eastAsia="fr-BE"/>
            </w:rPr>
          </w:pPr>
          <w:hyperlink w:anchor="_Toc211779944" w:history="1">
            <w:r w:rsidRPr="00D87004">
              <w:rPr>
                <w:rStyle w:val="Lienhypertexte"/>
                <w:noProof/>
              </w:rPr>
              <w:t>Contexte</w:t>
            </w:r>
            <w:r>
              <w:rPr>
                <w:noProof/>
                <w:webHidden/>
              </w:rPr>
              <w:tab/>
            </w:r>
            <w:r>
              <w:rPr>
                <w:noProof/>
                <w:webHidden/>
              </w:rPr>
              <w:fldChar w:fldCharType="begin"/>
            </w:r>
            <w:r>
              <w:rPr>
                <w:noProof/>
                <w:webHidden/>
              </w:rPr>
              <w:instrText xml:space="preserve"> PAGEREF _Toc211779944 \h </w:instrText>
            </w:r>
            <w:r>
              <w:rPr>
                <w:noProof/>
                <w:webHidden/>
              </w:rPr>
            </w:r>
            <w:r>
              <w:rPr>
                <w:noProof/>
                <w:webHidden/>
              </w:rPr>
              <w:fldChar w:fldCharType="separate"/>
            </w:r>
            <w:r>
              <w:rPr>
                <w:noProof/>
                <w:webHidden/>
              </w:rPr>
              <w:t>2</w:t>
            </w:r>
            <w:r>
              <w:rPr>
                <w:noProof/>
                <w:webHidden/>
              </w:rPr>
              <w:fldChar w:fldCharType="end"/>
            </w:r>
          </w:hyperlink>
        </w:p>
        <w:p w14:paraId="1D739203" w14:textId="49FE37B8" w:rsidR="00AE59DD" w:rsidRDefault="00AE59DD">
          <w:pPr>
            <w:pStyle w:val="TM1"/>
            <w:tabs>
              <w:tab w:val="right" w:leader="dot" w:pos="9062"/>
            </w:tabs>
            <w:rPr>
              <w:rFonts w:eastAsiaTheme="minorEastAsia"/>
              <w:noProof/>
              <w:lang w:eastAsia="fr-BE"/>
            </w:rPr>
          </w:pPr>
          <w:hyperlink w:anchor="_Toc211779945" w:history="1">
            <w:r w:rsidRPr="00D87004">
              <w:rPr>
                <w:rStyle w:val="Lienhypertexte"/>
                <w:noProof/>
              </w:rPr>
              <w:t>Asis</w:t>
            </w:r>
            <w:r>
              <w:rPr>
                <w:noProof/>
                <w:webHidden/>
              </w:rPr>
              <w:tab/>
            </w:r>
            <w:r>
              <w:rPr>
                <w:noProof/>
                <w:webHidden/>
              </w:rPr>
              <w:fldChar w:fldCharType="begin"/>
            </w:r>
            <w:r>
              <w:rPr>
                <w:noProof/>
                <w:webHidden/>
              </w:rPr>
              <w:instrText xml:space="preserve"> PAGEREF _Toc211779945 \h </w:instrText>
            </w:r>
            <w:r>
              <w:rPr>
                <w:noProof/>
                <w:webHidden/>
              </w:rPr>
            </w:r>
            <w:r>
              <w:rPr>
                <w:noProof/>
                <w:webHidden/>
              </w:rPr>
              <w:fldChar w:fldCharType="separate"/>
            </w:r>
            <w:r>
              <w:rPr>
                <w:noProof/>
                <w:webHidden/>
              </w:rPr>
              <w:t>3</w:t>
            </w:r>
            <w:r>
              <w:rPr>
                <w:noProof/>
                <w:webHidden/>
              </w:rPr>
              <w:fldChar w:fldCharType="end"/>
            </w:r>
          </w:hyperlink>
        </w:p>
        <w:p w14:paraId="75B543E5" w14:textId="48380013" w:rsidR="00AE59DD" w:rsidRDefault="00AE59DD">
          <w:pPr>
            <w:pStyle w:val="TM1"/>
            <w:tabs>
              <w:tab w:val="right" w:leader="dot" w:pos="9062"/>
            </w:tabs>
            <w:rPr>
              <w:rFonts w:eastAsiaTheme="minorEastAsia"/>
              <w:noProof/>
              <w:lang w:eastAsia="fr-BE"/>
            </w:rPr>
          </w:pPr>
          <w:hyperlink w:anchor="_Toc211779946" w:history="1">
            <w:r w:rsidRPr="00D87004">
              <w:rPr>
                <w:rStyle w:val="Lienhypertexte"/>
                <w:noProof/>
              </w:rPr>
              <w:t>To BE</w:t>
            </w:r>
            <w:r>
              <w:rPr>
                <w:noProof/>
                <w:webHidden/>
              </w:rPr>
              <w:tab/>
            </w:r>
            <w:r>
              <w:rPr>
                <w:noProof/>
                <w:webHidden/>
              </w:rPr>
              <w:fldChar w:fldCharType="begin"/>
            </w:r>
            <w:r>
              <w:rPr>
                <w:noProof/>
                <w:webHidden/>
              </w:rPr>
              <w:instrText xml:space="preserve"> PAGEREF _Toc211779946 \h </w:instrText>
            </w:r>
            <w:r>
              <w:rPr>
                <w:noProof/>
                <w:webHidden/>
              </w:rPr>
            </w:r>
            <w:r>
              <w:rPr>
                <w:noProof/>
                <w:webHidden/>
              </w:rPr>
              <w:fldChar w:fldCharType="separate"/>
            </w:r>
            <w:r>
              <w:rPr>
                <w:noProof/>
                <w:webHidden/>
              </w:rPr>
              <w:t>4</w:t>
            </w:r>
            <w:r>
              <w:rPr>
                <w:noProof/>
                <w:webHidden/>
              </w:rPr>
              <w:fldChar w:fldCharType="end"/>
            </w:r>
          </w:hyperlink>
        </w:p>
        <w:p w14:paraId="45FA9AFB" w14:textId="51212A9B" w:rsidR="00AE59DD" w:rsidRDefault="00AE59DD">
          <w:pPr>
            <w:pStyle w:val="TM2"/>
            <w:tabs>
              <w:tab w:val="right" w:leader="dot" w:pos="9062"/>
            </w:tabs>
            <w:rPr>
              <w:rFonts w:eastAsiaTheme="minorEastAsia"/>
              <w:noProof/>
              <w:lang w:eastAsia="fr-BE"/>
            </w:rPr>
          </w:pPr>
          <w:hyperlink w:anchor="_Toc211779947" w:history="1">
            <w:r w:rsidRPr="00D87004">
              <w:rPr>
                <w:rStyle w:val="Lienhypertexte"/>
                <w:noProof/>
              </w:rPr>
              <w:t>Contrainte technique</w:t>
            </w:r>
            <w:r>
              <w:rPr>
                <w:noProof/>
                <w:webHidden/>
              </w:rPr>
              <w:tab/>
            </w:r>
            <w:r>
              <w:rPr>
                <w:noProof/>
                <w:webHidden/>
              </w:rPr>
              <w:fldChar w:fldCharType="begin"/>
            </w:r>
            <w:r>
              <w:rPr>
                <w:noProof/>
                <w:webHidden/>
              </w:rPr>
              <w:instrText xml:space="preserve"> PAGEREF _Toc211779947 \h </w:instrText>
            </w:r>
            <w:r>
              <w:rPr>
                <w:noProof/>
                <w:webHidden/>
              </w:rPr>
            </w:r>
            <w:r>
              <w:rPr>
                <w:noProof/>
                <w:webHidden/>
              </w:rPr>
              <w:fldChar w:fldCharType="separate"/>
            </w:r>
            <w:r>
              <w:rPr>
                <w:noProof/>
                <w:webHidden/>
              </w:rPr>
              <w:t>4</w:t>
            </w:r>
            <w:r>
              <w:rPr>
                <w:noProof/>
                <w:webHidden/>
              </w:rPr>
              <w:fldChar w:fldCharType="end"/>
            </w:r>
          </w:hyperlink>
        </w:p>
        <w:p w14:paraId="3A187383" w14:textId="5AB29920" w:rsidR="00AE59DD" w:rsidRDefault="00AE59DD">
          <w:pPr>
            <w:pStyle w:val="TM1"/>
            <w:tabs>
              <w:tab w:val="right" w:leader="dot" w:pos="9062"/>
            </w:tabs>
            <w:rPr>
              <w:rFonts w:eastAsiaTheme="minorEastAsia"/>
              <w:noProof/>
              <w:lang w:eastAsia="fr-BE"/>
            </w:rPr>
          </w:pPr>
          <w:hyperlink w:anchor="_Toc211779948" w:history="1">
            <w:r w:rsidRPr="00D87004">
              <w:rPr>
                <w:rStyle w:val="Lienhypertexte"/>
                <w:noProof/>
              </w:rPr>
              <w:t>Définition des besoins (POCK PIDV)</w:t>
            </w:r>
            <w:r>
              <w:rPr>
                <w:noProof/>
                <w:webHidden/>
              </w:rPr>
              <w:tab/>
            </w:r>
            <w:r>
              <w:rPr>
                <w:noProof/>
                <w:webHidden/>
              </w:rPr>
              <w:fldChar w:fldCharType="begin"/>
            </w:r>
            <w:r>
              <w:rPr>
                <w:noProof/>
                <w:webHidden/>
              </w:rPr>
              <w:instrText xml:space="preserve"> PAGEREF _Toc211779948 \h </w:instrText>
            </w:r>
            <w:r>
              <w:rPr>
                <w:noProof/>
                <w:webHidden/>
              </w:rPr>
            </w:r>
            <w:r>
              <w:rPr>
                <w:noProof/>
                <w:webHidden/>
              </w:rPr>
              <w:fldChar w:fldCharType="separate"/>
            </w:r>
            <w:r>
              <w:rPr>
                <w:noProof/>
                <w:webHidden/>
              </w:rPr>
              <w:t>4</w:t>
            </w:r>
            <w:r>
              <w:rPr>
                <w:noProof/>
                <w:webHidden/>
              </w:rPr>
              <w:fldChar w:fldCharType="end"/>
            </w:r>
          </w:hyperlink>
        </w:p>
        <w:p w14:paraId="57144ABF" w14:textId="49EC6512" w:rsidR="00AE59DD" w:rsidRDefault="00AE59DD">
          <w:pPr>
            <w:pStyle w:val="TM2"/>
            <w:tabs>
              <w:tab w:val="right" w:leader="dot" w:pos="9062"/>
            </w:tabs>
            <w:rPr>
              <w:rFonts w:eastAsiaTheme="minorEastAsia"/>
              <w:noProof/>
              <w:lang w:eastAsia="fr-BE"/>
            </w:rPr>
          </w:pPr>
          <w:hyperlink w:anchor="_Toc211779949" w:history="1">
            <w:r w:rsidRPr="00D87004">
              <w:rPr>
                <w:rStyle w:val="Lienhypertexte"/>
                <w:noProof/>
              </w:rPr>
              <w:t>Acteurs et cas d’utilisation principaux (POCK - PIDV)</w:t>
            </w:r>
            <w:r>
              <w:rPr>
                <w:noProof/>
                <w:webHidden/>
              </w:rPr>
              <w:tab/>
            </w:r>
            <w:r>
              <w:rPr>
                <w:noProof/>
                <w:webHidden/>
              </w:rPr>
              <w:fldChar w:fldCharType="begin"/>
            </w:r>
            <w:r>
              <w:rPr>
                <w:noProof/>
                <w:webHidden/>
              </w:rPr>
              <w:instrText xml:space="preserve"> PAGEREF _Toc211779949 \h </w:instrText>
            </w:r>
            <w:r>
              <w:rPr>
                <w:noProof/>
                <w:webHidden/>
              </w:rPr>
            </w:r>
            <w:r>
              <w:rPr>
                <w:noProof/>
                <w:webHidden/>
              </w:rPr>
              <w:fldChar w:fldCharType="separate"/>
            </w:r>
            <w:r>
              <w:rPr>
                <w:noProof/>
                <w:webHidden/>
              </w:rPr>
              <w:t>6</w:t>
            </w:r>
            <w:r>
              <w:rPr>
                <w:noProof/>
                <w:webHidden/>
              </w:rPr>
              <w:fldChar w:fldCharType="end"/>
            </w:r>
          </w:hyperlink>
        </w:p>
        <w:p w14:paraId="40845947" w14:textId="29767244" w:rsidR="00AE59DD" w:rsidRDefault="00AE59DD">
          <w:pPr>
            <w:pStyle w:val="TM2"/>
            <w:tabs>
              <w:tab w:val="right" w:leader="dot" w:pos="9062"/>
            </w:tabs>
            <w:rPr>
              <w:rFonts w:eastAsiaTheme="minorEastAsia"/>
              <w:noProof/>
              <w:lang w:eastAsia="fr-BE"/>
            </w:rPr>
          </w:pPr>
          <w:hyperlink w:anchor="_Toc211779950" w:history="1">
            <w:r w:rsidRPr="00D87004">
              <w:rPr>
                <w:rStyle w:val="Lienhypertexte"/>
                <w:noProof/>
              </w:rPr>
              <w:t>Identification des principales entités de données</w:t>
            </w:r>
            <w:r>
              <w:rPr>
                <w:noProof/>
                <w:webHidden/>
              </w:rPr>
              <w:tab/>
            </w:r>
            <w:r>
              <w:rPr>
                <w:noProof/>
                <w:webHidden/>
              </w:rPr>
              <w:fldChar w:fldCharType="begin"/>
            </w:r>
            <w:r>
              <w:rPr>
                <w:noProof/>
                <w:webHidden/>
              </w:rPr>
              <w:instrText xml:space="preserve"> PAGEREF _Toc211779950 \h </w:instrText>
            </w:r>
            <w:r>
              <w:rPr>
                <w:noProof/>
                <w:webHidden/>
              </w:rPr>
            </w:r>
            <w:r>
              <w:rPr>
                <w:noProof/>
                <w:webHidden/>
              </w:rPr>
              <w:fldChar w:fldCharType="separate"/>
            </w:r>
            <w:r>
              <w:rPr>
                <w:noProof/>
                <w:webHidden/>
              </w:rPr>
              <w:t>8</w:t>
            </w:r>
            <w:r>
              <w:rPr>
                <w:noProof/>
                <w:webHidden/>
              </w:rPr>
              <w:fldChar w:fldCharType="end"/>
            </w:r>
          </w:hyperlink>
        </w:p>
        <w:p w14:paraId="3061D51B" w14:textId="6BA46FFC" w:rsidR="00AE59DD" w:rsidRDefault="00AE59DD">
          <w:pPr>
            <w:pStyle w:val="TM2"/>
            <w:tabs>
              <w:tab w:val="right" w:leader="dot" w:pos="9062"/>
            </w:tabs>
            <w:rPr>
              <w:rFonts w:eastAsiaTheme="minorEastAsia"/>
              <w:noProof/>
              <w:lang w:eastAsia="fr-BE"/>
            </w:rPr>
          </w:pPr>
          <w:hyperlink w:anchor="_Toc211779951" w:history="1">
            <w:r w:rsidRPr="00D87004">
              <w:rPr>
                <w:rStyle w:val="Lienhypertexte"/>
                <w:noProof/>
              </w:rPr>
              <w:t>Choix de la plateforme de développement</w:t>
            </w:r>
            <w:r>
              <w:rPr>
                <w:noProof/>
                <w:webHidden/>
              </w:rPr>
              <w:tab/>
            </w:r>
            <w:r>
              <w:rPr>
                <w:noProof/>
                <w:webHidden/>
              </w:rPr>
              <w:fldChar w:fldCharType="begin"/>
            </w:r>
            <w:r>
              <w:rPr>
                <w:noProof/>
                <w:webHidden/>
              </w:rPr>
              <w:instrText xml:space="preserve"> PAGEREF _Toc211779951 \h </w:instrText>
            </w:r>
            <w:r>
              <w:rPr>
                <w:noProof/>
                <w:webHidden/>
              </w:rPr>
            </w:r>
            <w:r>
              <w:rPr>
                <w:noProof/>
                <w:webHidden/>
              </w:rPr>
              <w:fldChar w:fldCharType="separate"/>
            </w:r>
            <w:r>
              <w:rPr>
                <w:noProof/>
                <w:webHidden/>
              </w:rPr>
              <w:t>9</w:t>
            </w:r>
            <w:r>
              <w:rPr>
                <w:noProof/>
                <w:webHidden/>
              </w:rPr>
              <w:fldChar w:fldCharType="end"/>
            </w:r>
          </w:hyperlink>
        </w:p>
        <w:p w14:paraId="34393E42" w14:textId="3F950131" w:rsidR="00AE59DD" w:rsidRDefault="00AE59DD">
          <w:pPr>
            <w:pStyle w:val="TM2"/>
            <w:tabs>
              <w:tab w:val="right" w:leader="dot" w:pos="9062"/>
            </w:tabs>
            <w:rPr>
              <w:rFonts w:eastAsiaTheme="minorEastAsia"/>
              <w:noProof/>
              <w:lang w:eastAsia="fr-BE"/>
            </w:rPr>
          </w:pPr>
          <w:hyperlink w:anchor="_Toc211779952" w:history="1">
            <w:r w:rsidRPr="00D87004">
              <w:rPr>
                <w:rStyle w:val="Lienhypertexte"/>
                <w:noProof/>
              </w:rPr>
              <w:t>Présentation du Kanban de suivi de projet</w:t>
            </w:r>
            <w:r>
              <w:rPr>
                <w:noProof/>
                <w:webHidden/>
              </w:rPr>
              <w:tab/>
            </w:r>
            <w:r>
              <w:rPr>
                <w:noProof/>
                <w:webHidden/>
              </w:rPr>
              <w:fldChar w:fldCharType="begin"/>
            </w:r>
            <w:r>
              <w:rPr>
                <w:noProof/>
                <w:webHidden/>
              </w:rPr>
              <w:instrText xml:space="preserve"> PAGEREF _Toc211779952 \h </w:instrText>
            </w:r>
            <w:r>
              <w:rPr>
                <w:noProof/>
                <w:webHidden/>
              </w:rPr>
            </w:r>
            <w:r>
              <w:rPr>
                <w:noProof/>
                <w:webHidden/>
              </w:rPr>
              <w:fldChar w:fldCharType="separate"/>
            </w:r>
            <w:r>
              <w:rPr>
                <w:noProof/>
                <w:webHidden/>
              </w:rPr>
              <w:t>9</w:t>
            </w:r>
            <w:r>
              <w:rPr>
                <w:noProof/>
                <w:webHidden/>
              </w:rPr>
              <w:fldChar w:fldCharType="end"/>
            </w:r>
          </w:hyperlink>
        </w:p>
        <w:p w14:paraId="13162E77" w14:textId="1C202AE7" w:rsidR="00AE59DD" w:rsidRDefault="00AE59DD">
          <w:pPr>
            <w:pStyle w:val="TM3"/>
            <w:tabs>
              <w:tab w:val="right" w:leader="dot" w:pos="9062"/>
            </w:tabs>
            <w:rPr>
              <w:rFonts w:eastAsiaTheme="minorEastAsia"/>
              <w:noProof/>
              <w:lang w:eastAsia="fr-BE"/>
            </w:rPr>
          </w:pPr>
          <w:hyperlink w:anchor="_Toc211779953" w:history="1">
            <w:r w:rsidRPr="00D87004">
              <w:rPr>
                <w:rStyle w:val="Lienhypertexte"/>
                <w:noProof/>
              </w:rPr>
              <w:t>Colonnes</w:t>
            </w:r>
            <w:r>
              <w:rPr>
                <w:noProof/>
                <w:webHidden/>
              </w:rPr>
              <w:tab/>
            </w:r>
            <w:r>
              <w:rPr>
                <w:noProof/>
                <w:webHidden/>
              </w:rPr>
              <w:fldChar w:fldCharType="begin"/>
            </w:r>
            <w:r>
              <w:rPr>
                <w:noProof/>
                <w:webHidden/>
              </w:rPr>
              <w:instrText xml:space="preserve"> PAGEREF _Toc211779953 \h </w:instrText>
            </w:r>
            <w:r>
              <w:rPr>
                <w:noProof/>
                <w:webHidden/>
              </w:rPr>
            </w:r>
            <w:r>
              <w:rPr>
                <w:noProof/>
                <w:webHidden/>
              </w:rPr>
              <w:fldChar w:fldCharType="separate"/>
            </w:r>
            <w:r>
              <w:rPr>
                <w:noProof/>
                <w:webHidden/>
              </w:rPr>
              <w:t>9</w:t>
            </w:r>
            <w:r>
              <w:rPr>
                <w:noProof/>
                <w:webHidden/>
              </w:rPr>
              <w:fldChar w:fldCharType="end"/>
            </w:r>
          </w:hyperlink>
        </w:p>
        <w:p w14:paraId="55013F74" w14:textId="2B813C45" w:rsidR="00AE59DD" w:rsidRDefault="00AE59DD">
          <w:pPr>
            <w:pStyle w:val="TM3"/>
            <w:tabs>
              <w:tab w:val="right" w:leader="dot" w:pos="9062"/>
            </w:tabs>
            <w:rPr>
              <w:rFonts w:eastAsiaTheme="minorEastAsia"/>
              <w:noProof/>
              <w:lang w:eastAsia="fr-BE"/>
            </w:rPr>
          </w:pPr>
          <w:hyperlink w:anchor="_Toc211779954" w:history="1">
            <w:r w:rsidRPr="00D87004">
              <w:rPr>
                <w:rStyle w:val="Lienhypertexte"/>
                <w:noProof/>
              </w:rPr>
              <w:t>Les étiquettes</w:t>
            </w:r>
            <w:r>
              <w:rPr>
                <w:noProof/>
                <w:webHidden/>
              </w:rPr>
              <w:tab/>
            </w:r>
            <w:r>
              <w:rPr>
                <w:noProof/>
                <w:webHidden/>
              </w:rPr>
              <w:fldChar w:fldCharType="begin"/>
            </w:r>
            <w:r>
              <w:rPr>
                <w:noProof/>
                <w:webHidden/>
              </w:rPr>
              <w:instrText xml:space="preserve"> PAGEREF _Toc211779954 \h </w:instrText>
            </w:r>
            <w:r>
              <w:rPr>
                <w:noProof/>
                <w:webHidden/>
              </w:rPr>
            </w:r>
            <w:r>
              <w:rPr>
                <w:noProof/>
                <w:webHidden/>
              </w:rPr>
              <w:fldChar w:fldCharType="separate"/>
            </w:r>
            <w:r>
              <w:rPr>
                <w:noProof/>
                <w:webHidden/>
              </w:rPr>
              <w:t>9</w:t>
            </w:r>
            <w:r>
              <w:rPr>
                <w:noProof/>
                <w:webHidden/>
              </w:rPr>
              <w:fldChar w:fldCharType="end"/>
            </w:r>
          </w:hyperlink>
        </w:p>
        <w:p w14:paraId="2BEC3622" w14:textId="3801D327" w:rsidR="00AE59DD" w:rsidRDefault="00AE59DD">
          <w:pPr>
            <w:pStyle w:val="TM2"/>
            <w:tabs>
              <w:tab w:val="right" w:leader="dot" w:pos="9062"/>
            </w:tabs>
            <w:rPr>
              <w:rFonts w:eastAsiaTheme="minorEastAsia"/>
              <w:noProof/>
              <w:lang w:eastAsia="fr-BE"/>
            </w:rPr>
          </w:pPr>
          <w:hyperlink w:anchor="_Toc211779955" w:history="1">
            <w:r w:rsidRPr="00D87004">
              <w:rPr>
                <w:rStyle w:val="Lienhypertexte"/>
                <w:noProof/>
              </w:rPr>
              <w:t>Conclusion de la phase d’analyse fonctionnelle</w:t>
            </w:r>
            <w:r>
              <w:rPr>
                <w:noProof/>
                <w:webHidden/>
              </w:rPr>
              <w:tab/>
            </w:r>
            <w:r>
              <w:rPr>
                <w:noProof/>
                <w:webHidden/>
              </w:rPr>
              <w:fldChar w:fldCharType="begin"/>
            </w:r>
            <w:r>
              <w:rPr>
                <w:noProof/>
                <w:webHidden/>
              </w:rPr>
              <w:instrText xml:space="preserve"> PAGEREF _Toc211779955 \h </w:instrText>
            </w:r>
            <w:r>
              <w:rPr>
                <w:noProof/>
                <w:webHidden/>
              </w:rPr>
            </w:r>
            <w:r>
              <w:rPr>
                <w:noProof/>
                <w:webHidden/>
              </w:rPr>
              <w:fldChar w:fldCharType="separate"/>
            </w:r>
            <w:r>
              <w:rPr>
                <w:noProof/>
                <w:webHidden/>
              </w:rPr>
              <w:t>11</w:t>
            </w:r>
            <w:r>
              <w:rPr>
                <w:noProof/>
                <w:webHidden/>
              </w:rPr>
              <w:fldChar w:fldCharType="end"/>
            </w:r>
          </w:hyperlink>
        </w:p>
        <w:p w14:paraId="6FEB9EA2" w14:textId="1FE58CE5" w:rsidR="00564703" w:rsidRDefault="00564703">
          <w:r>
            <w:rPr>
              <w:b/>
              <w:bCs/>
              <w:lang w:val="fr-FR"/>
            </w:rPr>
            <w:fldChar w:fldCharType="end"/>
          </w:r>
        </w:p>
      </w:sdtContent>
    </w:sdt>
    <w:p w14:paraId="274FD8C3" w14:textId="3B9D12D3" w:rsidR="00564703" w:rsidRDefault="00564703">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br w:type="page"/>
      </w:r>
    </w:p>
    <w:p w14:paraId="2FED7E53" w14:textId="77777777" w:rsidR="00564703" w:rsidRDefault="00564703" w:rsidP="00A16D2C">
      <w:pPr>
        <w:pStyle w:val="Titre1"/>
      </w:pPr>
      <w:bookmarkStart w:id="0" w:name="_Toc211779943"/>
      <w:r w:rsidRPr="00DC33B6">
        <w:lastRenderedPageBreak/>
        <w:t>Objectif</w:t>
      </w:r>
      <w:r>
        <w:t xml:space="preserve"> (EI)</w:t>
      </w:r>
      <w:bookmarkEnd w:id="0"/>
    </w:p>
    <w:p w14:paraId="0015AC69" w14:textId="3F0BAA7F" w:rsidR="006F2123" w:rsidRPr="00C62BF1" w:rsidRDefault="006F2123" w:rsidP="00C62BF1">
      <w:pPr>
        <w:rPr>
          <w:b/>
          <w:bCs/>
          <w:u w:val="single"/>
        </w:rPr>
      </w:pPr>
      <w:r w:rsidRPr="00C62BF1">
        <w:rPr>
          <w:b/>
          <w:bCs/>
          <w:u w:val="single"/>
        </w:rPr>
        <w:t>Amélioration de la communication et de la coordination</w:t>
      </w:r>
      <w:r w:rsidR="00C62BF1">
        <w:rPr>
          <w:b/>
          <w:bCs/>
          <w:u w:val="single"/>
        </w:rPr>
        <w:t> :</w:t>
      </w:r>
    </w:p>
    <w:p w14:paraId="7D220DCE" w14:textId="3D72019A" w:rsidR="006F2123" w:rsidRDefault="006F2123" w:rsidP="006F2123">
      <w:r w:rsidRPr="006F2123">
        <w:t>L’objectif principal du projet est d’améliorer la communication et la coordination entre les différentes zones de travail grâce à un système centralisé de gestion des tâches opérationnelles.</w:t>
      </w:r>
    </w:p>
    <w:p w14:paraId="75358C39" w14:textId="21481CFB" w:rsidR="006F2123" w:rsidRPr="00C62BF1" w:rsidRDefault="006F2123" w:rsidP="00C62BF1">
      <w:pPr>
        <w:rPr>
          <w:b/>
          <w:bCs/>
          <w:u w:val="single"/>
        </w:rPr>
      </w:pPr>
      <w:r w:rsidRPr="00C62BF1">
        <w:rPr>
          <w:b/>
          <w:bCs/>
          <w:u w:val="single"/>
        </w:rPr>
        <w:t>Suivi et pilotage en temps réel</w:t>
      </w:r>
      <w:r w:rsidR="00C62BF1" w:rsidRPr="00C62BF1">
        <w:rPr>
          <w:b/>
          <w:bCs/>
          <w:u w:val="single"/>
        </w:rPr>
        <w:t> :</w:t>
      </w:r>
    </w:p>
    <w:p w14:paraId="5C0FAF36" w14:textId="0E5114D6" w:rsidR="006F2123" w:rsidRDefault="00A16D2C" w:rsidP="006F2123">
      <w:r w:rsidRPr="00A16D2C">
        <w:t>Le système devra permettre de créer, suivre et piloter l’état d’avancement des tâches en temps réel, tout en assurant un monitoring global de leur progression.</w:t>
      </w:r>
    </w:p>
    <w:p w14:paraId="24F23BCB" w14:textId="19AFD8A7" w:rsidR="00A16D2C" w:rsidRPr="00C62BF1" w:rsidRDefault="00A16D2C" w:rsidP="00C62BF1">
      <w:pPr>
        <w:rPr>
          <w:b/>
          <w:bCs/>
          <w:u w:val="single"/>
        </w:rPr>
      </w:pPr>
      <w:r w:rsidRPr="00C62BF1">
        <w:rPr>
          <w:b/>
          <w:bCs/>
          <w:u w:val="single"/>
        </w:rPr>
        <w:t>Représentation organisationnelle et gestion des ressources</w:t>
      </w:r>
    </w:p>
    <w:p w14:paraId="0C50F21B" w14:textId="0567466C" w:rsidR="00A16D2C" w:rsidRDefault="00A16D2C" w:rsidP="00A16D2C">
      <w:r w:rsidRPr="00A16D2C">
        <w:t>Une représentation graphique et hiérarchique des zones de travail (ou des équipes) devra être possible.</w:t>
      </w:r>
    </w:p>
    <w:p w14:paraId="7363C844" w14:textId="3193A373" w:rsidR="00A16D2C" w:rsidRPr="00C62BF1" w:rsidRDefault="00A16D2C" w:rsidP="00C62BF1">
      <w:pPr>
        <w:rPr>
          <w:b/>
          <w:bCs/>
          <w:u w:val="single"/>
        </w:rPr>
      </w:pPr>
      <w:r w:rsidRPr="00C62BF1">
        <w:rPr>
          <w:b/>
          <w:bCs/>
          <w:u w:val="single"/>
        </w:rPr>
        <w:t>Rapport de fin de pause</w:t>
      </w:r>
    </w:p>
    <w:p w14:paraId="15177E89" w14:textId="76542044" w:rsidR="00A16D2C" w:rsidRDefault="00A16D2C">
      <w:r w:rsidRPr="00A16D2C">
        <w:t>Le système devra permettre de générer un rapport de fin de pause afin de documenter les activités réalisées durant la journée.</w:t>
      </w:r>
    </w:p>
    <w:p w14:paraId="2503AFA4" w14:textId="19ACC5DD" w:rsidR="00DC33B6" w:rsidRDefault="00931F56" w:rsidP="00A16D2C">
      <w:pPr>
        <w:pStyle w:val="Titre1"/>
      </w:pPr>
      <w:bookmarkStart w:id="1" w:name="_Toc211779944"/>
      <w:r>
        <w:t>Contexte</w:t>
      </w:r>
      <w:bookmarkEnd w:id="1"/>
    </w:p>
    <w:p w14:paraId="7A076A2A" w14:textId="77777777" w:rsidR="0091767A" w:rsidRDefault="0091767A" w:rsidP="0091767A">
      <w:r>
        <w:t>Le client est en réalité mon employeur, une entreprise dans laquelle je travaille depuis 23 ans. Le site pilote du projet est situé à Moustier-sur-Sambre, en Belgique. Il fait partie du groupe AGC, un grand groupe industriel japonais présent sur plus de douze sites en Europe. L’activité principale de l’usine est la fabrication de verre plat, utilisée notamment dans les secteurs de la construction et de l’automobile.</w:t>
      </w:r>
    </w:p>
    <w:p w14:paraId="26468F26" w14:textId="1D401C76" w:rsidR="0091767A" w:rsidRDefault="0091767A" w:rsidP="0091767A">
      <w:r>
        <w:t>L’organisation de l’entreprise s’articule autour de plusieurs départements :</w:t>
      </w:r>
    </w:p>
    <w:p w14:paraId="028C8A85" w14:textId="3EDC5BB0" w:rsidR="0091767A" w:rsidRDefault="0091767A" w:rsidP="0091767A">
      <w:pPr>
        <w:pStyle w:val="Paragraphedeliste"/>
        <w:numPr>
          <w:ilvl w:val="0"/>
          <w:numId w:val="2"/>
        </w:numPr>
      </w:pPr>
      <w:r>
        <w:t>Les services administratifs,</w:t>
      </w:r>
    </w:p>
    <w:p w14:paraId="07A1835A" w14:textId="081C4053" w:rsidR="0091767A" w:rsidRDefault="0091767A" w:rsidP="0091767A">
      <w:pPr>
        <w:pStyle w:val="Paragraphedeliste"/>
        <w:numPr>
          <w:ilvl w:val="0"/>
          <w:numId w:val="2"/>
        </w:numPr>
      </w:pPr>
      <w:r>
        <w:t>La production,</w:t>
      </w:r>
    </w:p>
    <w:p w14:paraId="519679A0" w14:textId="4696AB8D" w:rsidR="0091767A" w:rsidRDefault="0091767A" w:rsidP="0091767A">
      <w:pPr>
        <w:pStyle w:val="Paragraphedeliste"/>
        <w:numPr>
          <w:ilvl w:val="0"/>
          <w:numId w:val="2"/>
        </w:numPr>
      </w:pPr>
      <w:r>
        <w:t>La logistique,</w:t>
      </w:r>
    </w:p>
    <w:p w14:paraId="4CF9A271" w14:textId="0DBFFE32" w:rsidR="00592C3E" w:rsidRDefault="0091767A" w:rsidP="006E2BFF">
      <w:pPr>
        <w:pStyle w:val="Paragraphedeliste"/>
        <w:numPr>
          <w:ilvl w:val="0"/>
          <w:numId w:val="2"/>
        </w:numPr>
      </w:pPr>
      <w:r>
        <w:t>Et la transformation du verre.</w:t>
      </w:r>
      <w:r w:rsidR="009836DB">
        <w:rPr>
          <w:noProof/>
        </w:rPr>
        <w:t xml:space="preserve"> </w:t>
      </w:r>
    </w:p>
    <w:p w14:paraId="38D7C97E" w14:textId="29BE3FBA" w:rsidR="00564703" w:rsidRDefault="00564703" w:rsidP="00564703">
      <w:r>
        <w:rPr>
          <w:noProof/>
        </w:rPr>
        <w:drawing>
          <wp:inline distT="0" distB="0" distL="0" distR="0" wp14:anchorId="029F8F73" wp14:editId="602AC25C">
            <wp:extent cx="5760720" cy="1066800"/>
            <wp:effectExtent l="0" t="0" r="0" b="0"/>
            <wp:docPr id="1115186898" name="Image 1" descr="Une image contenant texte, ligne, Polic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86898" name="Image 1" descr="Une image contenant texte, ligne, Police, Tracé&#10;&#10;Le contenu généré par l’IA peut être incorrect."/>
                    <pic:cNvPicPr/>
                  </pic:nvPicPr>
                  <pic:blipFill>
                    <a:blip r:embed="rId6"/>
                    <a:stretch>
                      <a:fillRect/>
                    </a:stretch>
                  </pic:blipFill>
                  <pic:spPr>
                    <a:xfrm>
                      <a:off x="0" y="0"/>
                      <a:ext cx="5760720" cy="1066800"/>
                    </a:xfrm>
                    <a:prstGeom prst="rect">
                      <a:avLst/>
                    </a:prstGeom>
                  </pic:spPr>
                </pic:pic>
              </a:graphicData>
            </a:graphic>
          </wp:inline>
        </w:drawing>
      </w:r>
    </w:p>
    <w:p w14:paraId="4C4E9831" w14:textId="77777777" w:rsidR="00564703" w:rsidRDefault="00564703" w:rsidP="00564703">
      <w:r w:rsidRPr="00564703">
        <w:t>En vert : le service impacté par l’analyse fonctionnelle décrite ci-dessous.</w:t>
      </w:r>
    </w:p>
    <w:p w14:paraId="1FAF3BAD" w14:textId="754F2C76" w:rsidR="00C62BF1" w:rsidRPr="00C62BF1" w:rsidRDefault="00A16D2C" w:rsidP="00C62BF1">
      <w:pPr>
        <w:pStyle w:val="Titre1"/>
      </w:pPr>
      <w:bookmarkStart w:id="2" w:name="_Toc211779945"/>
      <w:r>
        <w:rPr>
          <w:noProof/>
        </w:rPr>
        <w:lastRenderedPageBreak/>
        <w:t>Asis</w:t>
      </w:r>
      <w:bookmarkEnd w:id="2"/>
    </w:p>
    <w:p w14:paraId="1DD9F613" w14:textId="0215D82B" w:rsidR="00A16D2C" w:rsidRDefault="00C62BF1" w:rsidP="00A16D2C">
      <w:r>
        <w:rPr>
          <w:noProof/>
        </w:rPr>
        <w:drawing>
          <wp:anchor distT="0" distB="0" distL="114300" distR="114300" simplePos="0" relativeHeight="251658240" behindDoc="1" locked="0" layoutInCell="1" allowOverlap="1" wp14:anchorId="7C27853B" wp14:editId="42380492">
            <wp:simplePos x="0" y="0"/>
            <wp:positionH relativeFrom="column">
              <wp:posOffset>-271145</wp:posOffset>
            </wp:positionH>
            <wp:positionV relativeFrom="paragraph">
              <wp:posOffset>471170</wp:posOffset>
            </wp:positionV>
            <wp:extent cx="5534025" cy="2746375"/>
            <wp:effectExtent l="0" t="0" r="9525" b="0"/>
            <wp:wrapTight wrapText="bothSides">
              <wp:wrapPolygon edited="0">
                <wp:start x="0" y="0"/>
                <wp:lineTo x="0" y="21425"/>
                <wp:lineTo x="21563" y="21425"/>
                <wp:lineTo x="21563" y="0"/>
                <wp:lineTo x="0" y="0"/>
              </wp:wrapPolygon>
            </wp:wrapTight>
            <wp:docPr id="170811506" name="Image 1"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11552" name="Image 1" descr="Une image contenant texte, capture d’écran, diagramme, ligne&#10;&#10;Le contenu généré par l’IA peut être incorrect."/>
                    <pic:cNvPicPr/>
                  </pic:nvPicPr>
                  <pic:blipFill>
                    <a:blip r:embed="rId7">
                      <a:extLst>
                        <a:ext uri="{28A0092B-C50C-407E-A947-70E740481C1C}">
                          <a14:useLocalDpi xmlns:a14="http://schemas.microsoft.com/office/drawing/2010/main" val="0"/>
                        </a:ext>
                      </a:extLst>
                    </a:blip>
                    <a:stretch>
                      <a:fillRect/>
                    </a:stretch>
                  </pic:blipFill>
                  <pic:spPr>
                    <a:xfrm>
                      <a:off x="0" y="0"/>
                      <a:ext cx="5534025" cy="2746375"/>
                    </a:xfrm>
                    <a:prstGeom prst="rect">
                      <a:avLst/>
                    </a:prstGeom>
                  </pic:spPr>
                </pic:pic>
              </a:graphicData>
            </a:graphic>
            <wp14:sizeRelH relativeFrom="margin">
              <wp14:pctWidth>0</wp14:pctWidth>
            </wp14:sizeRelH>
            <wp14:sizeRelV relativeFrom="margin">
              <wp14:pctHeight>0</wp14:pctHeight>
            </wp14:sizeRelV>
          </wp:anchor>
        </w:drawing>
      </w:r>
      <w:r w:rsidR="00A16D2C" w:rsidRPr="00564703">
        <w:t>Aujourd’hui, l’ensemble des échanges s’effectue</w:t>
      </w:r>
      <w:r w:rsidR="00A16D2C">
        <w:t xml:space="preserve"> principalement</w:t>
      </w:r>
      <w:r w:rsidR="00A16D2C" w:rsidRPr="00564703">
        <w:t xml:space="preserve"> à l’aide de fichiers Excel</w:t>
      </w:r>
      <w:r w:rsidR="00A16D2C">
        <w:t> </w:t>
      </w:r>
      <w:r w:rsidR="00A16D2C">
        <w:t xml:space="preserve">ou de communication orale basé sur le principe de clients </w:t>
      </w:r>
      <w:r w:rsidR="00A16D2C">
        <w:sym w:font="Wingdings" w:char="F0F3"/>
      </w:r>
      <w:r w:rsidR="00A16D2C">
        <w:t xml:space="preserve"> fournisseurs :</w:t>
      </w:r>
    </w:p>
    <w:p w14:paraId="4DC1F3E5" w14:textId="7A1436F8" w:rsidR="00A16D2C" w:rsidRDefault="00A16D2C" w:rsidP="00A16D2C">
      <w:pPr>
        <w:pStyle w:val="Paragraphedeliste"/>
        <w:numPr>
          <w:ilvl w:val="0"/>
          <w:numId w:val="11"/>
        </w:numPr>
      </w:pPr>
      <w:r>
        <w:t xml:space="preserve">Chaque zone de travail remplis un fichier Excel comprenant </w:t>
      </w:r>
    </w:p>
    <w:p w14:paraId="24B66C7D" w14:textId="4F86EBC1" w:rsidR="00A16D2C" w:rsidRDefault="00A16D2C" w:rsidP="00A16D2C">
      <w:pPr>
        <w:pStyle w:val="Paragraphedeliste"/>
        <w:numPr>
          <w:ilvl w:val="1"/>
          <w:numId w:val="11"/>
        </w:numPr>
      </w:pPr>
      <w:r>
        <w:t>Ce qui sort</w:t>
      </w:r>
      <w:r>
        <w:t xml:space="preserve"> (prêt) ou doit sortir (a préparé) de la zone </w:t>
      </w:r>
      <w:r>
        <w:t>:</w:t>
      </w:r>
    </w:p>
    <w:p w14:paraId="056CB827" w14:textId="77777777" w:rsidR="00A16D2C" w:rsidRDefault="00A16D2C" w:rsidP="00A16D2C">
      <w:pPr>
        <w:pStyle w:val="Paragraphedeliste"/>
        <w:numPr>
          <w:ilvl w:val="2"/>
          <w:numId w:val="11"/>
        </w:numPr>
      </w:pPr>
      <w:r>
        <w:t xml:space="preserve">Les produits à charger sur support  </w:t>
      </w:r>
    </w:p>
    <w:p w14:paraId="36E1613F" w14:textId="3C5EC893" w:rsidR="00A16D2C" w:rsidRDefault="00A16D2C" w:rsidP="00A16D2C">
      <w:pPr>
        <w:pStyle w:val="Paragraphedeliste"/>
        <w:numPr>
          <w:ilvl w:val="1"/>
          <w:numId w:val="11"/>
        </w:numPr>
      </w:pPr>
      <w:r>
        <w:t>Ce qui rentre</w:t>
      </w:r>
      <w:r>
        <w:t xml:space="preserve"> (déjà arrivé)</w:t>
      </w:r>
      <w:r>
        <w:t xml:space="preserve"> ou doit rentrer</w:t>
      </w:r>
      <w:r>
        <w:t xml:space="preserve"> (planifié d’arrivé) dans la zone :</w:t>
      </w:r>
    </w:p>
    <w:p w14:paraId="7F5C86C0" w14:textId="77777777" w:rsidR="00A16D2C" w:rsidRDefault="00A16D2C" w:rsidP="00A16D2C">
      <w:pPr>
        <w:pStyle w:val="Paragraphedeliste"/>
        <w:numPr>
          <w:ilvl w:val="2"/>
          <w:numId w:val="11"/>
        </w:numPr>
      </w:pPr>
      <w:r>
        <w:t>Les produits à stocker</w:t>
      </w:r>
    </w:p>
    <w:p w14:paraId="1BAA5DED" w14:textId="77777777" w:rsidR="00A16D2C" w:rsidRDefault="00A16D2C" w:rsidP="00A16D2C">
      <w:pPr>
        <w:pStyle w:val="Paragraphedeliste"/>
        <w:numPr>
          <w:ilvl w:val="2"/>
          <w:numId w:val="11"/>
        </w:numPr>
      </w:pPr>
      <w:r>
        <w:t xml:space="preserve">Les produits nécessaires à l’activité intra-zone </w:t>
      </w:r>
    </w:p>
    <w:p w14:paraId="4A43957F" w14:textId="3835E58D" w:rsidR="00AE63F6" w:rsidRDefault="006E2BFF" w:rsidP="00AE63F6">
      <w:pPr>
        <w:pStyle w:val="Paragraphedeliste"/>
        <w:numPr>
          <w:ilvl w:val="1"/>
          <w:numId w:val="11"/>
        </w:numPr>
      </w:pPr>
      <w:r>
        <w:t xml:space="preserve">Tâches d’optimisation des ressources internes </w:t>
      </w:r>
    </w:p>
    <w:p w14:paraId="71E20F68" w14:textId="77777777" w:rsidR="00A16D2C" w:rsidRDefault="00A16D2C" w:rsidP="00A16D2C">
      <w:pPr>
        <w:pStyle w:val="Paragraphedeliste"/>
        <w:numPr>
          <w:ilvl w:val="0"/>
          <w:numId w:val="11"/>
        </w:numPr>
      </w:pPr>
      <w:r>
        <w:t xml:space="preserve">Communication via walkie-talkie pour les échanges inter zone </w:t>
      </w:r>
    </w:p>
    <w:p w14:paraId="0EC1DB20" w14:textId="23EFD7ED" w:rsidR="00A16D2C" w:rsidRDefault="00A16D2C" w:rsidP="00A16D2C">
      <w:pPr>
        <w:pStyle w:val="Paragraphedeliste"/>
        <w:numPr>
          <w:ilvl w:val="1"/>
          <w:numId w:val="11"/>
        </w:numPr>
      </w:pPr>
      <w:r>
        <w:t xml:space="preserve">Déplacement d’un support contenant les produits d’une zone à l’autre </w:t>
      </w:r>
    </w:p>
    <w:p w14:paraId="4EBE416D" w14:textId="1E24F1B7" w:rsidR="006E2BFF" w:rsidRDefault="006E2BFF" w:rsidP="006E2BFF">
      <w:pPr>
        <w:pStyle w:val="Paragraphedeliste"/>
        <w:numPr>
          <w:ilvl w:val="0"/>
          <w:numId w:val="11"/>
        </w:numPr>
      </w:pPr>
      <w:r>
        <w:t>Les rapports de fin de pause sont encodés sur papier ou sur fichier Excel et stocké dans un classeur ou dans un dossier structuré et permette de faire de communiqué lors de changement de pause.</w:t>
      </w:r>
    </w:p>
    <w:p w14:paraId="2D71C3AC" w14:textId="5DC5ED6D" w:rsidR="006E2BFF" w:rsidRDefault="006E2BFF" w:rsidP="006E2BFF">
      <w:pPr>
        <w:pStyle w:val="Paragraphedeliste"/>
        <w:numPr>
          <w:ilvl w:val="1"/>
          <w:numId w:val="11"/>
        </w:numPr>
      </w:pPr>
      <w:r>
        <w:t xml:space="preserve">Ce qui a été fait vs ce qui reste à faire </w:t>
      </w:r>
    </w:p>
    <w:p w14:paraId="3A8837AC" w14:textId="5FD7C0FD" w:rsidR="006E2BFF" w:rsidRDefault="006E2BFF" w:rsidP="006E2BFF">
      <w:pPr>
        <w:pStyle w:val="Paragraphedeliste"/>
        <w:numPr>
          <w:ilvl w:val="1"/>
          <w:numId w:val="11"/>
        </w:numPr>
      </w:pPr>
      <w:r>
        <w:t xml:space="preserve">Remarque libre </w:t>
      </w:r>
    </w:p>
    <w:p w14:paraId="52BFDFBC" w14:textId="642E8846" w:rsidR="006E2BFF" w:rsidRDefault="006E2BFF" w:rsidP="006E2BFF">
      <w:pPr>
        <w:pStyle w:val="Paragraphedeliste"/>
        <w:numPr>
          <w:ilvl w:val="1"/>
          <w:numId w:val="11"/>
        </w:numPr>
      </w:pPr>
      <w:r>
        <w:t>Etat des ressources machines</w:t>
      </w:r>
    </w:p>
    <w:p w14:paraId="4954F709" w14:textId="34D64E40" w:rsidR="000804E1" w:rsidRDefault="000804E1">
      <w:r>
        <w:br w:type="page"/>
      </w:r>
    </w:p>
    <w:p w14:paraId="166AF12E" w14:textId="77777777" w:rsidR="00AA42D3" w:rsidRDefault="00A16D2C" w:rsidP="00C62BF1">
      <w:pPr>
        <w:pStyle w:val="Titre1"/>
      </w:pPr>
      <w:bookmarkStart w:id="3" w:name="_Toc211779946"/>
      <w:r>
        <w:lastRenderedPageBreak/>
        <w:t xml:space="preserve">To </w:t>
      </w:r>
      <w:r w:rsidR="006E2BFF">
        <w:t>BE</w:t>
      </w:r>
      <w:bookmarkEnd w:id="3"/>
    </w:p>
    <w:p w14:paraId="7C777BC7" w14:textId="77777777" w:rsidR="00AA42D3" w:rsidRDefault="00AA42D3" w:rsidP="00AA42D3">
      <w:r>
        <w:t>Les échanges entre les zones seront digitalisés et centralisés dans un système unique.</w:t>
      </w:r>
    </w:p>
    <w:p w14:paraId="07BE0ACE" w14:textId="5BEAB6D6" w:rsidR="00AA42D3" w:rsidRDefault="00AA42D3" w:rsidP="00AA42D3">
      <w:r>
        <w:t>Ce système permettra :</w:t>
      </w:r>
    </w:p>
    <w:p w14:paraId="506E664A" w14:textId="6EB36AC2" w:rsidR="00AA42D3" w:rsidRDefault="00AA42D3" w:rsidP="00AA42D3">
      <w:pPr>
        <w:pStyle w:val="Paragraphedeliste"/>
        <w:numPr>
          <w:ilvl w:val="0"/>
          <w:numId w:val="13"/>
        </w:numPr>
      </w:pPr>
      <w:r>
        <w:t>La gestion en temps réel des mouvements de produits.</w:t>
      </w:r>
    </w:p>
    <w:p w14:paraId="462A682B" w14:textId="4FC4A5C7" w:rsidR="00AA42D3" w:rsidRDefault="00AA42D3" w:rsidP="00AA42D3">
      <w:pPr>
        <w:pStyle w:val="Paragraphedeliste"/>
        <w:numPr>
          <w:ilvl w:val="0"/>
          <w:numId w:val="13"/>
        </w:numPr>
      </w:pPr>
      <w:r>
        <w:t>Une interface dédiée par zone pour créer, suivre et valider les</w:t>
      </w:r>
      <w:r w:rsidR="00C62BF1">
        <w:t xml:space="preserve"> tâches intra-zone</w:t>
      </w:r>
      <w:r>
        <w:t>.</w:t>
      </w:r>
    </w:p>
    <w:p w14:paraId="41B4716A" w14:textId="2E4FC821" w:rsidR="00AA42D3" w:rsidRDefault="00AA42D3" w:rsidP="00AA42D3">
      <w:pPr>
        <w:pStyle w:val="Paragraphedeliste"/>
        <w:numPr>
          <w:ilvl w:val="0"/>
          <w:numId w:val="13"/>
        </w:numPr>
      </w:pPr>
      <w:r>
        <w:t xml:space="preserve">Des notifications automatiques pour les transferts et les validations </w:t>
      </w:r>
      <w:r w:rsidR="00C62BF1">
        <w:t>interzones</w:t>
      </w:r>
    </w:p>
    <w:p w14:paraId="4EE3531D" w14:textId="77777777" w:rsidR="00AA42D3" w:rsidRDefault="00AA42D3" w:rsidP="00AA42D3">
      <w:pPr>
        <w:pStyle w:val="Paragraphedeliste"/>
        <w:numPr>
          <w:ilvl w:val="0"/>
          <w:numId w:val="13"/>
        </w:numPr>
      </w:pPr>
      <w:r>
        <w:t>Un rapport de fin de pause automatisé incluant :</w:t>
      </w:r>
    </w:p>
    <w:p w14:paraId="16C5DDEB" w14:textId="77777777" w:rsidR="00AA42D3" w:rsidRDefault="00AA42D3" w:rsidP="00AA42D3">
      <w:pPr>
        <w:pStyle w:val="Paragraphedeliste"/>
        <w:numPr>
          <w:ilvl w:val="1"/>
          <w:numId w:val="13"/>
        </w:numPr>
      </w:pPr>
      <w:r>
        <w:t>Les tâches réalisées et en attente,</w:t>
      </w:r>
    </w:p>
    <w:p w14:paraId="358BA2F7" w14:textId="77777777" w:rsidR="00AA42D3" w:rsidRDefault="00AA42D3" w:rsidP="00AA42D3">
      <w:pPr>
        <w:pStyle w:val="Paragraphedeliste"/>
        <w:numPr>
          <w:ilvl w:val="1"/>
          <w:numId w:val="13"/>
        </w:numPr>
      </w:pPr>
      <w:r>
        <w:t>Les remarques et observations,</w:t>
      </w:r>
    </w:p>
    <w:p w14:paraId="5F237DC8" w14:textId="6A3CB228" w:rsidR="00AA42D3" w:rsidRDefault="00AA42D3" w:rsidP="00AA42D3">
      <w:pPr>
        <w:pStyle w:val="Paragraphedeliste"/>
        <w:numPr>
          <w:ilvl w:val="1"/>
          <w:numId w:val="13"/>
        </w:numPr>
      </w:pPr>
      <w:r>
        <w:t>L’état des ressources (machines, opérateurs, supports).</w:t>
      </w:r>
    </w:p>
    <w:p w14:paraId="39DAECD1" w14:textId="35A4E8BE" w:rsidR="00C62BF1" w:rsidRDefault="00C62BF1" w:rsidP="00C62BF1">
      <w:pPr>
        <w:pStyle w:val="Titre2"/>
      </w:pPr>
      <w:bookmarkStart w:id="4" w:name="_Toc211779947"/>
      <w:r>
        <w:t>Contrainte technique</w:t>
      </w:r>
      <w:bookmarkEnd w:id="4"/>
      <w:r>
        <w:t xml:space="preserve"> </w:t>
      </w:r>
    </w:p>
    <w:p w14:paraId="0D9E101D" w14:textId="77777777" w:rsidR="00AC493A" w:rsidRDefault="00C62BF1" w:rsidP="00C62BF1">
      <w:r>
        <w:t>L’application devra répondre à un ensemble de critères techniques et organisationnels afin de garantir son efficacité, sa sécurité et sa compatibilité avec les besoins du groupe AGC.</w:t>
      </w:r>
    </w:p>
    <w:p w14:paraId="432B91C6" w14:textId="0DF1BAF5" w:rsidR="00C62BF1" w:rsidRDefault="00C62BF1" w:rsidP="00C62BF1">
      <w:r>
        <w:t>Elle devra notamment :</w:t>
      </w:r>
    </w:p>
    <w:p w14:paraId="7984207C" w14:textId="34B422A4" w:rsidR="00C62BF1" w:rsidRDefault="00C62BF1" w:rsidP="00C62BF1">
      <w:pPr>
        <w:pStyle w:val="Paragraphedeliste"/>
        <w:numPr>
          <w:ilvl w:val="0"/>
          <w:numId w:val="14"/>
        </w:numPr>
      </w:pPr>
      <w:r w:rsidRPr="00C62BF1">
        <w:rPr>
          <w:b/>
          <w:bCs/>
          <w:u w:val="single"/>
        </w:rPr>
        <w:t>Être multiplateforme</w:t>
      </w:r>
      <w:r>
        <w:t xml:space="preserve"> : accessible depuis un ordinateur, une tablette ou un smartphone, afin de permettre son utilisation aussi bien dans les bureaux que sur le terrain.</w:t>
      </w:r>
    </w:p>
    <w:p w14:paraId="5CDF20CB" w14:textId="0607C880" w:rsidR="00C62BF1" w:rsidRDefault="00C62BF1" w:rsidP="00C62BF1">
      <w:pPr>
        <w:pStyle w:val="Paragraphedeliste"/>
        <w:numPr>
          <w:ilvl w:val="0"/>
          <w:numId w:val="14"/>
        </w:numPr>
      </w:pPr>
      <w:r w:rsidRPr="00C62BF1">
        <w:rPr>
          <w:b/>
          <w:bCs/>
          <w:u w:val="single"/>
        </w:rPr>
        <w:t>Être multilingue</w:t>
      </w:r>
      <w:r>
        <w:t xml:space="preserve"> : proposer une interface disponible dans plusieurs langues (au minimum français et anglais) pour favoriser son déploiement dans les différents sites européens du groupe.</w:t>
      </w:r>
    </w:p>
    <w:p w14:paraId="76F9ED60" w14:textId="3D0B4AF5" w:rsidR="00C62BF1" w:rsidRDefault="00C62BF1" w:rsidP="00C62BF1">
      <w:pPr>
        <w:pStyle w:val="Paragraphedeliste"/>
        <w:numPr>
          <w:ilvl w:val="0"/>
          <w:numId w:val="14"/>
        </w:numPr>
      </w:pPr>
      <w:r w:rsidRPr="00C62BF1">
        <w:rPr>
          <w:b/>
          <w:bCs/>
          <w:u w:val="single"/>
        </w:rPr>
        <w:t xml:space="preserve">Inclure un système de connexion sécurisé </w:t>
      </w:r>
      <w:r>
        <w:t>: authentification par identifiant et mot de passe, avec une gestion des rôles et des droits d’accès selon le profil utilisateur (opérateur, superviseur, administrateur, etc.).</w:t>
      </w:r>
    </w:p>
    <w:p w14:paraId="3C1F8C31" w14:textId="020F4AE4" w:rsidR="000804E1" w:rsidRDefault="00C62BF1" w:rsidP="00AC493A">
      <w:pPr>
        <w:pStyle w:val="Paragraphedeliste"/>
        <w:numPr>
          <w:ilvl w:val="0"/>
          <w:numId w:val="14"/>
        </w:numPr>
      </w:pPr>
      <w:r w:rsidRPr="00AC493A">
        <w:rPr>
          <w:b/>
          <w:bCs/>
          <w:u w:val="single"/>
        </w:rPr>
        <w:t>Gérer plusieurs sites</w:t>
      </w:r>
      <w:r>
        <w:t xml:space="preserve"> : permettre l’accès et la gestion des tâches de plusieurs usines européennes au sein d’un même environnement applicatif, tout en isolant les données propres à chaque site.  </w:t>
      </w:r>
    </w:p>
    <w:p w14:paraId="09E33CE9" w14:textId="3EAA9C0C" w:rsidR="00DC33B6" w:rsidRDefault="00DC33B6" w:rsidP="00DC33B6">
      <w:pPr>
        <w:pStyle w:val="Titre1"/>
      </w:pPr>
      <w:bookmarkStart w:id="5" w:name="_Toc211779948"/>
      <w:r w:rsidRPr="00DC33B6">
        <w:t xml:space="preserve">Définition des besoins </w:t>
      </w:r>
      <w:r w:rsidR="006D4404">
        <w:t>(POCK</w:t>
      </w:r>
      <w:r w:rsidR="008C24C7">
        <w:t xml:space="preserve"> PIDV</w:t>
      </w:r>
      <w:r w:rsidR="006D4404">
        <w:t>)</w:t>
      </w:r>
      <w:bookmarkEnd w:id="5"/>
    </w:p>
    <w:p w14:paraId="56A7F915" w14:textId="1041991A" w:rsidR="000804E1" w:rsidRDefault="000804E1" w:rsidP="000804E1">
      <w:pPr>
        <w:pStyle w:val="Paragraphedeliste"/>
        <w:numPr>
          <w:ilvl w:val="0"/>
          <w:numId w:val="15"/>
        </w:numPr>
      </w:pPr>
      <w:r>
        <w:t xml:space="preserve">Gestion des zone et plant </w:t>
      </w:r>
    </w:p>
    <w:p w14:paraId="6BA47AE8" w14:textId="318681DB" w:rsidR="000804E1" w:rsidRDefault="000804E1" w:rsidP="000804E1">
      <w:pPr>
        <w:pStyle w:val="Paragraphedeliste"/>
        <w:numPr>
          <w:ilvl w:val="1"/>
          <w:numId w:val="15"/>
        </w:numPr>
      </w:pPr>
      <w:r>
        <w:t xml:space="preserve">Créer/Editer/Suppression d’un plant </w:t>
      </w:r>
    </w:p>
    <w:p w14:paraId="2B54AA05" w14:textId="4013562E" w:rsidR="000804E1" w:rsidRDefault="000804E1" w:rsidP="000804E1">
      <w:pPr>
        <w:pStyle w:val="Paragraphedeliste"/>
        <w:numPr>
          <w:ilvl w:val="1"/>
          <w:numId w:val="15"/>
        </w:numPr>
      </w:pPr>
      <w:r>
        <w:t xml:space="preserve">Créer/Editer/Suppression </w:t>
      </w:r>
      <w:r>
        <w:t xml:space="preserve">de zones </w:t>
      </w:r>
    </w:p>
    <w:p w14:paraId="59AF6ADA" w14:textId="3BF69491" w:rsidR="000804E1" w:rsidRDefault="000804E1" w:rsidP="000804E1">
      <w:pPr>
        <w:pStyle w:val="Paragraphedeliste"/>
        <w:numPr>
          <w:ilvl w:val="1"/>
          <w:numId w:val="15"/>
        </w:numPr>
      </w:pPr>
      <w:r>
        <w:t>Affecter des zones a un plant</w:t>
      </w:r>
    </w:p>
    <w:p w14:paraId="486C842E" w14:textId="5603FD37" w:rsidR="000804E1" w:rsidRDefault="000804E1" w:rsidP="000804E1">
      <w:pPr>
        <w:pStyle w:val="Paragraphedeliste"/>
        <w:numPr>
          <w:ilvl w:val="0"/>
          <w:numId w:val="15"/>
        </w:numPr>
      </w:pPr>
      <w:r>
        <w:t>Gestion d</w:t>
      </w:r>
      <w:r w:rsidR="00AE63F6">
        <w:t>’une</w:t>
      </w:r>
      <w:r>
        <w:t xml:space="preserve"> tâche d’échange entre 2 zones (</w:t>
      </w:r>
      <w:r w:rsidR="00AE63F6">
        <w:t>Interzone</w:t>
      </w:r>
      <w:r>
        <w:t xml:space="preserve">) </w:t>
      </w:r>
    </w:p>
    <w:p w14:paraId="3FB0833C" w14:textId="489E71F4" w:rsidR="000804E1" w:rsidRDefault="000804E1" w:rsidP="000804E1">
      <w:pPr>
        <w:pStyle w:val="Paragraphedeliste"/>
        <w:numPr>
          <w:ilvl w:val="1"/>
          <w:numId w:val="15"/>
        </w:numPr>
      </w:pPr>
      <w:r>
        <w:t xml:space="preserve">Création d’une tâche </w:t>
      </w:r>
      <w:r w:rsidR="00AE63F6">
        <w:t>simple (pas de parallélisme)</w:t>
      </w:r>
    </w:p>
    <w:p w14:paraId="1FC4CE4C" w14:textId="4D2C20EC" w:rsidR="00AE63F6" w:rsidRDefault="00AE63F6" w:rsidP="000804E1">
      <w:pPr>
        <w:pStyle w:val="Paragraphedeliste"/>
        <w:numPr>
          <w:ilvl w:val="1"/>
          <w:numId w:val="15"/>
        </w:numPr>
      </w:pPr>
      <w:r>
        <w:t>Assignation automatique des tâches par le système</w:t>
      </w:r>
    </w:p>
    <w:p w14:paraId="037FD1DB" w14:textId="3414FEAB" w:rsidR="000804E1" w:rsidRDefault="000804E1" w:rsidP="000804E1">
      <w:pPr>
        <w:pStyle w:val="Paragraphedeliste"/>
        <w:numPr>
          <w:ilvl w:val="1"/>
          <w:numId w:val="15"/>
        </w:numPr>
      </w:pPr>
      <w:r>
        <w:lastRenderedPageBreak/>
        <w:t xml:space="preserve">Suivre l’état avancement </w:t>
      </w:r>
      <w:r w:rsidR="00AE63F6">
        <w:t>de celle-ci</w:t>
      </w:r>
    </w:p>
    <w:p w14:paraId="5D82718D" w14:textId="5D2E924D" w:rsidR="00AE63F6" w:rsidRDefault="00AE63F6" w:rsidP="000804E1">
      <w:pPr>
        <w:pStyle w:val="Paragraphedeliste"/>
        <w:numPr>
          <w:ilvl w:val="1"/>
          <w:numId w:val="15"/>
        </w:numPr>
      </w:pPr>
      <w:r>
        <w:t>Ecran d’affichage des tâches interzone</w:t>
      </w:r>
    </w:p>
    <w:p w14:paraId="5DEF3C10" w14:textId="497A2927" w:rsidR="00F676CD" w:rsidRDefault="00F676CD">
      <w:r>
        <w:br w:type="page"/>
      </w:r>
    </w:p>
    <w:p w14:paraId="2A4665F6" w14:textId="77777777" w:rsidR="00F676CD" w:rsidRDefault="00F676CD" w:rsidP="00DC33B6">
      <w:pPr>
        <w:pStyle w:val="Titre1"/>
        <w:sectPr w:rsidR="00F676CD">
          <w:pgSz w:w="11906" w:h="16838"/>
          <w:pgMar w:top="1417" w:right="1417" w:bottom="1417" w:left="1417" w:header="708" w:footer="708" w:gutter="0"/>
          <w:cols w:space="708"/>
          <w:docGrid w:linePitch="360"/>
        </w:sectPr>
      </w:pPr>
    </w:p>
    <w:p w14:paraId="1CDEC6FC" w14:textId="13C049EE" w:rsidR="00DC33B6" w:rsidRDefault="00DC33B6" w:rsidP="002B21DD">
      <w:pPr>
        <w:pStyle w:val="Titre2"/>
      </w:pPr>
      <w:bookmarkStart w:id="6" w:name="_Toc211779949"/>
      <w:r w:rsidRPr="00DC33B6">
        <w:lastRenderedPageBreak/>
        <w:t>Acteurs et cas d’utilisation principaux</w:t>
      </w:r>
      <w:r w:rsidR="008C24C7">
        <w:t xml:space="preserve"> (POCK</w:t>
      </w:r>
      <w:r w:rsidR="00F676CD">
        <w:t xml:space="preserve"> -</w:t>
      </w:r>
      <w:r w:rsidR="008C24C7">
        <w:t xml:space="preserve"> PIDV)</w:t>
      </w:r>
      <w:bookmarkEnd w:id="6"/>
    </w:p>
    <w:tbl>
      <w:tblPr>
        <w:tblStyle w:val="Grilledutableau"/>
        <w:tblW w:w="0" w:type="auto"/>
        <w:tblLook w:val="04A0" w:firstRow="1" w:lastRow="0" w:firstColumn="1" w:lastColumn="0" w:noHBand="0" w:noVBand="1"/>
      </w:tblPr>
      <w:tblGrid>
        <w:gridCol w:w="4706"/>
        <w:gridCol w:w="9288"/>
      </w:tblGrid>
      <w:tr w:rsidR="00F676CD" w14:paraId="650528A7" w14:textId="77777777" w:rsidTr="00F676CD">
        <w:tc>
          <w:tcPr>
            <w:tcW w:w="4706" w:type="dxa"/>
          </w:tcPr>
          <w:p w14:paraId="5E3DD575" w14:textId="77777777" w:rsidR="002B21DD" w:rsidRPr="00F676CD" w:rsidRDefault="002B21DD" w:rsidP="002B21DD">
            <w:pPr>
              <w:rPr>
                <w:sz w:val="22"/>
                <w:szCs w:val="22"/>
                <w:u w:val="single"/>
              </w:rPr>
            </w:pPr>
            <w:r w:rsidRPr="00F676CD">
              <w:rPr>
                <w:sz w:val="22"/>
                <w:szCs w:val="22"/>
                <w:u w:val="single"/>
              </w:rPr>
              <w:t xml:space="preserve">Préconditions : </w:t>
            </w:r>
          </w:p>
          <w:p w14:paraId="7F63CF3D" w14:textId="77777777" w:rsidR="002B21DD" w:rsidRDefault="002B21DD" w:rsidP="002B21DD">
            <w:pPr>
              <w:pStyle w:val="Paragraphedeliste"/>
              <w:numPr>
                <w:ilvl w:val="0"/>
                <w:numId w:val="18"/>
              </w:numPr>
              <w:rPr>
                <w:sz w:val="22"/>
                <w:szCs w:val="22"/>
              </w:rPr>
            </w:pPr>
            <w:r w:rsidRPr="002B21DD">
              <w:rPr>
                <w:sz w:val="22"/>
                <w:szCs w:val="22"/>
              </w:rPr>
              <w:t>Une zone cliente identifie un besoin produit.</w:t>
            </w:r>
          </w:p>
          <w:p w14:paraId="49839D54" w14:textId="6E512D39" w:rsidR="002B21DD" w:rsidRDefault="002B21DD" w:rsidP="002B21DD">
            <w:pPr>
              <w:pStyle w:val="Paragraphedeliste"/>
              <w:numPr>
                <w:ilvl w:val="0"/>
                <w:numId w:val="18"/>
              </w:numPr>
              <w:rPr>
                <w:sz w:val="22"/>
                <w:szCs w:val="22"/>
              </w:rPr>
            </w:pPr>
            <w:r w:rsidRPr="002B21DD">
              <w:rPr>
                <w:sz w:val="22"/>
                <w:szCs w:val="22"/>
              </w:rPr>
              <w:t>Le système est opérationnel et les zones (cliente et fournisseuse) sont actives.</w:t>
            </w:r>
          </w:p>
          <w:p w14:paraId="63BC64F0" w14:textId="1BE4A1FB" w:rsidR="002B21DD" w:rsidRDefault="002B21DD" w:rsidP="002B21DD">
            <w:pPr>
              <w:pStyle w:val="Paragraphedeliste"/>
              <w:numPr>
                <w:ilvl w:val="0"/>
                <w:numId w:val="18"/>
              </w:numPr>
              <w:rPr>
                <w:sz w:val="22"/>
                <w:szCs w:val="22"/>
              </w:rPr>
            </w:pPr>
            <w:r w:rsidRPr="002B21DD">
              <w:rPr>
                <w:sz w:val="22"/>
                <w:szCs w:val="22"/>
              </w:rPr>
              <w:t>Les ressources machines nécessaires au déplacement sont disponibles.</w:t>
            </w:r>
          </w:p>
          <w:p w14:paraId="54B24DF1" w14:textId="77777777" w:rsidR="002B21DD" w:rsidRPr="00F676CD" w:rsidRDefault="002B21DD" w:rsidP="002B21DD">
            <w:pPr>
              <w:rPr>
                <w:sz w:val="22"/>
                <w:szCs w:val="22"/>
                <w:u w:val="single"/>
              </w:rPr>
            </w:pPr>
            <w:r w:rsidRPr="00F676CD">
              <w:rPr>
                <w:sz w:val="22"/>
                <w:szCs w:val="22"/>
                <w:u w:val="single"/>
              </w:rPr>
              <w:t xml:space="preserve">Scénario nominal : </w:t>
            </w:r>
          </w:p>
          <w:p w14:paraId="0AD35BBF" w14:textId="77777777" w:rsidR="002B21DD" w:rsidRDefault="002B21DD" w:rsidP="002B21DD">
            <w:pPr>
              <w:pStyle w:val="Paragraphedeliste"/>
              <w:numPr>
                <w:ilvl w:val="0"/>
                <w:numId w:val="19"/>
              </w:numPr>
              <w:rPr>
                <w:sz w:val="22"/>
                <w:szCs w:val="22"/>
              </w:rPr>
            </w:pPr>
            <w:r w:rsidRPr="002B21DD">
              <w:rPr>
                <w:sz w:val="22"/>
                <w:szCs w:val="22"/>
              </w:rPr>
              <w:t>La zone cliente crée une demande de produit via le système.</w:t>
            </w:r>
          </w:p>
          <w:p w14:paraId="33B86406" w14:textId="77777777" w:rsidR="002B21DD" w:rsidRDefault="002B21DD" w:rsidP="002B21DD">
            <w:pPr>
              <w:pStyle w:val="Paragraphedeliste"/>
              <w:numPr>
                <w:ilvl w:val="0"/>
                <w:numId w:val="19"/>
              </w:numPr>
              <w:rPr>
                <w:sz w:val="22"/>
                <w:szCs w:val="22"/>
              </w:rPr>
            </w:pPr>
            <w:r w:rsidRPr="002B21DD">
              <w:rPr>
                <w:sz w:val="22"/>
                <w:szCs w:val="22"/>
              </w:rPr>
              <w:t>La zone fournisseuse prépare le ou les produits demandés (mise sur support, validation de disponibilité).</w:t>
            </w:r>
          </w:p>
          <w:p w14:paraId="2DB0130D" w14:textId="77777777" w:rsidR="002B21DD" w:rsidRDefault="002B21DD" w:rsidP="002B21DD">
            <w:pPr>
              <w:pStyle w:val="Paragraphedeliste"/>
              <w:numPr>
                <w:ilvl w:val="0"/>
                <w:numId w:val="19"/>
              </w:numPr>
              <w:rPr>
                <w:sz w:val="22"/>
                <w:szCs w:val="22"/>
              </w:rPr>
            </w:pPr>
            <w:r w:rsidRPr="002B21DD">
              <w:rPr>
                <w:sz w:val="22"/>
                <w:szCs w:val="22"/>
              </w:rPr>
              <w:t>Une tâche de mouvement est automatiquement générée pour le transport du support.</w:t>
            </w:r>
          </w:p>
          <w:p w14:paraId="731B2840" w14:textId="77777777" w:rsidR="002B21DD" w:rsidRPr="002B21DD" w:rsidRDefault="002B21DD" w:rsidP="002B21DD">
            <w:pPr>
              <w:pStyle w:val="Paragraphedeliste"/>
              <w:numPr>
                <w:ilvl w:val="0"/>
                <w:numId w:val="19"/>
              </w:numPr>
              <w:rPr>
                <w:sz w:val="22"/>
                <w:szCs w:val="22"/>
                <w:u w:val="single"/>
              </w:rPr>
            </w:pPr>
            <w:r w:rsidRPr="002B21DD">
              <w:rPr>
                <w:sz w:val="22"/>
                <w:szCs w:val="22"/>
              </w:rPr>
              <w:t>La ressource machine (ex. : chariot, robot, opérateur logistique) effectue le déplacement du support vers la zone cliente.</w:t>
            </w:r>
          </w:p>
          <w:p w14:paraId="798A5A72" w14:textId="16D48C68" w:rsidR="002B21DD" w:rsidRPr="002B21DD" w:rsidRDefault="002B21DD" w:rsidP="002B21DD">
            <w:pPr>
              <w:rPr>
                <w:sz w:val="22"/>
                <w:szCs w:val="22"/>
                <w:u w:val="single"/>
              </w:rPr>
            </w:pPr>
            <w:r w:rsidRPr="002B21DD">
              <w:rPr>
                <w:sz w:val="22"/>
                <w:szCs w:val="22"/>
                <w:u w:val="single"/>
              </w:rPr>
              <w:t xml:space="preserve">Post condition : </w:t>
            </w:r>
          </w:p>
          <w:p w14:paraId="577B0781" w14:textId="77777777" w:rsidR="002B21DD" w:rsidRDefault="002B21DD" w:rsidP="002B21DD">
            <w:pPr>
              <w:pStyle w:val="Paragraphedeliste"/>
              <w:numPr>
                <w:ilvl w:val="0"/>
                <w:numId w:val="20"/>
              </w:numPr>
              <w:rPr>
                <w:sz w:val="22"/>
                <w:szCs w:val="22"/>
              </w:rPr>
            </w:pPr>
            <w:r w:rsidRPr="002B21DD">
              <w:rPr>
                <w:sz w:val="22"/>
                <w:szCs w:val="22"/>
              </w:rPr>
              <w:t>Les produits ont été livrés à la zone cliente.</w:t>
            </w:r>
          </w:p>
          <w:p w14:paraId="4DD324B5" w14:textId="77777777" w:rsidR="002B21DD" w:rsidRDefault="002B21DD" w:rsidP="002B21DD">
            <w:pPr>
              <w:pStyle w:val="Paragraphedeliste"/>
              <w:numPr>
                <w:ilvl w:val="0"/>
                <w:numId w:val="20"/>
              </w:numPr>
              <w:rPr>
                <w:sz w:val="22"/>
                <w:szCs w:val="22"/>
              </w:rPr>
            </w:pPr>
            <w:r w:rsidRPr="002B21DD">
              <w:rPr>
                <w:sz w:val="22"/>
                <w:szCs w:val="22"/>
              </w:rPr>
              <w:t>La tâche de mouvement est clôturée.</w:t>
            </w:r>
          </w:p>
          <w:p w14:paraId="520FF6AC" w14:textId="67C681E9" w:rsidR="002B21DD" w:rsidRPr="00F676CD" w:rsidRDefault="002B21DD" w:rsidP="002B21DD">
            <w:pPr>
              <w:pStyle w:val="Paragraphedeliste"/>
              <w:numPr>
                <w:ilvl w:val="0"/>
                <w:numId w:val="20"/>
              </w:numPr>
              <w:rPr>
                <w:sz w:val="22"/>
                <w:szCs w:val="22"/>
              </w:rPr>
            </w:pPr>
            <w:r w:rsidRPr="00F676CD">
              <w:rPr>
                <w:sz w:val="22"/>
                <w:szCs w:val="22"/>
              </w:rPr>
              <w:t>La tâche est clôturée et archivée pour traçabilité.</w:t>
            </w:r>
          </w:p>
          <w:p w14:paraId="4EC943B7" w14:textId="77777777" w:rsidR="00F676CD" w:rsidRPr="002B21DD" w:rsidRDefault="00F676CD" w:rsidP="002B21DD">
            <w:pPr>
              <w:rPr>
                <w:sz w:val="22"/>
                <w:szCs w:val="22"/>
                <w:u w:val="single"/>
              </w:rPr>
            </w:pPr>
          </w:p>
        </w:tc>
        <w:tc>
          <w:tcPr>
            <w:tcW w:w="9288" w:type="dxa"/>
          </w:tcPr>
          <w:p w14:paraId="1A37AD6F" w14:textId="77DB1472" w:rsidR="00F676CD" w:rsidRDefault="002B21DD" w:rsidP="002B21DD">
            <w:pPr>
              <w:jc w:val="center"/>
              <w:rPr>
                <w:noProof/>
              </w:rPr>
            </w:pPr>
            <w:r>
              <w:rPr>
                <w:noProof/>
              </w:rPr>
              <w:drawing>
                <wp:inline distT="0" distB="0" distL="0" distR="0" wp14:anchorId="2AAC586B" wp14:editId="30C8D637">
                  <wp:extent cx="4530090" cy="5760720"/>
                  <wp:effectExtent l="0" t="0" r="3810" b="0"/>
                  <wp:docPr id="21289596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59669" name=""/>
                          <pic:cNvPicPr/>
                        </pic:nvPicPr>
                        <pic:blipFill>
                          <a:blip r:embed="rId8"/>
                          <a:stretch>
                            <a:fillRect/>
                          </a:stretch>
                        </pic:blipFill>
                        <pic:spPr>
                          <a:xfrm>
                            <a:off x="0" y="0"/>
                            <a:ext cx="4530090" cy="5760720"/>
                          </a:xfrm>
                          <a:prstGeom prst="rect">
                            <a:avLst/>
                          </a:prstGeom>
                        </pic:spPr>
                      </pic:pic>
                    </a:graphicData>
                  </a:graphic>
                </wp:inline>
              </w:drawing>
            </w:r>
          </w:p>
        </w:tc>
      </w:tr>
      <w:tr w:rsidR="00F676CD" w14:paraId="378B6305" w14:textId="77777777" w:rsidTr="00F676CD">
        <w:tc>
          <w:tcPr>
            <w:tcW w:w="4706" w:type="dxa"/>
          </w:tcPr>
          <w:p w14:paraId="31530E8E" w14:textId="77777777" w:rsidR="00F676CD" w:rsidRPr="00F676CD" w:rsidRDefault="00F676CD" w:rsidP="00F676CD">
            <w:pPr>
              <w:rPr>
                <w:sz w:val="22"/>
                <w:szCs w:val="22"/>
                <w:u w:val="single"/>
              </w:rPr>
            </w:pPr>
            <w:r w:rsidRPr="00F676CD">
              <w:rPr>
                <w:sz w:val="22"/>
                <w:szCs w:val="22"/>
                <w:u w:val="single"/>
              </w:rPr>
              <w:lastRenderedPageBreak/>
              <w:t xml:space="preserve">Préconditions : </w:t>
            </w:r>
          </w:p>
          <w:p w14:paraId="5A623D6B" w14:textId="77777777" w:rsidR="00F676CD" w:rsidRPr="00F676CD" w:rsidRDefault="00F676CD" w:rsidP="00F676CD">
            <w:pPr>
              <w:pStyle w:val="Paragraphedeliste"/>
              <w:numPr>
                <w:ilvl w:val="0"/>
                <w:numId w:val="18"/>
              </w:numPr>
              <w:rPr>
                <w:sz w:val="22"/>
                <w:szCs w:val="22"/>
              </w:rPr>
            </w:pPr>
            <w:r w:rsidRPr="00F676CD">
              <w:rPr>
                <w:sz w:val="22"/>
                <w:szCs w:val="22"/>
              </w:rPr>
              <w:t>La tâche est issue d’une demande de produit émise par une zone cliente.</w:t>
            </w:r>
          </w:p>
          <w:p w14:paraId="05DB17ED" w14:textId="77777777" w:rsidR="00F676CD" w:rsidRPr="00F676CD" w:rsidRDefault="00F676CD" w:rsidP="00F676CD">
            <w:pPr>
              <w:pStyle w:val="Paragraphedeliste"/>
              <w:numPr>
                <w:ilvl w:val="0"/>
                <w:numId w:val="18"/>
              </w:numPr>
              <w:rPr>
                <w:sz w:val="22"/>
                <w:szCs w:val="22"/>
              </w:rPr>
            </w:pPr>
            <w:r w:rsidRPr="00F676CD">
              <w:rPr>
                <w:sz w:val="22"/>
                <w:szCs w:val="22"/>
              </w:rPr>
              <w:t>La zone fournisseuse a déjà réalisé l’ensemble des tâches de préparation.</w:t>
            </w:r>
          </w:p>
          <w:p w14:paraId="4131A1B6" w14:textId="77777777" w:rsidR="00F676CD" w:rsidRPr="00F676CD" w:rsidRDefault="00F676CD" w:rsidP="00F676CD">
            <w:pPr>
              <w:pStyle w:val="Paragraphedeliste"/>
              <w:numPr>
                <w:ilvl w:val="0"/>
                <w:numId w:val="18"/>
              </w:numPr>
              <w:rPr>
                <w:sz w:val="22"/>
                <w:szCs w:val="22"/>
              </w:rPr>
            </w:pPr>
            <w:r w:rsidRPr="00F676CD">
              <w:rPr>
                <w:sz w:val="22"/>
                <w:szCs w:val="22"/>
              </w:rPr>
              <w:t>Le support est prêt à être transporté vers la zone cliente.</w:t>
            </w:r>
          </w:p>
          <w:p w14:paraId="281588F4" w14:textId="77777777" w:rsidR="00F676CD" w:rsidRPr="00F676CD" w:rsidRDefault="00F676CD" w:rsidP="00F676CD">
            <w:pPr>
              <w:rPr>
                <w:sz w:val="22"/>
                <w:szCs w:val="22"/>
                <w:u w:val="single"/>
              </w:rPr>
            </w:pPr>
            <w:r w:rsidRPr="00F676CD">
              <w:rPr>
                <w:sz w:val="22"/>
                <w:szCs w:val="22"/>
                <w:u w:val="single"/>
              </w:rPr>
              <w:t xml:space="preserve">Scénario nominal : </w:t>
            </w:r>
          </w:p>
          <w:p w14:paraId="5D33B734" w14:textId="77777777" w:rsidR="00F676CD" w:rsidRPr="00F676CD" w:rsidRDefault="00F676CD" w:rsidP="00F676CD">
            <w:pPr>
              <w:pStyle w:val="Paragraphedeliste"/>
              <w:numPr>
                <w:ilvl w:val="0"/>
                <w:numId w:val="19"/>
              </w:numPr>
              <w:rPr>
                <w:sz w:val="22"/>
                <w:szCs w:val="22"/>
              </w:rPr>
            </w:pPr>
            <w:r w:rsidRPr="00F676CD">
              <w:rPr>
                <w:sz w:val="22"/>
                <w:szCs w:val="22"/>
              </w:rPr>
              <w:t>La zone cliente émet une demande de produit.</w:t>
            </w:r>
          </w:p>
          <w:p w14:paraId="2408396F" w14:textId="77777777" w:rsidR="00F676CD" w:rsidRPr="00F676CD" w:rsidRDefault="00F676CD" w:rsidP="00F676CD">
            <w:pPr>
              <w:pStyle w:val="Paragraphedeliste"/>
              <w:numPr>
                <w:ilvl w:val="0"/>
                <w:numId w:val="19"/>
              </w:numPr>
              <w:rPr>
                <w:sz w:val="22"/>
                <w:szCs w:val="22"/>
              </w:rPr>
            </w:pPr>
            <w:r w:rsidRPr="00F676CD">
              <w:rPr>
                <w:sz w:val="22"/>
                <w:szCs w:val="22"/>
              </w:rPr>
              <w:t>Le système crée automatiquement une tâche pour la zone fournisseuse.</w:t>
            </w:r>
          </w:p>
          <w:p w14:paraId="6A900E3F" w14:textId="77777777" w:rsidR="00F676CD" w:rsidRPr="00F676CD" w:rsidRDefault="00F676CD" w:rsidP="00F676CD">
            <w:pPr>
              <w:pStyle w:val="Paragraphedeliste"/>
              <w:numPr>
                <w:ilvl w:val="0"/>
                <w:numId w:val="19"/>
              </w:numPr>
              <w:rPr>
                <w:sz w:val="22"/>
                <w:szCs w:val="22"/>
              </w:rPr>
            </w:pPr>
            <w:r w:rsidRPr="00F676CD">
              <w:rPr>
                <w:sz w:val="22"/>
                <w:szCs w:val="22"/>
              </w:rPr>
              <w:t>La zone fournisseuse prépare le produit et confirme la disponibilité du support.</w:t>
            </w:r>
          </w:p>
          <w:p w14:paraId="337F6632" w14:textId="77777777" w:rsidR="00F676CD" w:rsidRPr="00F676CD" w:rsidRDefault="00F676CD" w:rsidP="00F676CD">
            <w:pPr>
              <w:pStyle w:val="Paragraphedeliste"/>
              <w:numPr>
                <w:ilvl w:val="0"/>
                <w:numId w:val="19"/>
              </w:numPr>
              <w:rPr>
                <w:sz w:val="22"/>
                <w:szCs w:val="22"/>
              </w:rPr>
            </w:pPr>
            <w:r w:rsidRPr="00F676CD">
              <w:rPr>
                <w:sz w:val="22"/>
                <w:szCs w:val="22"/>
              </w:rPr>
              <w:t>Le transport du support vers la zone cliente est effectué.</w:t>
            </w:r>
          </w:p>
          <w:p w14:paraId="398067CD" w14:textId="77777777" w:rsidR="00F676CD" w:rsidRPr="00F676CD" w:rsidRDefault="00F676CD" w:rsidP="00F676CD">
            <w:pPr>
              <w:pStyle w:val="Paragraphedeliste"/>
              <w:numPr>
                <w:ilvl w:val="0"/>
                <w:numId w:val="19"/>
              </w:numPr>
              <w:rPr>
                <w:sz w:val="22"/>
                <w:szCs w:val="22"/>
              </w:rPr>
            </w:pPr>
            <w:r w:rsidRPr="00F676CD">
              <w:rPr>
                <w:sz w:val="22"/>
                <w:szCs w:val="22"/>
              </w:rPr>
              <w:t>La zone cliente accuse réception du support et valide la tâche comme terminée.</w:t>
            </w:r>
          </w:p>
          <w:p w14:paraId="0E1B02EF" w14:textId="77777777" w:rsidR="00F676CD" w:rsidRPr="00F676CD" w:rsidRDefault="00F676CD" w:rsidP="00F676CD">
            <w:pPr>
              <w:rPr>
                <w:sz w:val="22"/>
                <w:szCs w:val="22"/>
                <w:u w:val="single"/>
              </w:rPr>
            </w:pPr>
            <w:r w:rsidRPr="00F676CD">
              <w:rPr>
                <w:sz w:val="22"/>
                <w:szCs w:val="22"/>
                <w:u w:val="single"/>
              </w:rPr>
              <w:t xml:space="preserve">Post condition : </w:t>
            </w:r>
          </w:p>
          <w:p w14:paraId="3D4C4E09" w14:textId="77777777" w:rsidR="00F676CD" w:rsidRPr="00F676CD" w:rsidRDefault="00F676CD" w:rsidP="00F676CD">
            <w:pPr>
              <w:pStyle w:val="Paragraphedeliste"/>
              <w:numPr>
                <w:ilvl w:val="0"/>
                <w:numId w:val="20"/>
              </w:numPr>
              <w:rPr>
                <w:sz w:val="22"/>
                <w:szCs w:val="22"/>
              </w:rPr>
            </w:pPr>
            <w:r w:rsidRPr="00F676CD">
              <w:rPr>
                <w:sz w:val="22"/>
                <w:szCs w:val="22"/>
              </w:rPr>
              <w:t>Le support a été transféré vers la zone cliente.</w:t>
            </w:r>
          </w:p>
          <w:p w14:paraId="335A867D" w14:textId="77777777" w:rsidR="00F676CD" w:rsidRPr="00F676CD" w:rsidRDefault="00F676CD" w:rsidP="00F676CD">
            <w:pPr>
              <w:pStyle w:val="Paragraphedeliste"/>
              <w:numPr>
                <w:ilvl w:val="0"/>
                <w:numId w:val="20"/>
              </w:numPr>
              <w:rPr>
                <w:sz w:val="22"/>
                <w:szCs w:val="22"/>
              </w:rPr>
            </w:pPr>
            <w:r w:rsidRPr="00F676CD">
              <w:rPr>
                <w:sz w:val="22"/>
                <w:szCs w:val="22"/>
              </w:rPr>
              <w:t>La zone cliente a accusé réception du support et validé la tâche.</w:t>
            </w:r>
          </w:p>
          <w:p w14:paraId="32E62D5F" w14:textId="77777777" w:rsidR="00F676CD" w:rsidRPr="00F676CD" w:rsidRDefault="00F676CD" w:rsidP="00F676CD">
            <w:pPr>
              <w:pStyle w:val="Paragraphedeliste"/>
              <w:numPr>
                <w:ilvl w:val="0"/>
                <w:numId w:val="20"/>
              </w:numPr>
              <w:rPr>
                <w:sz w:val="22"/>
                <w:szCs w:val="22"/>
              </w:rPr>
            </w:pPr>
            <w:r w:rsidRPr="00F676CD">
              <w:rPr>
                <w:sz w:val="22"/>
                <w:szCs w:val="22"/>
              </w:rPr>
              <w:t>L’état du support et des produits livrés est mis à jour dans le système.</w:t>
            </w:r>
          </w:p>
          <w:p w14:paraId="436765AF" w14:textId="77777777" w:rsidR="00F676CD" w:rsidRPr="00F676CD" w:rsidRDefault="00F676CD" w:rsidP="00F676CD">
            <w:pPr>
              <w:pStyle w:val="Paragraphedeliste"/>
              <w:numPr>
                <w:ilvl w:val="0"/>
                <w:numId w:val="20"/>
              </w:numPr>
              <w:rPr>
                <w:sz w:val="22"/>
                <w:szCs w:val="22"/>
              </w:rPr>
            </w:pPr>
            <w:r w:rsidRPr="00F676CD">
              <w:rPr>
                <w:sz w:val="22"/>
                <w:szCs w:val="22"/>
              </w:rPr>
              <w:t>La tâche est clôturée et archivée pour traçabilité.</w:t>
            </w:r>
          </w:p>
          <w:p w14:paraId="7234546A" w14:textId="77777777" w:rsidR="00F676CD" w:rsidRPr="00F676CD" w:rsidRDefault="00F676CD" w:rsidP="00F676CD">
            <w:pPr>
              <w:rPr>
                <w:sz w:val="22"/>
                <w:szCs w:val="22"/>
              </w:rPr>
            </w:pPr>
          </w:p>
        </w:tc>
        <w:tc>
          <w:tcPr>
            <w:tcW w:w="9288" w:type="dxa"/>
          </w:tcPr>
          <w:p w14:paraId="5C97685B" w14:textId="018497E3" w:rsidR="00F676CD" w:rsidRDefault="00F676CD" w:rsidP="00F676CD">
            <w:r>
              <w:rPr>
                <w:noProof/>
              </w:rPr>
              <w:drawing>
                <wp:anchor distT="0" distB="0" distL="114300" distR="114300" simplePos="0" relativeHeight="251660288" behindDoc="0" locked="0" layoutInCell="1" allowOverlap="1" wp14:anchorId="56C37DE2" wp14:editId="24C13D91">
                  <wp:simplePos x="0" y="0"/>
                  <wp:positionH relativeFrom="column">
                    <wp:posOffset>-1270</wp:posOffset>
                  </wp:positionH>
                  <wp:positionV relativeFrom="paragraph">
                    <wp:posOffset>198120</wp:posOffset>
                  </wp:positionV>
                  <wp:extent cx="5760720" cy="4682490"/>
                  <wp:effectExtent l="0" t="0" r="0" b="3810"/>
                  <wp:wrapThrough wrapText="bothSides">
                    <wp:wrapPolygon edited="0">
                      <wp:start x="0" y="0"/>
                      <wp:lineTo x="0" y="21530"/>
                      <wp:lineTo x="21500" y="21530"/>
                      <wp:lineTo x="21500" y="0"/>
                      <wp:lineTo x="0" y="0"/>
                    </wp:wrapPolygon>
                  </wp:wrapThrough>
                  <wp:docPr id="1251684685" name="Image 1" descr="Une image contenant texte, diagramm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84685" name="Image 1" descr="Une image contenant texte, diagramme, capture d’écran, ligne&#10;&#10;Le contenu généré par l’IA peut être incorrect."/>
                          <pic:cNvPicPr/>
                        </pic:nvPicPr>
                        <pic:blipFill>
                          <a:blip r:embed="rId9">
                            <a:extLst>
                              <a:ext uri="{28A0092B-C50C-407E-A947-70E740481C1C}">
                                <a14:useLocalDpi xmlns:a14="http://schemas.microsoft.com/office/drawing/2010/main" val="0"/>
                              </a:ext>
                            </a:extLst>
                          </a:blip>
                          <a:stretch>
                            <a:fillRect/>
                          </a:stretch>
                        </pic:blipFill>
                        <pic:spPr>
                          <a:xfrm>
                            <a:off x="0" y="0"/>
                            <a:ext cx="5760720" cy="4682490"/>
                          </a:xfrm>
                          <a:prstGeom prst="rect">
                            <a:avLst/>
                          </a:prstGeom>
                        </pic:spPr>
                      </pic:pic>
                    </a:graphicData>
                  </a:graphic>
                  <wp14:sizeRelH relativeFrom="margin">
                    <wp14:pctWidth>0</wp14:pctWidth>
                  </wp14:sizeRelH>
                  <wp14:sizeRelV relativeFrom="margin">
                    <wp14:pctHeight>0</wp14:pctHeight>
                  </wp14:sizeRelV>
                </wp:anchor>
              </w:drawing>
            </w:r>
          </w:p>
        </w:tc>
      </w:tr>
    </w:tbl>
    <w:p w14:paraId="51BFC132" w14:textId="611FDDFD" w:rsidR="00AC493A" w:rsidRDefault="00AC493A" w:rsidP="00F676CD">
      <w:r>
        <w:br/>
      </w:r>
    </w:p>
    <w:p w14:paraId="1E9418D1" w14:textId="77777777" w:rsidR="00AC493A" w:rsidRDefault="00AC493A">
      <w:r>
        <w:br w:type="page"/>
      </w:r>
    </w:p>
    <w:p w14:paraId="0869E26B" w14:textId="77777777" w:rsidR="00AC493A" w:rsidRDefault="00AC493A" w:rsidP="00F676CD"/>
    <w:p w14:paraId="45FE3F4E" w14:textId="15154EB4" w:rsidR="00AC493A" w:rsidRDefault="00AC493A" w:rsidP="00AC493A">
      <w:pPr>
        <w:pStyle w:val="Titre2"/>
      </w:pPr>
      <w:bookmarkStart w:id="7" w:name="_Toc211779950"/>
      <w:r w:rsidRPr="00DC33B6">
        <w:t>Identification des principales entités de données</w:t>
      </w:r>
      <w:bookmarkEnd w:id="7"/>
      <w:r>
        <w:t xml:space="preserve"> </w:t>
      </w:r>
    </w:p>
    <w:tbl>
      <w:tblPr>
        <w:tblStyle w:val="Tableausimple2"/>
        <w:tblW w:w="0" w:type="auto"/>
        <w:tblLook w:val="04A0" w:firstRow="1" w:lastRow="0" w:firstColumn="1" w:lastColumn="0" w:noHBand="0" w:noVBand="1"/>
      </w:tblPr>
      <w:tblGrid>
        <w:gridCol w:w="2075"/>
        <w:gridCol w:w="5681"/>
        <w:gridCol w:w="7642"/>
      </w:tblGrid>
      <w:tr w:rsidR="00AC493A" w:rsidRPr="00AC493A" w14:paraId="26190BE7" w14:textId="77777777" w:rsidTr="00AC4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603A7D" w14:textId="77777777" w:rsidR="00AC493A" w:rsidRPr="00AC493A" w:rsidRDefault="00AC493A" w:rsidP="00AC493A">
            <w:r w:rsidRPr="00AC493A">
              <w:t>Entité</w:t>
            </w:r>
          </w:p>
        </w:tc>
        <w:tc>
          <w:tcPr>
            <w:tcW w:w="0" w:type="auto"/>
            <w:hideMark/>
          </w:tcPr>
          <w:p w14:paraId="6FB0CF1C" w14:textId="77777777" w:rsidR="00AC493A" w:rsidRPr="00AC493A" w:rsidRDefault="00AC493A" w:rsidP="00AC493A">
            <w:pPr>
              <w:cnfStyle w:val="100000000000" w:firstRow="1" w:lastRow="0" w:firstColumn="0" w:lastColumn="0" w:oddVBand="0" w:evenVBand="0" w:oddHBand="0" w:evenHBand="0" w:firstRowFirstColumn="0" w:firstRowLastColumn="0" w:lastRowFirstColumn="0" w:lastRowLastColumn="0"/>
            </w:pPr>
            <w:r w:rsidRPr="00AC493A">
              <w:t>Description</w:t>
            </w:r>
          </w:p>
        </w:tc>
        <w:tc>
          <w:tcPr>
            <w:tcW w:w="0" w:type="auto"/>
            <w:hideMark/>
          </w:tcPr>
          <w:p w14:paraId="6D064F31" w14:textId="77777777" w:rsidR="00AC493A" w:rsidRPr="00AC493A" w:rsidRDefault="00AC493A" w:rsidP="00AC493A">
            <w:pPr>
              <w:cnfStyle w:val="100000000000" w:firstRow="1" w:lastRow="0" w:firstColumn="0" w:lastColumn="0" w:oddVBand="0" w:evenVBand="0" w:oddHBand="0" w:evenHBand="0" w:firstRowFirstColumn="0" w:firstRowLastColumn="0" w:lastRowFirstColumn="0" w:lastRowLastColumn="0"/>
            </w:pPr>
            <w:r w:rsidRPr="00AC493A">
              <w:t>Attributs principaux</w:t>
            </w:r>
          </w:p>
        </w:tc>
      </w:tr>
      <w:tr w:rsidR="00AC493A" w:rsidRPr="00AC493A" w14:paraId="19AA1A26" w14:textId="77777777" w:rsidTr="00AC4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EA758F" w14:textId="77777777" w:rsidR="00AC493A" w:rsidRPr="00AC493A" w:rsidRDefault="00AC493A" w:rsidP="00AC493A">
            <w:r w:rsidRPr="00AC493A">
              <w:t>Zone</w:t>
            </w:r>
          </w:p>
        </w:tc>
        <w:tc>
          <w:tcPr>
            <w:tcW w:w="0" w:type="auto"/>
            <w:hideMark/>
          </w:tcPr>
          <w:p w14:paraId="22ACC438" w14:textId="77777777" w:rsidR="00AC493A" w:rsidRPr="00AC493A" w:rsidRDefault="00AC493A" w:rsidP="00AC493A">
            <w:pPr>
              <w:cnfStyle w:val="000000100000" w:firstRow="0" w:lastRow="0" w:firstColumn="0" w:lastColumn="0" w:oddVBand="0" w:evenVBand="0" w:oddHBand="1" w:evenHBand="0" w:firstRowFirstColumn="0" w:firstRowLastColumn="0" w:lastRowFirstColumn="0" w:lastRowLastColumn="0"/>
            </w:pPr>
            <w:r w:rsidRPr="00AC493A">
              <w:t>Représente une zone de travail (production, stockage, transformation, etc.)</w:t>
            </w:r>
          </w:p>
        </w:tc>
        <w:tc>
          <w:tcPr>
            <w:tcW w:w="0" w:type="auto"/>
            <w:hideMark/>
          </w:tcPr>
          <w:p w14:paraId="58F066F1" w14:textId="77777777" w:rsidR="00AC493A" w:rsidRPr="00AC493A" w:rsidRDefault="00AC493A" w:rsidP="00AC493A">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AC493A">
              <w:t>id</w:t>
            </w:r>
            <w:proofErr w:type="gramEnd"/>
            <w:r w:rsidRPr="00AC493A">
              <w:t>_zone</w:t>
            </w:r>
            <w:proofErr w:type="spellEnd"/>
            <w:r w:rsidRPr="00AC493A">
              <w:t xml:space="preserve">, </w:t>
            </w:r>
            <w:proofErr w:type="spellStart"/>
            <w:r w:rsidRPr="00AC493A">
              <w:t>nom_zone</w:t>
            </w:r>
            <w:proofErr w:type="spellEnd"/>
            <w:r w:rsidRPr="00AC493A">
              <w:t xml:space="preserve">, </w:t>
            </w:r>
            <w:proofErr w:type="spellStart"/>
            <w:r w:rsidRPr="00AC493A">
              <w:t>type_zone</w:t>
            </w:r>
            <w:proofErr w:type="spellEnd"/>
            <w:r w:rsidRPr="00AC493A">
              <w:t xml:space="preserve">, description, responsable, </w:t>
            </w:r>
            <w:proofErr w:type="spellStart"/>
            <w:r w:rsidRPr="00AC493A">
              <w:t>etat_zone</w:t>
            </w:r>
            <w:proofErr w:type="spellEnd"/>
          </w:p>
        </w:tc>
      </w:tr>
      <w:tr w:rsidR="00AC493A" w:rsidRPr="00AC493A" w14:paraId="66D6FA8C" w14:textId="77777777" w:rsidTr="00AC493A">
        <w:tc>
          <w:tcPr>
            <w:cnfStyle w:val="001000000000" w:firstRow="0" w:lastRow="0" w:firstColumn="1" w:lastColumn="0" w:oddVBand="0" w:evenVBand="0" w:oddHBand="0" w:evenHBand="0" w:firstRowFirstColumn="0" w:firstRowLastColumn="0" w:lastRowFirstColumn="0" w:lastRowLastColumn="0"/>
            <w:tcW w:w="0" w:type="auto"/>
            <w:hideMark/>
          </w:tcPr>
          <w:p w14:paraId="2DB9DB2E" w14:textId="77777777" w:rsidR="00AC493A" w:rsidRPr="00AC493A" w:rsidRDefault="00AC493A" w:rsidP="00AC493A">
            <w:r w:rsidRPr="00AC493A">
              <w:t>Produit</w:t>
            </w:r>
          </w:p>
        </w:tc>
        <w:tc>
          <w:tcPr>
            <w:tcW w:w="0" w:type="auto"/>
            <w:hideMark/>
          </w:tcPr>
          <w:p w14:paraId="4E1A301A" w14:textId="77777777" w:rsidR="00AC493A" w:rsidRPr="00AC493A" w:rsidRDefault="00AC493A" w:rsidP="00AC493A">
            <w:pPr>
              <w:cnfStyle w:val="000000000000" w:firstRow="0" w:lastRow="0" w:firstColumn="0" w:lastColumn="0" w:oddVBand="0" w:evenVBand="0" w:oddHBand="0" w:evenHBand="0" w:firstRowFirstColumn="0" w:firstRowLastColumn="0" w:lastRowFirstColumn="0" w:lastRowLastColumn="0"/>
            </w:pPr>
            <w:r w:rsidRPr="00AC493A">
              <w:t>Article manipulé ou échangé entre zones</w:t>
            </w:r>
          </w:p>
        </w:tc>
        <w:tc>
          <w:tcPr>
            <w:tcW w:w="0" w:type="auto"/>
            <w:hideMark/>
          </w:tcPr>
          <w:p w14:paraId="5DB43EB8" w14:textId="77777777" w:rsidR="00AC493A" w:rsidRPr="00AC493A" w:rsidRDefault="00AC493A" w:rsidP="00AC493A">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AC493A">
              <w:t>id</w:t>
            </w:r>
            <w:proofErr w:type="gramEnd"/>
            <w:r w:rsidRPr="00AC493A">
              <w:t>_produit</w:t>
            </w:r>
            <w:proofErr w:type="spellEnd"/>
            <w:r w:rsidRPr="00AC493A">
              <w:t xml:space="preserve">, </w:t>
            </w:r>
            <w:proofErr w:type="spellStart"/>
            <w:r w:rsidRPr="00AC493A">
              <w:t>code_produit</w:t>
            </w:r>
            <w:proofErr w:type="spellEnd"/>
            <w:r w:rsidRPr="00AC493A">
              <w:t xml:space="preserve">, </w:t>
            </w:r>
            <w:proofErr w:type="spellStart"/>
            <w:r w:rsidRPr="00AC493A">
              <w:t>designation</w:t>
            </w:r>
            <w:proofErr w:type="spellEnd"/>
            <w:r w:rsidRPr="00AC493A">
              <w:t xml:space="preserve">, description, </w:t>
            </w:r>
            <w:proofErr w:type="spellStart"/>
            <w:r w:rsidRPr="00AC493A">
              <w:t>unite_mesure</w:t>
            </w:r>
            <w:proofErr w:type="spellEnd"/>
            <w:r w:rsidRPr="00AC493A">
              <w:t xml:space="preserve">, </w:t>
            </w:r>
            <w:proofErr w:type="spellStart"/>
            <w:r w:rsidRPr="00AC493A">
              <w:t>type_produit</w:t>
            </w:r>
            <w:proofErr w:type="spellEnd"/>
            <w:r w:rsidRPr="00AC493A">
              <w:t xml:space="preserve">, </w:t>
            </w:r>
            <w:proofErr w:type="spellStart"/>
            <w:r w:rsidRPr="00AC493A">
              <w:t>date_production</w:t>
            </w:r>
            <w:proofErr w:type="spellEnd"/>
            <w:r w:rsidRPr="00AC493A">
              <w:t xml:space="preserve">, </w:t>
            </w:r>
            <w:proofErr w:type="spellStart"/>
            <w:r w:rsidRPr="00AC493A">
              <w:t>date_peremption</w:t>
            </w:r>
            <w:proofErr w:type="spellEnd"/>
          </w:p>
        </w:tc>
      </w:tr>
      <w:tr w:rsidR="00AC493A" w:rsidRPr="00AC493A" w14:paraId="5ECD2E63" w14:textId="77777777" w:rsidTr="00AC4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56C7AA" w14:textId="77777777" w:rsidR="00AC493A" w:rsidRPr="00AC493A" w:rsidRDefault="00AC493A" w:rsidP="00AC493A">
            <w:r w:rsidRPr="00AC493A">
              <w:t>Support</w:t>
            </w:r>
          </w:p>
        </w:tc>
        <w:tc>
          <w:tcPr>
            <w:tcW w:w="0" w:type="auto"/>
            <w:hideMark/>
          </w:tcPr>
          <w:p w14:paraId="7C36B9CB" w14:textId="77777777" w:rsidR="00AC493A" w:rsidRPr="00AC493A" w:rsidRDefault="00AC493A" w:rsidP="00AC493A">
            <w:pPr>
              <w:cnfStyle w:val="000000100000" w:firstRow="0" w:lastRow="0" w:firstColumn="0" w:lastColumn="0" w:oddVBand="0" w:evenVBand="0" w:oddHBand="1" w:evenHBand="0" w:firstRowFirstColumn="0" w:firstRowLastColumn="0" w:lastRowFirstColumn="0" w:lastRowLastColumn="0"/>
            </w:pPr>
            <w:r w:rsidRPr="00AC493A">
              <w:t>Support physique sur lequel les produits sont stockés ou transportés (palette, rack, etc.)</w:t>
            </w:r>
          </w:p>
        </w:tc>
        <w:tc>
          <w:tcPr>
            <w:tcW w:w="0" w:type="auto"/>
            <w:hideMark/>
          </w:tcPr>
          <w:p w14:paraId="5A82964F" w14:textId="77777777" w:rsidR="00AC493A" w:rsidRPr="00AC493A" w:rsidRDefault="00AC493A" w:rsidP="00AC493A">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AC493A">
              <w:t>id</w:t>
            </w:r>
            <w:proofErr w:type="gramEnd"/>
            <w:r w:rsidRPr="00AC493A">
              <w:t>_support</w:t>
            </w:r>
            <w:proofErr w:type="spellEnd"/>
            <w:r w:rsidRPr="00AC493A">
              <w:t xml:space="preserve">, </w:t>
            </w:r>
            <w:proofErr w:type="spellStart"/>
            <w:r w:rsidRPr="00AC493A">
              <w:t>type_support</w:t>
            </w:r>
            <w:proofErr w:type="spellEnd"/>
            <w:r w:rsidRPr="00AC493A">
              <w:t xml:space="preserve">, </w:t>
            </w:r>
            <w:proofErr w:type="spellStart"/>
            <w:r w:rsidRPr="00AC493A">
              <w:t>capacite_max</w:t>
            </w:r>
            <w:proofErr w:type="spellEnd"/>
            <w:r w:rsidRPr="00AC493A">
              <w:t xml:space="preserve">, </w:t>
            </w:r>
            <w:proofErr w:type="spellStart"/>
            <w:r w:rsidRPr="00AC493A">
              <w:t>etat_support</w:t>
            </w:r>
            <w:proofErr w:type="spellEnd"/>
            <w:r w:rsidRPr="00AC493A">
              <w:t xml:space="preserve">, </w:t>
            </w:r>
            <w:proofErr w:type="spellStart"/>
            <w:r w:rsidRPr="00AC493A">
              <w:t>zone_actuelle</w:t>
            </w:r>
            <w:proofErr w:type="spellEnd"/>
            <w:r w:rsidRPr="00AC493A">
              <w:t>, localisation</w:t>
            </w:r>
          </w:p>
        </w:tc>
      </w:tr>
      <w:tr w:rsidR="00AC493A" w:rsidRPr="00AC493A" w14:paraId="0C8F3017" w14:textId="77777777" w:rsidTr="00AC493A">
        <w:tc>
          <w:tcPr>
            <w:cnfStyle w:val="001000000000" w:firstRow="0" w:lastRow="0" w:firstColumn="1" w:lastColumn="0" w:oddVBand="0" w:evenVBand="0" w:oddHBand="0" w:evenHBand="0" w:firstRowFirstColumn="0" w:firstRowLastColumn="0" w:lastRowFirstColumn="0" w:lastRowLastColumn="0"/>
            <w:tcW w:w="0" w:type="auto"/>
            <w:hideMark/>
          </w:tcPr>
          <w:p w14:paraId="00797611" w14:textId="77777777" w:rsidR="00AC493A" w:rsidRPr="00AC493A" w:rsidRDefault="00AC493A" w:rsidP="00AC493A">
            <w:r w:rsidRPr="00AC493A">
              <w:t>Tâche</w:t>
            </w:r>
          </w:p>
        </w:tc>
        <w:tc>
          <w:tcPr>
            <w:tcW w:w="0" w:type="auto"/>
            <w:hideMark/>
          </w:tcPr>
          <w:p w14:paraId="4EB32572" w14:textId="77777777" w:rsidR="00AC493A" w:rsidRPr="00AC493A" w:rsidRDefault="00AC493A" w:rsidP="00AC493A">
            <w:pPr>
              <w:cnfStyle w:val="000000000000" w:firstRow="0" w:lastRow="0" w:firstColumn="0" w:lastColumn="0" w:oddVBand="0" w:evenVBand="0" w:oddHBand="0" w:evenHBand="0" w:firstRowFirstColumn="0" w:firstRowLastColumn="0" w:lastRowFirstColumn="0" w:lastRowLastColumn="0"/>
            </w:pPr>
            <w:r w:rsidRPr="00AC493A">
              <w:t>Action opérationnelle à réaliser (préparation, transfert, stockage, etc.)</w:t>
            </w:r>
          </w:p>
        </w:tc>
        <w:tc>
          <w:tcPr>
            <w:tcW w:w="0" w:type="auto"/>
            <w:hideMark/>
          </w:tcPr>
          <w:p w14:paraId="49B053E4" w14:textId="77777777" w:rsidR="00AC493A" w:rsidRPr="00AC493A" w:rsidRDefault="00AC493A" w:rsidP="00AC493A">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AC493A">
              <w:t>id</w:t>
            </w:r>
            <w:proofErr w:type="gramEnd"/>
            <w:r w:rsidRPr="00AC493A">
              <w:t>_tache</w:t>
            </w:r>
            <w:proofErr w:type="spellEnd"/>
            <w:r w:rsidRPr="00AC493A">
              <w:t xml:space="preserve">, </w:t>
            </w:r>
            <w:proofErr w:type="spellStart"/>
            <w:r w:rsidRPr="00AC493A">
              <w:t>type_tache</w:t>
            </w:r>
            <w:proofErr w:type="spellEnd"/>
            <w:r w:rsidRPr="00AC493A">
              <w:t xml:space="preserve">, </w:t>
            </w:r>
            <w:proofErr w:type="spellStart"/>
            <w:r w:rsidRPr="00AC493A">
              <w:t>date_creation</w:t>
            </w:r>
            <w:proofErr w:type="spellEnd"/>
            <w:r w:rsidRPr="00AC493A">
              <w:t xml:space="preserve">, </w:t>
            </w:r>
            <w:proofErr w:type="spellStart"/>
            <w:r w:rsidRPr="00AC493A">
              <w:t>date_debut</w:t>
            </w:r>
            <w:proofErr w:type="spellEnd"/>
            <w:r w:rsidRPr="00AC493A">
              <w:t xml:space="preserve">, </w:t>
            </w:r>
            <w:proofErr w:type="spellStart"/>
            <w:r w:rsidRPr="00AC493A">
              <w:t>date_fin</w:t>
            </w:r>
            <w:proofErr w:type="spellEnd"/>
            <w:r w:rsidRPr="00AC493A">
              <w:t xml:space="preserve">, </w:t>
            </w:r>
            <w:proofErr w:type="spellStart"/>
            <w:r w:rsidRPr="00AC493A">
              <w:t>priorite</w:t>
            </w:r>
            <w:proofErr w:type="spellEnd"/>
            <w:r w:rsidRPr="00AC493A">
              <w:t xml:space="preserve">, statut, </w:t>
            </w:r>
            <w:proofErr w:type="spellStart"/>
            <w:r w:rsidRPr="00AC493A">
              <w:t>zone_source</w:t>
            </w:r>
            <w:proofErr w:type="spellEnd"/>
            <w:r w:rsidRPr="00AC493A">
              <w:t xml:space="preserve">, </w:t>
            </w:r>
            <w:proofErr w:type="spellStart"/>
            <w:r w:rsidRPr="00AC493A">
              <w:t>zone_destination</w:t>
            </w:r>
            <w:proofErr w:type="spellEnd"/>
            <w:r w:rsidRPr="00AC493A">
              <w:t xml:space="preserve">, </w:t>
            </w:r>
            <w:proofErr w:type="spellStart"/>
            <w:r w:rsidRPr="00AC493A">
              <w:t>id_support</w:t>
            </w:r>
            <w:proofErr w:type="spellEnd"/>
          </w:p>
        </w:tc>
      </w:tr>
      <w:tr w:rsidR="00AC493A" w:rsidRPr="00AC493A" w14:paraId="55BA6513" w14:textId="77777777" w:rsidTr="00AC4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34A929" w14:textId="77777777" w:rsidR="00AC493A" w:rsidRPr="00AC493A" w:rsidRDefault="00AC493A" w:rsidP="00AC493A">
            <w:proofErr w:type="spellStart"/>
            <w:r w:rsidRPr="00AC493A">
              <w:t>DemandeProduit</w:t>
            </w:r>
            <w:proofErr w:type="spellEnd"/>
          </w:p>
        </w:tc>
        <w:tc>
          <w:tcPr>
            <w:tcW w:w="0" w:type="auto"/>
            <w:hideMark/>
          </w:tcPr>
          <w:p w14:paraId="3B4A7CAF" w14:textId="77777777" w:rsidR="00AC493A" w:rsidRPr="00AC493A" w:rsidRDefault="00AC493A" w:rsidP="00AC493A">
            <w:pPr>
              <w:cnfStyle w:val="000000100000" w:firstRow="0" w:lastRow="0" w:firstColumn="0" w:lastColumn="0" w:oddVBand="0" w:evenVBand="0" w:oddHBand="1" w:evenHBand="0" w:firstRowFirstColumn="0" w:firstRowLastColumn="0" w:lastRowFirstColumn="0" w:lastRowLastColumn="0"/>
            </w:pPr>
            <w:r w:rsidRPr="00AC493A">
              <w:t>Demande de produit émise par une zone cliente vers une zone fournisseuse</w:t>
            </w:r>
          </w:p>
        </w:tc>
        <w:tc>
          <w:tcPr>
            <w:tcW w:w="0" w:type="auto"/>
            <w:hideMark/>
          </w:tcPr>
          <w:p w14:paraId="339E29E7" w14:textId="77777777" w:rsidR="00AC493A" w:rsidRPr="00AC493A" w:rsidRDefault="00AC493A" w:rsidP="00AC493A">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AC493A">
              <w:t>id</w:t>
            </w:r>
            <w:proofErr w:type="gramEnd"/>
            <w:r w:rsidRPr="00AC493A">
              <w:t>_demande</w:t>
            </w:r>
            <w:proofErr w:type="spellEnd"/>
            <w:r w:rsidRPr="00AC493A">
              <w:t xml:space="preserve">, </w:t>
            </w:r>
            <w:proofErr w:type="spellStart"/>
            <w:r w:rsidRPr="00AC493A">
              <w:t>zone_emettrice</w:t>
            </w:r>
            <w:proofErr w:type="spellEnd"/>
            <w:r w:rsidRPr="00AC493A">
              <w:t xml:space="preserve">, </w:t>
            </w:r>
            <w:proofErr w:type="spellStart"/>
            <w:r w:rsidRPr="00AC493A">
              <w:t>zone_fournisseuse</w:t>
            </w:r>
            <w:proofErr w:type="spellEnd"/>
            <w:r w:rsidRPr="00AC493A">
              <w:t xml:space="preserve">, </w:t>
            </w:r>
            <w:proofErr w:type="spellStart"/>
            <w:r w:rsidRPr="00AC493A">
              <w:t>date_demande</w:t>
            </w:r>
            <w:proofErr w:type="spellEnd"/>
            <w:r w:rsidRPr="00AC493A">
              <w:t xml:space="preserve">, </w:t>
            </w:r>
            <w:proofErr w:type="spellStart"/>
            <w:r w:rsidRPr="00AC493A">
              <w:t>statut_demande</w:t>
            </w:r>
            <w:proofErr w:type="spellEnd"/>
            <w:r w:rsidRPr="00AC493A">
              <w:t>, commentaire</w:t>
            </w:r>
          </w:p>
        </w:tc>
      </w:tr>
      <w:tr w:rsidR="00AC493A" w:rsidRPr="00AC493A" w14:paraId="21C9790B" w14:textId="77777777" w:rsidTr="00AC493A">
        <w:tc>
          <w:tcPr>
            <w:cnfStyle w:val="001000000000" w:firstRow="0" w:lastRow="0" w:firstColumn="1" w:lastColumn="0" w:oddVBand="0" w:evenVBand="0" w:oddHBand="0" w:evenHBand="0" w:firstRowFirstColumn="0" w:firstRowLastColumn="0" w:lastRowFirstColumn="0" w:lastRowLastColumn="0"/>
            <w:tcW w:w="0" w:type="auto"/>
            <w:hideMark/>
          </w:tcPr>
          <w:p w14:paraId="6AC461CA" w14:textId="77777777" w:rsidR="00AC493A" w:rsidRPr="00AC493A" w:rsidRDefault="00AC493A" w:rsidP="00AC493A">
            <w:r w:rsidRPr="00AC493A">
              <w:t>Ressource</w:t>
            </w:r>
          </w:p>
        </w:tc>
        <w:tc>
          <w:tcPr>
            <w:tcW w:w="0" w:type="auto"/>
            <w:hideMark/>
          </w:tcPr>
          <w:p w14:paraId="0AE88510" w14:textId="77777777" w:rsidR="00AC493A" w:rsidRPr="00AC493A" w:rsidRDefault="00AC493A" w:rsidP="00AC493A">
            <w:pPr>
              <w:cnfStyle w:val="000000000000" w:firstRow="0" w:lastRow="0" w:firstColumn="0" w:lastColumn="0" w:oddVBand="0" w:evenVBand="0" w:oddHBand="0" w:evenHBand="0" w:firstRowFirstColumn="0" w:firstRowLastColumn="0" w:lastRowFirstColumn="0" w:lastRowLastColumn="0"/>
            </w:pPr>
            <w:r w:rsidRPr="00AC493A">
              <w:t>Élément humain, matériel ou machine utilisé dans l’exécution des tâches</w:t>
            </w:r>
          </w:p>
        </w:tc>
        <w:tc>
          <w:tcPr>
            <w:tcW w:w="0" w:type="auto"/>
            <w:hideMark/>
          </w:tcPr>
          <w:p w14:paraId="154561E6" w14:textId="77777777" w:rsidR="00AC493A" w:rsidRPr="00AC493A" w:rsidRDefault="00AC493A" w:rsidP="00AC493A">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AC493A">
              <w:t>id</w:t>
            </w:r>
            <w:proofErr w:type="gramEnd"/>
            <w:r w:rsidRPr="00AC493A">
              <w:t>_ressource</w:t>
            </w:r>
            <w:proofErr w:type="spellEnd"/>
            <w:r w:rsidRPr="00AC493A">
              <w:t xml:space="preserve">, </w:t>
            </w:r>
            <w:proofErr w:type="spellStart"/>
            <w:r w:rsidRPr="00AC493A">
              <w:t>type_ressource</w:t>
            </w:r>
            <w:proofErr w:type="spellEnd"/>
            <w:r w:rsidRPr="00AC493A">
              <w:t xml:space="preserve">, </w:t>
            </w:r>
            <w:proofErr w:type="spellStart"/>
            <w:r w:rsidRPr="00AC493A">
              <w:t>nom_ressource</w:t>
            </w:r>
            <w:proofErr w:type="spellEnd"/>
            <w:r w:rsidRPr="00AC493A">
              <w:t xml:space="preserve">, </w:t>
            </w:r>
            <w:proofErr w:type="spellStart"/>
            <w:r w:rsidRPr="00AC493A">
              <w:t>disponibilite</w:t>
            </w:r>
            <w:proofErr w:type="spellEnd"/>
            <w:r w:rsidRPr="00AC493A">
              <w:t xml:space="preserve">, </w:t>
            </w:r>
            <w:proofErr w:type="spellStart"/>
            <w:r w:rsidRPr="00AC493A">
              <w:t>zone_affectee</w:t>
            </w:r>
            <w:proofErr w:type="spellEnd"/>
            <w:r w:rsidRPr="00AC493A">
              <w:t xml:space="preserve">, </w:t>
            </w:r>
            <w:proofErr w:type="spellStart"/>
            <w:r w:rsidRPr="00AC493A">
              <w:t>etat</w:t>
            </w:r>
            <w:proofErr w:type="spellEnd"/>
          </w:p>
        </w:tc>
      </w:tr>
      <w:tr w:rsidR="00AC493A" w:rsidRPr="00AC493A" w14:paraId="643C6DFD" w14:textId="77777777" w:rsidTr="00AC4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354F39" w14:textId="77777777" w:rsidR="00AC493A" w:rsidRPr="00AC493A" w:rsidRDefault="00AC493A" w:rsidP="00AC493A">
            <w:r w:rsidRPr="00AC493A">
              <w:t>Mouvement</w:t>
            </w:r>
          </w:p>
        </w:tc>
        <w:tc>
          <w:tcPr>
            <w:tcW w:w="0" w:type="auto"/>
            <w:hideMark/>
          </w:tcPr>
          <w:p w14:paraId="1D2D0857" w14:textId="77777777" w:rsidR="00AC493A" w:rsidRPr="00AC493A" w:rsidRDefault="00AC493A" w:rsidP="00AC493A">
            <w:pPr>
              <w:cnfStyle w:val="000000100000" w:firstRow="0" w:lastRow="0" w:firstColumn="0" w:lastColumn="0" w:oddVBand="0" w:evenVBand="0" w:oddHBand="1" w:evenHBand="0" w:firstRowFirstColumn="0" w:firstRowLastColumn="0" w:lastRowFirstColumn="0" w:lastRowLastColumn="0"/>
            </w:pPr>
            <w:r w:rsidRPr="00AC493A">
              <w:t>Transfert physique de produits ou supports entre zones</w:t>
            </w:r>
          </w:p>
        </w:tc>
        <w:tc>
          <w:tcPr>
            <w:tcW w:w="0" w:type="auto"/>
            <w:hideMark/>
          </w:tcPr>
          <w:p w14:paraId="63A5A1C8" w14:textId="77777777" w:rsidR="00AC493A" w:rsidRPr="00AC493A" w:rsidRDefault="00AC493A" w:rsidP="00AC493A">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AC493A">
              <w:t>id</w:t>
            </w:r>
            <w:proofErr w:type="gramEnd"/>
            <w:r w:rsidRPr="00AC493A">
              <w:t>_mouvement</w:t>
            </w:r>
            <w:proofErr w:type="spellEnd"/>
            <w:r w:rsidRPr="00AC493A">
              <w:t xml:space="preserve">, </w:t>
            </w:r>
            <w:proofErr w:type="spellStart"/>
            <w:r w:rsidRPr="00AC493A">
              <w:t>id_support</w:t>
            </w:r>
            <w:proofErr w:type="spellEnd"/>
            <w:r w:rsidRPr="00AC493A">
              <w:t xml:space="preserve">, </w:t>
            </w:r>
            <w:proofErr w:type="spellStart"/>
            <w:r w:rsidRPr="00AC493A">
              <w:t>zone_source</w:t>
            </w:r>
            <w:proofErr w:type="spellEnd"/>
            <w:r w:rsidRPr="00AC493A">
              <w:t xml:space="preserve">, </w:t>
            </w:r>
            <w:proofErr w:type="spellStart"/>
            <w:r w:rsidRPr="00AC493A">
              <w:t>zone_destination</w:t>
            </w:r>
            <w:proofErr w:type="spellEnd"/>
            <w:r w:rsidRPr="00AC493A">
              <w:t xml:space="preserve">, </w:t>
            </w:r>
            <w:proofErr w:type="spellStart"/>
            <w:r w:rsidRPr="00AC493A">
              <w:t>date_mouvement</w:t>
            </w:r>
            <w:proofErr w:type="spellEnd"/>
            <w:r w:rsidRPr="00AC493A">
              <w:t xml:space="preserve">, </w:t>
            </w:r>
            <w:proofErr w:type="spellStart"/>
            <w:r w:rsidRPr="00AC493A">
              <w:t>heure_depart</w:t>
            </w:r>
            <w:proofErr w:type="spellEnd"/>
            <w:r w:rsidRPr="00AC493A">
              <w:t xml:space="preserve">, </w:t>
            </w:r>
            <w:proofErr w:type="spellStart"/>
            <w:r w:rsidRPr="00AC493A">
              <w:t>heure_arrivee</w:t>
            </w:r>
            <w:proofErr w:type="spellEnd"/>
            <w:r w:rsidRPr="00AC493A">
              <w:t xml:space="preserve">, </w:t>
            </w:r>
            <w:proofErr w:type="spellStart"/>
            <w:r w:rsidRPr="00AC493A">
              <w:t>effectue_par</w:t>
            </w:r>
            <w:proofErr w:type="spellEnd"/>
          </w:p>
        </w:tc>
      </w:tr>
    </w:tbl>
    <w:p w14:paraId="0A3A5AE8" w14:textId="77777777" w:rsidR="00AC493A" w:rsidRDefault="00AC493A" w:rsidP="00F676CD"/>
    <w:p w14:paraId="420C43FA" w14:textId="77777777" w:rsidR="00AC493A" w:rsidRDefault="00AC493A" w:rsidP="00F676CD"/>
    <w:p w14:paraId="00EC4EB7" w14:textId="77777777" w:rsidR="00AC493A" w:rsidRDefault="00AC493A" w:rsidP="00F676CD">
      <w:pPr>
        <w:sectPr w:rsidR="00AC493A" w:rsidSect="002B21DD">
          <w:pgSz w:w="16838" w:h="11906" w:orient="landscape"/>
          <w:pgMar w:top="720" w:right="720" w:bottom="720" w:left="720" w:header="708" w:footer="708" w:gutter="0"/>
          <w:cols w:space="708"/>
          <w:docGrid w:linePitch="360"/>
        </w:sectPr>
      </w:pPr>
    </w:p>
    <w:p w14:paraId="5B0E9B12" w14:textId="259B746E" w:rsidR="00DC33B6" w:rsidRDefault="00DC33B6" w:rsidP="00AC493A"/>
    <w:p w14:paraId="22447260" w14:textId="7F80FDBB" w:rsidR="00DC33B6" w:rsidRDefault="00DC33B6" w:rsidP="002B21DD">
      <w:pPr>
        <w:pStyle w:val="Titre2"/>
      </w:pPr>
      <w:bookmarkStart w:id="8" w:name="_Toc211779951"/>
      <w:r w:rsidRPr="00DC33B6">
        <w:t>Choix de la plateforme de développement</w:t>
      </w:r>
      <w:bookmarkEnd w:id="8"/>
    </w:p>
    <w:tbl>
      <w:tblPr>
        <w:tblStyle w:val="TableauGrille1Clair"/>
        <w:tblW w:w="0" w:type="auto"/>
        <w:tblLook w:val="04A0" w:firstRow="1" w:lastRow="0" w:firstColumn="1" w:lastColumn="0" w:noHBand="0" w:noVBand="1"/>
      </w:tblPr>
      <w:tblGrid>
        <w:gridCol w:w="1922"/>
        <w:gridCol w:w="6721"/>
      </w:tblGrid>
      <w:tr w:rsidR="00D95DE8" w:rsidRPr="00D95DE8" w14:paraId="683EEBFB" w14:textId="77777777" w:rsidTr="00D95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3C72A0" w14:textId="3C69400E" w:rsidR="00D95DE8" w:rsidRPr="00D95DE8" w:rsidRDefault="00D95DE8" w:rsidP="00D95DE8"/>
        </w:tc>
        <w:tc>
          <w:tcPr>
            <w:tcW w:w="6721" w:type="dxa"/>
            <w:hideMark/>
          </w:tcPr>
          <w:p w14:paraId="1106247E" w14:textId="463DBB2B" w:rsidR="00D95DE8" w:rsidRPr="00D95DE8" w:rsidRDefault="00D95DE8" w:rsidP="00D95DE8">
            <w:pPr>
              <w:cnfStyle w:val="100000000000" w:firstRow="1" w:lastRow="0" w:firstColumn="0" w:lastColumn="0" w:oddVBand="0" w:evenVBand="0" w:oddHBand="0" w:evenHBand="0" w:firstRowFirstColumn="0" w:firstRowLastColumn="0" w:lastRowFirstColumn="0" w:lastRowLastColumn="0"/>
            </w:pPr>
          </w:p>
        </w:tc>
      </w:tr>
      <w:tr w:rsidR="00D95DE8" w:rsidRPr="00D95DE8" w14:paraId="758B90D9" w14:textId="77777777" w:rsidTr="00D95DE8">
        <w:tc>
          <w:tcPr>
            <w:cnfStyle w:val="001000000000" w:firstRow="0" w:lastRow="0" w:firstColumn="1" w:lastColumn="0" w:oddVBand="0" w:evenVBand="0" w:oddHBand="0" w:evenHBand="0" w:firstRowFirstColumn="0" w:firstRowLastColumn="0" w:lastRowFirstColumn="0" w:lastRowLastColumn="0"/>
            <w:tcW w:w="0" w:type="auto"/>
            <w:hideMark/>
          </w:tcPr>
          <w:p w14:paraId="50EFE47C" w14:textId="77777777" w:rsidR="00D95DE8" w:rsidRPr="00D95DE8" w:rsidRDefault="00D95DE8" w:rsidP="00D95DE8">
            <w:proofErr w:type="spellStart"/>
            <w:r w:rsidRPr="00D95DE8">
              <w:t>Front-end</w:t>
            </w:r>
            <w:proofErr w:type="spellEnd"/>
          </w:p>
        </w:tc>
        <w:tc>
          <w:tcPr>
            <w:tcW w:w="6721" w:type="dxa"/>
            <w:hideMark/>
          </w:tcPr>
          <w:p w14:paraId="1E1D3CE5" w14:textId="7D194570" w:rsidR="00D95DE8" w:rsidRPr="00D95DE8" w:rsidRDefault="00D95DE8" w:rsidP="00D95DE8">
            <w:pPr>
              <w:cnfStyle w:val="000000000000" w:firstRow="0" w:lastRow="0" w:firstColumn="0" w:lastColumn="0" w:oddVBand="0" w:evenVBand="0" w:oddHBand="0" w:evenHBand="0" w:firstRowFirstColumn="0" w:firstRowLastColumn="0" w:lastRowFirstColumn="0" w:lastRowLastColumn="0"/>
            </w:pPr>
            <w:proofErr w:type="spellStart"/>
            <w:r w:rsidRPr="00D95DE8">
              <w:t>Blazor</w:t>
            </w:r>
            <w:proofErr w:type="spellEnd"/>
            <w:r w:rsidRPr="00D95DE8">
              <w:t xml:space="preserve"> Server (</w:t>
            </w:r>
            <w:r w:rsidR="00AE59DD" w:rsidRPr="00D95DE8">
              <w:t>.NET)</w:t>
            </w:r>
          </w:p>
        </w:tc>
      </w:tr>
      <w:tr w:rsidR="00D95DE8" w:rsidRPr="00D95DE8" w14:paraId="1079F436" w14:textId="77777777" w:rsidTr="00D95DE8">
        <w:tc>
          <w:tcPr>
            <w:cnfStyle w:val="001000000000" w:firstRow="0" w:lastRow="0" w:firstColumn="1" w:lastColumn="0" w:oddVBand="0" w:evenVBand="0" w:oddHBand="0" w:evenHBand="0" w:firstRowFirstColumn="0" w:firstRowLastColumn="0" w:lastRowFirstColumn="0" w:lastRowLastColumn="0"/>
            <w:tcW w:w="0" w:type="auto"/>
            <w:hideMark/>
          </w:tcPr>
          <w:p w14:paraId="0640D1D1" w14:textId="77777777" w:rsidR="00D95DE8" w:rsidRPr="00D95DE8" w:rsidRDefault="00D95DE8" w:rsidP="00D95DE8">
            <w:proofErr w:type="spellStart"/>
            <w:r w:rsidRPr="00D95DE8">
              <w:t>Back-end</w:t>
            </w:r>
            <w:proofErr w:type="spellEnd"/>
          </w:p>
        </w:tc>
        <w:tc>
          <w:tcPr>
            <w:tcW w:w="6721" w:type="dxa"/>
            <w:hideMark/>
          </w:tcPr>
          <w:p w14:paraId="7FBDF180" w14:textId="77777777" w:rsidR="00D95DE8" w:rsidRPr="00D95DE8" w:rsidRDefault="00D95DE8" w:rsidP="00D95DE8">
            <w:pPr>
              <w:cnfStyle w:val="000000000000" w:firstRow="0" w:lastRow="0" w:firstColumn="0" w:lastColumn="0" w:oddVBand="0" w:evenVBand="0" w:oddHBand="0" w:evenHBand="0" w:firstRowFirstColumn="0" w:firstRowLastColumn="0" w:lastRowFirstColumn="0" w:lastRowLastColumn="0"/>
            </w:pPr>
            <w:r w:rsidRPr="00D95DE8">
              <w:t>ASP.NET Core + EF Core (SQL Server)</w:t>
            </w:r>
          </w:p>
        </w:tc>
      </w:tr>
      <w:tr w:rsidR="00D95DE8" w:rsidRPr="00D95DE8" w14:paraId="461F1130" w14:textId="77777777" w:rsidTr="00D95DE8">
        <w:tc>
          <w:tcPr>
            <w:cnfStyle w:val="001000000000" w:firstRow="0" w:lastRow="0" w:firstColumn="1" w:lastColumn="0" w:oddVBand="0" w:evenVBand="0" w:oddHBand="0" w:evenHBand="0" w:firstRowFirstColumn="0" w:firstRowLastColumn="0" w:lastRowFirstColumn="0" w:lastRowLastColumn="0"/>
            <w:tcW w:w="0" w:type="auto"/>
            <w:hideMark/>
          </w:tcPr>
          <w:p w14:paraId="319A6CEC" w14:textId="77777777" w:rsidR="00D95DE8" w:rsidRPr="00D95DE8" w:rsidRDefault="00D95DE8" w:rsidP="00D95DE8">
            <w:r w:rsidRPr="00D95DE8">
              <w:t>Déploiement</w:t>
            </w:r>
          </w:p>
        </w:tc>
        <w:tc>
          <w:tcPr>
            <w:tcW w:w="6721" w:type="dxa"/>
            <w:hideMark/>
          </w:tcPr>
          <w:p w14:paraId="0C516125" w14:textId="0993F6AC" w:rsidR="00D95DE8" w:rsidRPr="00D95DE8" w:rsidRDefault="00D95DE8" w:rsidP="00D95DE8">
            <w:pPr>
              <w:cnfStyle w:val="000000000000" w:firstRow="0" w:lastRow="0" w:firstColumn="0" w:lastColumn="0" w:oddVBand="0" w:evenVBand="0" w:oddHBand="0" w:evenHBand="0" w:firstRowFirstColumn="0" w:firstRowLastColumn="0" w:lastRowFirstColumn="0" w:lastRowLastColumn="0"/>
            </w:pPr>
            <w:r>
              <w:t xml:space="preserve">Git </w:t>
            </w:r>
            <w:r w:rsidR="00AE59DD">
              <w:t>hub avec</w:t>
            </w:r>
            <w:r>
              <w:t xml:space="preserve"> CI/CD </w:t>
            </w:r>
          </w:p>
        </w:tc>
      </w:tr>
      <w:tr w:rsidR="00D95DE8" w:rsidRPr="00D95DE8" w14:paraId="44A7A989" w14:textId="77777777" w:rsidTr="00D95DE8">
        <w:tc>
          <w:tcPr>
            <w:cnfStyle w:val="001000000000" w:firstRow="0" w:lastRow="0" w:firstColumn="1" w:lastColumn="0" w:oddVBand="0" w:evenVBand="0" w:oddHBand="0" w:evenHBand="0" w:firstRowFirstColumn="0" w:firstRowLastColumn="0" w:lastRowFirstColumn="0" w:lastRowLastColumn="0"/>
            <w:tcW w:w="0" w:type="auto"/>
          </w:tcPr>
          <w:p w14:paraId="68F9FD1E" w14:textId="398B9086" w:rsidR="00D95DE8" w:rsidRPr="00D95DE8" w:rsidRDefault="00D95DE8" w:rsidP="00D95DE8">
            <w:r>
              <w:t>Documentation</w:t>
            </w:r>
          </w:p>
        </w:tc>
        <w:tc>
          <w:tcPr>
            <w:tcW w:w="6721" w:type="dxa"/>
          </w:tcPr>
          <w:p w14:paraId="229A36B8" w14:textId="77777777" w:rsidR="006F5793" w:rsidRDefault="00D95DE8" w:rsidP="00D95DE8">
            <w:pPr>
              <w:cnfStyle w:val="000000000000" w:firstRow="0" w:lastRow="0" w:firstColumn="0" w:lastColumn="0" w:oddVBand="0" w:evenVBand="0" w:oddHBand="0" w:evenHBand="0" w:firstRowFirstColumn="0" w:firstRowLastColumn="0" w:lastRowFirstColumn="0" w:lastRowLastColumn="0"/>
            </w:pPr>
            <w:proofErr w:type="spellStart"/>
            <w:r>
              <w:t>Bookstack</w:t>
            </w:r>
            <w:proofErr w:type="spellEnd"/>
            <w:r w:rsidR="006F5793">
              <w:t xml:space="preserve"> </w:t>
            </w:r>
          </w:p>
          <w:p w14:paraId="59704F86" w14:textId="24C88A2A" w:rsidR="006F5793" w:rsidRDefault="006F5793" w:rsidP="00D95DE8">
            <w:pPr>
              <w:cnfStyle w:val="000000000000" w:firstRow="0" w:lastRow="0" w:firstColumn="0" w:lastColumn="0" w:oddVBand="0" w:evenVBand="0" w:oddHBand="0" w:evenHBand="0" w:firstRowFirstColumn="0" w:firstRowLastColumn="0" w:lastRowFirstColumn="0" w:lastRowLastColumn="0"/>
            </w:pPr>
            <w:hyperlink r:id="rId10" w:history="1">
              <w:r w:rsidRPr="007F40B1">
                <w:rPr>
                  <w:rStyle w:val="Lienhypertexte"/>
                </w:rPr>
                <w:t>https://bookstackesa.be/books/nicolas-stoupy-flexi-task</w:t>
              </w:r>
            </w:hyperlink>
          </w:p>
        </w:tc>
      </w:tr>
    </w:tbl>
    <w:p w14:paraId="07CB18ED" w14:textId="1D8B6663" w:rsidR="00DC33B6" w:rsidRDefault="00DC33B6" w:rsidP="002B21DD">
      <w:pPr>
        <w:pStyle w:val="Titre2"/>
      </w:pPr>
      <w:bookmarkStart w:id="9" w:name="_Toc211779952"/>
      <w:r w:rsidRPr="00DC33B6">
        <w:t>Présentation du Kanban de suivi de projet</w:t>
      </w:r>
      <w:bookmarkEnd w:id="9"/>
    </w:p>
    <w:p w14:paraId="7EBF446E" w14:textId="0FC6C56F" w:rsidR="00AE59DD" w:rsidRDefault="00AE59DD" w:rsidP="00AE59DD">
      <w:hyperlink r:id="rId11" w:history="1">
        <w:r w:rsidRPr="007F40B1">
          <w:rPr>
            <w:rStyle w:val="Lienhypertexte"/>
          </w:rPr>
          <w:t>https://trello.com/b/3AFIGRE0/flexitask</w:t>
        </w:r>
      </w:hyperlink>
    </w:p>
    <w:p w14:paraId="0122BBF6" w14:textId="7D5E2523" w:rsidR="00AE59DD" w:rsidRPr="00AE59DD" w:rsidRDefault="00AE59DD" w:rsidP="00AE59DD">
      <w:pPr>
        <w:pStyle w:val="Titre3"/>
      </w:pPr>
      <w:bookmarkStart w:id="10" w:name="_Toc211779953"/>
      <w:r>
        <w:t>Colonnes</w:t>
      </w:r>
      <w:bookmarkEnd w:id="10"/>
    </w:p>
    <w:p w14:paraId="5263B3F4" w14:textId="6F7A66F0" w:rsidR="00E54DDA" w:rsidRDefault="00E54DDA" w:rsidP="00E54DDA">
      <w:proofErr w:type="spellStart"/>
      <w:r w:rsidRPr="00E54DDA">
        <w:rPr>
          <w:b/>
          <w:bCs/>
          <w:u w:val="single"/>
        </w:rPr>
        <w:t>Backlog</w:t>
      </w:r>
      <w:proofErr w:type="spellEnd"/>
      <w:r w:rsidRPr="00E54DDA">
        <w:rPr>
          <w:b/>
          <w:bCs/>
          <w:u w:val="single"/>
        </w:rPr>
        <w:t> :</w:t>
      </w:r>
      <w:r>
        <w:rPr>
          <w:b/>
          <w:bCs/>
          <w:u w:val="single"/>
        </w:rPr>
        <w:t xml:space="preserve"> </w:t>
      </w:r>
      <w:r>
        <w:t>C’est la liste de toutes les tâches planifiées mais non encore démarrées.</w:t>
      </w:r>
    </w:p>
    <w:p w14:paraId="3D2BB3C4" w14:textId="502AF3F0" w:rsidR="00E54DDA" w:rsidRDefault="00AE59DD" w:rsidP="00E54DDA">
      <w:r w:rsidRPr="00E54DDA">
        <w:drawing>
          <wp:anchor distT="0" distB="0" distL="114300" distR="114300" simplePos="0" relativeHeight="251661312" behindDoc="0" locked="0" layoutInCell="1" allowOverlap="1" wp14:anchorId="500B0547" wp14:editId="72B72619">
            <wp:simplePos x="0" y="0"/>
            <wp:positionH relativeFrom="column">
              <wp:posOffset>2160905</wp:posOffset>
            </wp:positionH>
            <wp:positionV relativeFrom="paragraph">
              <wp:posOffset>145415</wp:posOffset>
            </wp:positionV>
            <wp:extent cx="3787140" cy="1733550"/>
            <wp:effectExtent l="0" t="0" r="3810" b="0"/>
            <wp:wrapThrough wrapText="bothSides">
              <wp:wrapPolygon edited="0">
                <wp:start x="0" y="0"/>
                <wp:lineTo x="0" y="21363"/>
                <wp:lineTo x="21513" y="21363"/>
                <wp:lineTo x="21513" y="0"/>
                <wp:lineTo x="0" y="0"/>
              </wp:wrapPolygon>
            </wp:wrapThrough>
            <wp:docPr id="277949098" name="Image 1" descr="Une image contenant texte, logiciel, Icône d’ordinateur,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49098" name="Image 1" descr="Une image contenant texte, logiciel, Icône d’ordinateur, Page web&#10;&#10;Le contenu généré par l’IA peut êtr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87140" cy="1733550"/>
                    </a:xfrm>
                    <a:prstGeom prst="rect">
                      <a:avLst/>
                    </a:prstGeom>
                  </pic:spPr>
                </pic:pic>
              </a:graphicData>
            </a:graphic>
            <wp14:sizeRelH relativeFrom="margin">
              <wp14:pctWidth>0</wp14:pctWidth>
            </wp14:sizeRelH>
            <wp14:sizeRelV relativeFrom="margin">
              <wp14:pctHeight>0</wp14:pctHeight>
            </wp14:sizeRelV>
          </wp:anchor>
        </w:drawing>
      </w:r>
      <w:r w:rsidR="00E54DDA" w:rsidRPr="00E54DDA">
        <w:rPr>
          <w:b/>
          <w:bCs/>
          <w:u w:val="single"/>
        </w:rPr>
        <w:t xml:space="preserve">Next </w:t>
      </w:r>
      <w:proofErr w:type="spellStart"/>
      <w:r w:rsidR="00E54DDA" w:rsidRPr="00E54DDA">
        <w:rPr>
          <w:b/>
          <w:bCs/>
          <w:u w:val="single"/>
        </w:rPr>
        <w:t>Ité</w:t>
      </w:r>
      <w:proofErr w:type="spellEnd"/>
      <w:r w:rsidR="00E54DDA" w:rsidRPr="00E54DDA">
        <w:rPr>
          <w:b/>
          <w:bCs/>
          <w:u w:val="single"/>
        </w:rPr>
        <w:t xml:space="preserve"> (Itération suivante)</w:t>
      </w:r>
      <w:r w:rsidR="00E54DDA">
        <w:t xml:space="preserve"> : </w:t>
      </w:r>
      <w:r w:rsidR="00E54DDA" w:rsidRPr="00E54DDA">
        <w:t>Cette colonne regroupe les tâches prévues pour la prochaine itération (le prochain sprint ou cycle de travail).</w:t>
      </w:r>
    </w:p>
    <w:p w14:paraId="7E687B44" w14:textId="23FD5863" w:rsidR="00E54DDA" w:rsidRDefault="00E54DDA" w:rsidP="00E54DDA">
      <w:r w:rsidRPr="00E54DDA">
        <w:rPr>
          <w:b/>
          <w:bCs/>
          <w:u w:val="single"/>
        </w:rPr>
        <w:t>In-</w:t>
      </w:r>
      <w:proofErr w:type="spellStart"/>
      <w:r w:rsidRPr="00E54DDA">
        <w:rPr>
          <w:b/>
          <w:bCs/>
          <w:u w:val="single"/>
        </w:rPr>
        <w:t>progress</w:t>
      </w:r>
      <w:proofErr w:type="spellEnd"/>
      <w:r w:rsidRPr="00E54DDA">
        <w:rPr>
          <w:b/>
          <w:bCs/>
          <w:u w:val="single"/>
        </w:rPr>
        <w:t xml:space="preserve"> </w:t>
      </w:r>
      <w:proofErr w:type="spellStart"/>
      <w:r w:rsidRPr="00E54DDA">
        <w:rPr>
          <w:b/>
          <w:bCs/>
          <w:u w:val="single"/>
        </w:rPr>
        <w:t>Ité</w:t>
      </w:r>
      <w:proofErr w:type="spellEnd"/>
      <w:r w:rsidRPr="00E54DDA">
        <w:rPr>
          <w:b/>
          <w:bCs/>
          <w:u w:val="single"/>
        </w:rPr>
        <w:t xml:space="preserve"> (Itération en cours)</w:t>
      </w:r>
      <w:r>
        <w:rPr>
          <w:b/>
          <w:bCs/>
          <w:u w:val="single"/>
        </w:rPr>
        <w:t xml:space="preserve"> : </w:t>
      </w:r>
      <w:r w:rsidRPr="00E54DDA">
        <w:t xml:space="preserve">C’est la colonne active, celle des tâches </w:t>
      </w:r>
      <w:r w:rsidRPr="00E54DDA">
        <w:t>en cours</w:t>
      </w:r>
      <w:r w:rsidRPr="00E54DDA">
        <w:t xml:space="preserve"> de traitement.</w:t>
      </w:r>
    </w:p>
    <w:p w14:paraId="15017B84" w14:textId="30EDEF84" w:rsidR="00E54DDA" w:rsidRDefault="00E54DDA" w:rsidP="00E54DDA">
      <w:r w:rsidRPr="00E54DDA">
        <w:rPr>
          <w:b/>
          <w:bCs/>
          <w:u w:val="single"/>
        </w:rPr>
        <w:t>Test / Validation</w:t>
      </w:r>
      <w:r w:rsidRPr="00E54DDA">
        <w:rPr>
          <w:b/>
          <w:bCs/>
          <w:u w:val="single"/>
        </w:rPr>
        <w:t> :</w:t>
      </w:r>
      <w:r>
        <w:t xml:space="preserve"> </w:t>
      </w:r>
      <w:r w:rsidRPr="00E54DDA">
        <w:t>Cette colonne sert à vérifier les tâches terminées avant de les valider définitivement.</w:t>
      </w:r>
    </w:p>
    <w:p w14:paraId="2598D4AA" w14:textId="7F03D700" w:rsidR="00E54DDA" w:rsidRDefault="00E54DDA" w:rsidP="00E54DDA">
      <w:proofErr w:type="spellStart"/>
      <w:r w:rsidRPr="00E54DDA">
        <w:rPr>
          <w:b/>
          <w:bCs/>
          <w:u w:val="single"/>
        </w:rPr>
        <w:t>Done</w:t>
      </w:r>
      <w:proofErr w:type="spellEnd"/>
      <w:r>
        <w:t xml:space="preserve"> : </w:t>
      </w:r>
      <w:r w:rsidRPr="00E54DDA">
        <w:t>Regroupe les tâches terminées, validées et livrées.</w:t>
      </w:r>
    </w:p>
    <w:p w14:paraId="16CD646A" w14:textId="122FF62C" w:rsidR="00E54DDA" w:rsidRDefault="00E54DDA" w:rsidP="00E54DDA">
      <w:r w:rsidRPr="00E54DDA">
        <w:rPr>
          <w:b/>
          <w:bCs/>
          <w:u w:val="single"/>
        </w:rPr>
        <w:t>Documentation</w:t>
      </w:r>
      <w:r w:rsidRPr="00E54DDA">
        <w:rPr>
          <w:b/>
          <w:bCs/>
          <w:u w:val="single"/>
        </w:rPr>
        <w:t> </w:t>
      </w:r>
      <w:r>
        <w:t xml:space="preserve">: </w:t>
      </w:r>
      <w:r w:rsidRPr="00E54DDA">
        <w:t>Colonne dédiée à la centralisation des livrables documentaires liés au projet.</w:t>
      </w:r>
    </w:p>
    <w:p w14:paraId="1ACA7522" w14:textId="7A2EF792" w:rsidR="00E54DDA" w:rsidRDefault="00E54DDA" w:rsidP="00AE59DD">
      <w:pPr>
        <w:pStyle w:val="Titre3"/>
      </w:pPr>
      <w:bookmarkStart w:id="11" w:name="_Toc211779954"/>
      <w:r w:rsidRPr="00AE59DD">
        <w:rPr>
          <w:rStyle w:val="Titre3Car"/>
        </w:rPr>
        <w:t>Les étiquettes</w:t>
      </w:r>
      <w:bookmarkEnd w:id="11"/>
      <w:r>
        <w:t xml:space="preserve">  </w:t>
      </w:r>
    </w:p>
    <w:tbl>
      <w:tblPr>
        <w:tblStyle w:val="Grilledetableauclaire"/>
        <w:tblW w:w="0" w:type="auto"/>
        <w:tblLook w:val="04A0" w:firstRow="1" w:lastRow="0" w:firstColumn="1" w:lastColumn="0" w:noHBand="0" w:noVBand="1"/>
      </w:tblPr>
      <w:tblGrid>
        <w:gridCol w:w="2241"/>
        <w:gridCol w:w="6821"/>
      </w:tblGrid>
      <w:tr w:rsidR="00E54DDA" w14:paraId="57D770AA" w14:textId="77777777" w:rsidTr="00AE59DD">
        <w:tc>
          <w:tcPr>
            <w:tcW w:w="2241" w:type="dxa"/>
          </w:tcPr>
          <w:p w14:paraId="49B3C88E" w14:textId="744ACE28" w:rsidR="00E54DDA" w:rsidRDefault="00E54DDA" w:rsidP="00E54DDA">
            <w:r w:rsidRPr="00E54DDA">
              <w:drawing>
                <wp:inline distT="0" distB="0" distL="0" distR="0" wp14:anchorId="74D3CBBD" wp14:editId="7C3C118F">
                  <wp:extent cx="771633" cy="238158"/>
                  <wp:effectExtent l="0" t="0" r="9525" b="9525"/>
                  <wp:docPr id="16562152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15212" name=""/>
                          <pic:cNvPicPr/>
                        </pic:nvPicPr>
                        <pic:blipFill>
                          <a:blip r:embed="rId13"/>
                          <a:stretch>
                            <a:fillRect/>
                          </a:stretch>
                        </pic:blipFill>
                        <pic:spPr>
                          <a:xfrm>
                            <a:off x="0" y="0"/>
                            <a:ext cx="771633" cy="238158"/>
                          </a:xfrm>
                          <a:prstGeom prst="rect">
                            <a:avLst/>
                          </a:prstGeom>
                        </pic:spPr>
                      </pic:pic>
                    </a:graphicData>
                  </a:graphic>
                </wp:inline>
              </w:drawing>
            </w:r>
          </w:p>
        </w:tc>
        <w:tc>
          <w:tcPr>
            <w:tcW w:w="6821" w:type="dxa"/>
            <w:vMerge w:val="restart"/>
          </w:tcPr>
          <w:p w14:paraId="1D93E248" w14:textId="4C50BB36" w:rsidR="00E54DDA" w:rsidRDefault="00E54DDA" w:rsidP="00E54DDA"/>
          <w:p w14:paraId="79259A7D" w14:textId="77777777" w:rsidR="00E54DDA" w:rsidRDefault="00E54DDA" w:rsidP="00E54DDA"/>
          <w:p w14:paraId="1121C6E1" w14:textId="762E40D3" w:rsidR="00E54DDA" w:rsidRDefault="00E54DDA" w:rsidP="00E54DDA">
            <w:r>
              <w:t>Représente les grandes phases de la génération de mon épreuve intégré</w:t>
            </w:r>
          </w:p>
        </w:tc>
      </w:tr>
      <w:tr w:rsidR="00E54DDA" w14:paraId="6FB8014A" w14:textId="77777777" w:rsidTr="00AE59DD">
        <w:tc>
          <w:tcPr>
            <w:tcW w:w="2241" w:type="dxa"/>
          </w:tcPr>
          <w:p w14:paraId="7F0A1C2B" w14:textId="535764BE" w:rsidR="00E54DDA" w:rsidRDefault="00E54DDA" w:rsidP="00E54DDA">
            <w:r w:rsidRPr="00E54DDA">
              <w:drawing>
                <wp:inline distT="0" distB="0" distL="0" distR="0" wp14:anchorId="5AC0ABF5" wp14:editId="2C91CC2B">
                  <wp:extent cx="1286054" cy="161948"/>
                  <wp:effectExtent l="0" t="0" r="0" b="9525"/>
                  <wp:docPr id="11352983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98347" name=""/>
                          <pic:cNvPicPr/>
                        </pic:nvPicPr>
                        <pic:blipFill>
                          <a:blip r:embed="rId14"/>
                          <a:stretch>
                            <a:fillRect/>
                          </a:stretch>
                        </pic:blipFill>
                        <pic:spPr>
                          <a:xfrm>
                            <a:off x="0" y="0"/>
                            <a:ext cx="1286054" cy="161948"/>
                          </a:xfrm>
                          <a:prstGeom prst="rect">
                            <a:avLst/>
                          </a:prstGeom>
                        </pic:spPr>
                      </pic:pic>
                    </a:graphicData>
                  </a:graphic>
                </wp:inline>
              </w:drawing>
            </w:r>
          </w:p>
        </w:tc>
        <w:tc>
          <w:tcPr>
            <w:tcW w:w="6821" w:type="dxa"/>
            <w:vMerge/>
          </w:tcPr>
          <w:p w14:paraId="41E7ABD6" w14:textId="77777777" w:rsidR="00E54DDA" w:rsidRDefault="00E54DDA" w:rsidP="00E54DDA"/>
        </w:tc>
      </w:tr>
      <w:tr w:rsidR="00E54DDA" w14:paraId="68E7BF1C" w14:textId="77777777" w:rsidTr="00AE59DD">
        <w:tc>
          <w:tcPr>
            <w:tcW w:w="2241" w:type="dxa"/>
          </w:tcPr>
          <w:p w14:paraId="011657D7" w14:textId="1A1C2046" w:rsidR="00E54DDA" w:rsidRDefault="00E54DDA" w:rsidP="00E54DDA">
            <w:r w:rsidRPr="00E54DDA">
              <w:drawing>
                <wp:inline distT="0" distB="0" distL="0" distR="0" wp14:anchorId="440EDC85" wp14:editId="092EB1E9">
                  <wp:extent cx="1228896" cy="228632"/>
                  <wp:effectExtent l="0" t="0" r="0" b="0"/>
                  <wp:docPr id="2729540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54065" name=""/>
                          <pic:cNvPicPr/>
                        </pic:nvPicPr>
                        <pic:blipFill>
                          <a:blip r:embed="rId15"/>
                          <a:stretch>
                            <a:fillRect/>
                          </a:stretch>
                        </pic:blipFill>
                        <pic:spPr>
                          <a:xfrm>
                            <a:off x="0" y="0"/>
                            <a:ext cx="1228896" cy="228632"/>
                          </a:xfrm>
                          <a:prstGeom prst="rect">
                            <a:avLst/>
                          </a:prstGeom>
                        </pic:spPr>
                      </pic:pic>
                    </a:graphicData>
                  </a:graphic>
                </wp:inline>
              </w:drawing>
            </w:r>
          </w:p>
        </w:tc>
        <w:tc>
          <w:tcPr>
            <w:tcW w:w="6821" w:type="dxa"/>
            <w:vMerge/>
          </w:tcPr>
          <w:p w14:paraId="51349292" w14:textId="77777777" w:rsidR="00E54DDA" w:rsidRDefault="00E54DDA" w:rsidP="00E54DDA"/>
        </w:tc>
      </w:tr>
      <w:tr w:rsidR="00E54DDA" w14:paraId="301805A8" w14:textId="77777777" w:rsidTr="00AE59DD">
        <w:tc>
          <w:tcPr>
            <w:tcW w:w="2241" w:type="dxa"/>
          </w:tcPr>
          <w:p w14:paraId="1D9B72D6" w14:textId="21F2D4E7" w:rsidR="00E54DDA" w:rsidRDefault="00E54DDA" w:rsidP="00E54DDA">
            <w:r w:rsidRPr="00E54DDA">
              <w:drawing>
                <wp:inline distT="0" distB="0" distL="0" distR="0" wp14:anchorId="7BDE66B3" wp14:editId="1E16D77E">
                  <wp:extent cx="1162212" cy="238158"/>
                  <wp:effectExtent l="0" t="0" r="0" b="9525"/>
                  <wp:docPr id="1595936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3603" name=""/>
                          <pic:cNvPicPr/>
                        </pic:nvPicPr>
                        <pic:blipFill>
                          <a:blip r:embed="rId16"/>
                          <a:stretch>
                            <a:fillRect/>
                          </a:stretch>
                        </pic:blipFill>
                        <pic:spPr>
                          <a:xfrm>
                            <a:off x="0" y="0"/>
                            <a:ext cx="1162212" cy="238158"/>
                          </a:xfrm>
                          <a:prstGeom prst="rect">
                            <a:avLst/>
                          </a:prstGeom>
                        </pic:spPr>
                      </pic:pic>
                    </a:graphicData>
                  </a:graphic>
                </wp:inline>
              </w:drawing>
            </w:r>
          </w:p>
        </w:tc>
        <w:tc>
          <w:tcPr>
            <w:tcW w:w="6821" w:type="dxa"/>
            <w:vMerge/>
          </w:tcPr>
          <w:p w14:paraId="6F91312A" w14:textId="77777777" w:rsidR="00E54DDA" w:rsidRDefault="00E54DDA" w:rsidP="00E54DDA"/>
        </w:tc>
      </w:tr>
      <w:tr w:rsidR="00E54DDA" w14:paraId="0F314304" w14:textId="77777777" w:rsidTr="00AE59DD">
        <w:tc>
          <w:tcPr>
            <w:tcW w:w="2241" w:type="dxa"/>
          </w:tcPr>
          <w:p w14:paraId="249DB900" w14:textId="621C6EE6" w:rsidR="00E54DDA" w:rsidRDefault="00E54DDA" w:rsidP="00E54DDA">
            <w:r w:rsidRPr="00E54DDA">
              <w:drawing>
                <wp:inline distT="0" distB="0" distL="0" distR="0" wp14:anchorId="77D76417" wp14:editId="1D27ADD5">
                  <wp:extent cx="971686" cy="209579"/>
                  <wp:effectExtent l="0" t="0" r="0" b="0"/>
                  <wp:docPr id="16392052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05220" name=""/>
                          <pic:cNvPicPr/>
                        </pic:nvPicPr>
                        <pic:blipFill>
                          <a:blip r:embed="rId17"/>
                          <a:stretch>
                            <a:fillRect/>
                          </a:stretch>
                        </pic:blipFill>
                        <pic:spPr>
                          <a:xfrm>
                            <a:off x="0" y="0"/>
                            <a:ext cx="971686" cy="209579"/>
                          </a:xfrm>
                          <a:prstGeom prst="rect">
                            <a:avLst/>
                          </a:prstGeom>
                        </pic:spPr>
                      </pic:pic>
                    </a:graphicData>
                  </a:graphic>
                </wp:inline>
              </w:drawing>
            </w:r>
          </w:p>
        </w:tc>
        <w:tc>
          <w:tcPr>
            <w:tcW w:w="6821" w:type="dxa"/>
            <w:vMerge/>
          </w:tcPr>
          <w:p w14:paraId="51CF0CF7" w14:textId="77777777" w:rsidR="00E54DDA" w:rsidRDefault="00E54DDA" w:rsidP="00E54DDA"/>
        </w:tc>
      </w:tr>
      <w:tr w:rsidR="00E54DDA" w14:paraId="0202E514" w14:textId="77777777" w:rsidTr="00AE59DD">
        <w:tc>
          <w:tcPr>
            <w:tcW w:w="2241" w:type="dxa"/>
          </w:tcPr>
          <w:p w14:paraId="6FE4976A" w14:textId="7E46C2C0" w:rsidR="00E54DDA" w:rsidRDefault="00E54DDA" w:rsidP="00E54DDA">
            <w:r w:rsidRPr="00E54DDA">
              <w:drawing>
                <wp:inline distT="0" distB="0" distL="0" distR="0" wp14:anchorId="7BAA3862" wp14:editId="4C41F286">
                  <wp:extent cx="1076475" cy="181000"/>
                  <wp:effectExtent l="0" t="0" r="9525" b="9525"/>
                  <wp:docPr id="7978278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27872" name=""/>
                          <pic:cNvPicPr/>
                        </pic:nvPicPr>
                        <pic:blipFill>
                          <a:blip r:embed="rId18"/>
                          <a:stretch>
                            <a:fillRect/>
                          </a:stretch>
                        </pic:blipFill>
                        <pic:spPr>
                          <a:xfrm>
                            <a:off x="0" y="0"/>
                            <a:ext cx="1076475" cy="181000"/>
                          </a:xfrm>
                          <a:prstGeom prst="rect">
                            <a:avLst/>
                          </a:prstGeom>
                        </pic:spPr>
                      </pic:pic>
                    </a:graphicData>
                  </a:graphic>
                </wp:inline>
              </w:drawing>
            </w:r>
          </w:p>
        </w:tc>
        <w:tc>
          <w:tcPr>
            <w:tcW w:w="6821" w:type="dxa"/>
            <w:vMerge/>
          </w:tcPr>
          <w:p w14:paraId="2F91A8BB" w14:textId="77777777" w:rsidR="00E54DDA" w:rsidRDefault="00E54DDA" w:rsidP="00E54DDA"/>
        </w:tc>
      </w:tr>
      <w:tr w:rsidR="00E54DDA" w14:paraId="3BBC5AEE" w14:textId="77777777" w:rsidTr="00AE59DD">
        <w:tc>
          <w:tcPr>
            <w:tcW w:w="2241" w:type="dxa"/>
          </w:tcPr>
          <w:p w14:paraId="30FFE91D" w14:textId="3EE16ABD" w:rsidR="00E54DDA" w:rsidRPr="00E54DDA" w:rsidRDefault="00E54DDA" w:rsidP="00E54DDA">
            <w:r w:rsidRPr="00E54DDA">
              <w:drawing>
                <wp:inline distT="0" distB="0" distL="0" distR="0" wp14:anchorId="68C8AC06" wp14:editId="757C5A70">
                  <wp:extent cx="638264" cy="209579"/>
                  <wp:effectExtent l="0" t="0" r="9525" b="0"/>
                  <wp:docPr id="17598268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26891" name=""/>
                          <pic:cNvPicPr/>
                        </pic:nvPicPr>
                        <pic:blipFill>
                          <a:blip r:embed="rId19"/>
                          <a:stretch>
                            <a:fillRect/>
                          </a:stretch>
                        </pic:blipFill>
                        <pic:spPr>
                          <a:xfrm>
                            <a:off x="0" y="0"/>
                            <a:ext cx="638264" cy="209579"/>
                          </a:xfrm>
                          <a:prstGeom prst="rect">
                            <a:avLst/>
                          </a:prstGeom>
                        </pic:spPr>
                      </pic:pic>
                    </a:graphicData>
                  </a:graphic>
                </wp:inline>
              </w:drawing>
            </w:r>
          </w:p>
        </w:tc>
        <w:tc>
          <w:tcPr>
            <w:tcW w:w="6821" w:type="dxa"/>
          </w:tcPr>
          <w:p w14:paraId="649ED0C7" w14:textId="43F93345" w:rsidR="00E54DDA" w:rsidRDefault="00E54DDA" w:rsidP="00E54DDA">
            <w:r>
              <w:t xml:space="preserve">Identifie les tâches pour le scope restreint du </w:t>
            </w:r>
            <w:proofErr w:type="spellStart"/>
            <w:r>
              <w:t>poc</w:t>
            </w:r>
            <w:proofErr w:type="spellEnd"/>
          </w:p>
        </w:tc>
      </w:tr>
      <w:tr w:rsidR="00E54DDA" w14:paraId="10D42C71" w14:textId="77777777" w:rsidTr="00AE59DD">
        <w:tc>
          <w:tcPr>
            <w:tcW w:w="2241" w:type="dxa"/>
          </w:tcPr>
          <w:p w14:paraId="5C6D8493" w14:textId="367F0F23" w:rsidR="00E54DDA" w:rsidRPr="00E54DDA" w:rsidRDefault="00E54DDA" w:rsidP="00E54DDA">
            <w:r w:rsidRPr="00E54DDA">
              <w:drawing>
                <wp:inline distT="0" distB="0" distL="0" distR="0" wp14:anchorId="437489D5" wp14:editId="68D87B3B">
                  <wp:extent cx="666843" cy="200053"/>
                  <wp:effectExtent l="0" t="0" r="0" b="9525"/>
                  <wp:docPr id="14574810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81039" name=""/>
                          <pic:cNvPicPr/>
                        </pic:nvPicPr>
                        <pic:blipFill>
                          <a:blip r:embed="rId20"/>
                          <a:stretch>
                            <a:fillRect/>
                          </a:stretch>
                        </pic:blipFill>
                        <pic:spPr>
                          <a:xfrm>
                            <a:off x="0" y="0"/>
                            <a:ext cx="666843" cy="200053"/>
                          </a:xfrm>
                          <a:prstGeom prst="rect">
                            <a:avLst/>
                          </a:prstGeom>
                        </pic:spPr>
                      </pic:pic>
                    </a:graphicData>
                  </a:graphic>
                </wp:inline>
              </w:drawing>
            </w:r>
          </w:p>
        </w:tc>
        <w:tc>
          <w:tcPr>
            <w:tcW w:w="6821" w:type="dxa"/>
          </w:tcPr>
          <w:p w14:paraId="7083F17D" w14:textId="4A30B07D" w:rsidR="00E54DDA" w:rsidRDefault="00E54DDA" w:rsidP="00E54DDA">
            <w:r>
              <w:t xml:space="preserve">Identifie </w:t>
            </w:r>
            <w:r>
              <w:t>les tâche</w:t>
            </w:r>
            <w:r>
              <w:t xml:space="preserve">s pour le scope </w:t>
            </w:r>
            <w:r>
              <w:t>complète de EI</w:t>
            </w:r>
          </w:p>
        </w:tc>
      </w:tr>
      <w:tr w:rsidR="00E54DDA" w14:paraId="7388E713" w14:textId="77777777" w:rsidTr="00AE59DD">
        <w:tc>
          <w:tcPr>
            <w:tcW w:w="2241" w:type="dxa"/>
          </w:tcPr>
          <w:p w14:paraId="2C03D5AA" w14:textId="0C8E27EA" w:rsidR="00E54DDA" w:rsidRPr="00E54DDA" w:rsidRDefault="00E54DDA" w:rsidP="00E54DDA">
            <w:r w:rsidRPr="00E54DDA">
              <w:drawing>
                <wp:inline distT="0" distB="0" distL="0" distR="0" wp14:anchorId="786E186F" wp14:editId="32AC6445">
                  <wp:extent cx="819264" cy="238158"/>
                  <wp:effectExtent l="0" t="0" r="0" b="9525"/>
                  <wp:docPr id="8865043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04373" name=""/>
                          <pic:cNvPicPr/>
                        </pic:nvPicPr>
                        <pic:blipFill>
                          <a:blip r:embed="rId21"/>
                          <a:stretch>
                            <a:fillRect/>
                          </a:stretch>
                        </pic:blipFill>
                        <pic:spPr>
                          <a:xfrm>
                            <a:off x="0" y="0"/>
                            <a:ext cx="819264" cy="238158"/>
                          </a:xfrm>
                          <a:prstGeom prst="rect">
                            <a:avLst/>
                          </a:prstGeom>
                        </pic:spPr>
                      </pic:pic>
                    </a:graphicData>
                  </a:graphic>
                </wp:inline>
              </w:drawing>
            </w:r>
          </w:p>
        </w:tc>
        <w:tc>
          <w:tcPr>
            <w:tcW w:w="6821" w:type="dxa"/>
          </w:tcPr>
          <w:p w14:paraId="2A289FD8" w14:textId="102A618E" w:rsidR="00E54DDA" w:rsidRDefault="00E54DDA" w:rsidP="00E54DDA">
            <w:r>
              <w:t xml:space="preserve">Représente un délivrable </w:t>
            </w:r>
          </w:p>
        </w:tc>
      </w:tr>
      <w:tr w:rsidR="00E54DDA" w14:paraId="3E594AED" w14:textId="77777777" w:rsidTr="00AE59DD">
        <w:tc>
          <w:tcPr>
            <w:tcW w:w="2241" w:type="dxa"/>
          </w:tcPr>
          <w:p w14:paraId="42432BE8" w14:textId="6AE653EB" w:rsidR="00E54DDA" w:rsidRPr="00E54DDA" w:rsidRDefault="00E54DDA" w:rsidP="00E54DDA">
            <w:r w:rsidRPr="00E54DDA">
              <w:drawing>
                <wp:inline distT="0" distB="0" distL="0" distR="0" wp14:anchorId="212E3E5B" wp14:editId="061AF6C3">
                  <wp:extent cx="828791" cy="247685"/>
                  <wp:effectExtent l="0" t="0" r="0" b="0"/>
                  <wp:docPr id="577143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4380" name=""/>
                          <pic:cNvPicPr/>
                        </pic:nvPicPr>
                        <pic:blipFill>
                          <a:blip r:embed="rId22"/>
                          <a:stretch>
                            <a:fillRect/>
                          </a:stretch>
                        </pic:blipFill>
                        <pic:spPr>
                          <a:xfrm>
                            <a:off x="0" y="0"/>
                            <a:ext cx="828791" cy="247685"/>
                          </a:xfrm>
                          <a:prstGeom prst="rect">
                            <a:avLst/>
                          </a:prstGeom>
                        </pic:spPr>
                      </pic:pic>
                    </a:graphicData>
                  </a:graphic>
                </wp:inline>
              </w:drawing>
            </w:r>
          </w:p>
        </w:tc>
        <w:tc>
          <w:tcPr>
            <w:tcW w:w="6821" w:type="dxa"/>
          </w:tcPr>
          <w:p w14:paraId="25F836C1" w14:textId="6535D6EB" w:rsidR="00E54DDA" w:rsidRDefault="00E54DDA" w:rsidP="00E54DDA">
            <w:r>
              <w:t xml:space="preserve">Représente une itération, tous les éléments en </w:t>
            </w:r>
            <w:r w:rsidR="00AE59DD">
              <w:t xml:space="preserve">dessous de celle-ci </w:t>
            </w:r>
            <w:r>
              <w:t xml:space="preserve">corresponde </w:t>
            </w:r>
            <w:r w:rsidR="00AE59DD">
              <w:t xml:space="preserve">aux tâches liées </w:t>
            </w:r>
            <w:proofErr w:type="spellStart"/>
            <w:r>
              <w:t>a</w:t>
            </w:r>
            <w:proofErr w:type="spellEnd"/>
            <w:r>
              <w:t xml:space="preserve"> l’itération </w:t>
            </w:r>
          </w:p>
        </w:tc>
      </w:tr>
    </w:tbl>
    <w:p w14:paraId="4DABEF0F" w14:textId="37904502" w:rsidR="00E54DDA" w:rsidRDefault="00E54DDA" w:rsidP="00E54DDA"/>
    <w:p w14:paraId="126B5B10" w14:textId="6F31F077" w:rsidR="00E54DDA" w:rsidRPr="00E54DDA" w:rsidRDefault="00E54DDA" w:rsidP="00E54DDA"/>
    <w:p w14:paraId="4644F1C3" w14:textId="77777777" w:rsidR="00E54DDA" w:rsidRDefault="00E54DDA">
      <w:pPr>
        <w:rPr>
          <w:rFonts w:asciiTheme="majorHAnsi" w:eastAsiaTheme="majorEastAsia" w:hAnsiTheme="majorHAnsi" w:cstheme="majorBidi"/>
          <w:color w:val="0F4761" w:themeColor="accent1" w:themeShade="BF"/>
          <w:sz w:val="32"/>
          <w:szCs w:val="32"/>
        </w:rPr>
      </w:pPr>
      <w:r>
        <w:br w:type="page"/>
      </w:r>
    </w:p>
    <w:p w14:paraId="6D0708B8" w14:textId="375EADF9" w:rsidR="00DC33B6" w:rsidRDefault="00DC33B6" w:rsidP="002B21DD">
      <w:pPr>
        <w:pStyle w:val="Titre2"/>
      </w:pPr>
      <w:bookmarkStart w:id="12" w:name="_Toc211779955"/>
      <w:r w:rsidRPr="00DC33B6">
        <w:lastRenderedPageBreak/>
        <w:t>Conclusion de la phase d’analyse fonctionnelle</w:t>
      </w:r>
      <w:bookmarkEnd w:id="12"/>
    </w:p>
    <w:p w14:paraId="780EC129" w14:textId="77777777" w:rsidR="00AE59DD" w:rsidRPr="00AE59DD" w:rsidRDefault="00AE59DD" w:rsidP="00AE59DD"/>
    <w:p w14:paraId="58C9EA73" w14:textId="77777777" w:rsidR="00DC33B6" w:rsidRPr="00DC33B6" w:rsidRDefault="00DC33B6" w:rsidP="00DC33B6"/>
    <w:sectPr w:rsidR="00DC33B6" w:rsidRPr="00DC33B6" w:rsidSect="00AE59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68F7"/>
    <w:multiLevelType w:val="multilevel"/>
    <w:tmpl w:val="318E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77619"/>
    <w:multiLevelType w:val="hybridMultilevel"/>
    <w:tmpl w:val="0788670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BCD3678"/>
    <w:multiLevelType w:val="hybridMultilevel"/>
    <w:tmpl w:val="9BC087E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FD600C0"/>
    <w:multiLevelType w:val="hybridMultilevel"/>
    <w:tmpl w:val="018CA16C"/>
    <w:lvl w:ilvl="0" w:tplc="080C0001">
      <w:start w:val="1"/>
      <w:numFmt w:val="bullet"/>
      <w:lvlText w:val=""/>
      <w:lvlJc w:val="left"/>
      <w:pPr>
        <w:ind w:left="1425" w:hanging="360"/>
      </w:pPr>
      <w:rPr>
        <w:rFonts w:ascii="Symbol" w:hAnsi="Symbol" w:hint="default"/>
      </w:rPr>
    </w:lvl>
    <w:lvl w:ilvl="1" w:tplc="080C0003">
      <w:start w:val="1"/>
      <w:numFmt w:val="bullet"/>
      <w:lvlText w:val="o"/>
      <w:lvlJc w:val="left"/>
      <w:pPr>
        <w:ind w:left="2145" w:hanging="360"/>
      </w:pPr>
      <w:rPr>
        <w:rFonts w:ascii="Courier New" w:hAnsi="Courier New" w:cs="Courier New" w:hint="default"/>
      </w:rPr>
    </w:lvl>
    <w:lvl w:ilvl="2" w:tplc="080C0005" w:tentative="1">
      <w:start w:val="1"/>
      <w:numFmt w:val="bullet"/>
      <w:lvlText w:val=""/>
      <w:lvlJc w:val="left"/>
      <w:pPr>
        <w:ind w:left="2865" w:hanging="360"/>
      </w:pPr>
      <w:rPr>
        <w:rFonts w:ascii="Wingdings" w:hAnsi="Wingdings" w:hint="default"/>
      </w:rPr>
    </w:lvl>
    <w:lvl w:ilvl="3" w:tplc="080C0001" w:tentative="1">
      <w:start w:val="1"/>
      <w:numFmt w:val="bullet"/>
      <w:lvlText w:val=""/>
      <w:lvlJc w:val="left"/>
      <w:pPr>
        <w:ind w:left="3585" w:hanging="360"/>
      </w:pPr>
      <w:rPr>
        <w:rFonts w:ascii="Symbol" w:hAnsi="Symbol" w:hint="default"/>
      </w:rPr>
    </w:lvl>
    <w:lvl w:ilvl="4" w:tplc="080C0003" w:tentative="1">
      <w:start w:val="1"/>
      <w:numFmt w:val="bullet"/>
      <w:lvlText w:val="o"/>
      <w:lvlJc w:val="left"/>
      <w:pPr>
        <w:ind w:left="4305" w:hanging="360"/>
      </w:pPr>
      <w:rPr>
        <w:rFonts w:ascii="Courier New" w:hAnsi="Courier New" w:cs="Courier New" w:hint="default"/>
      </w:rPr>
    </w:lvl>
    <w:lvl w:ilvl="5" w:tplc="080C0005" w:tentative="1">
      <w:start w:val="1"/>
      <w:numFmt w:val="bullet"/>
      <w:lvlText w:val=""/>
      <w:lvlJc w:val="left"/>
      <w:pPr>
        <w:ind w:left="5025" w:hanging="360"/>
      </w:pPr>
      <w:rPr>
        <w:rFonts w:ascii="Wingdings" w:hAnsi="Wingdings" w:hint="default"/>
      </w:rPr>
    </w:lvl>
    <w:lvl w:ilvl="6" w:tplc="080C0001" w:tentative="1">
      <w:start w:val="1"/>
      <w:numFmt w:val="bullet"/>
      <w:lvlText w:val=""/>
      <w:lvlJc w:val="left"/>
      <w:pPr>
        <w:ind w:left="5745" w:hanging="360"/>
      </w:pPr>
      <w:rPr>
        <w:rFonts w:ascii="Symbol" w:hAnsi="Symbol" w:hint="default"/>
      </w:rPr>
    </w:lvl>
    <w:lvl w:ilvl="7" w:tplc="080C0003" w:tentative="1">
      <w:start w:val="1"/>
      <w:numFmt w:val="bullet"/>
      <w:lvlText w:val="o"/>
      <w:lvlJc w:val="left"/>
      <w:pPr>
        <w:ind w:left="6465" w:hanging="360"/>
      </w:pPr>
      <w:rPr>
        <w:rFonts w:ascii="Courier New" w:hAnsi="Courier New" w:cs="Courier New" w:hint="default"/>
      </w:rPr>
    </w:lvl>
    <w:lvl w:ilvl="8" w:tplc="080C0005" w:tentative="1">
      <w:start w:val="1"/>
      <w:numFmt w:val="bullet"/>
      <w:lvlText w:val=""/>
      <w:lvlJc w:val="left"/>
      <w:pPr>
        <w:ind w:left="7185" w:hanging="360"/>
      </w:pPr>
      <w:rPr>
        <w:rFonts w:ascii="Wingdings" w:hAnsi="Wingdings" w:hint="default"/>
      </w:rPr>
    </w:lvl>
  </w:abstractNum>
  <w:abstractNum w:abstractNumId="4" w15:restartNumberingAfterBreak="0">
    <w:nsid w:val="356C40D8"/>
    <w:multiLevelType w:val="hybridMultilevel"/>
    <w:tmpl w:val="6F0226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39CA3048"/>
    <w:multiLevelType w:val="hybridMultilevel"/>
    <w:tmpl w:val="E0A6D67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40F66D33"/>
    <w:multiLevelType w:val="hybridMultilevel"/>
    <w:tmpl w:val="1334F00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43E14666"/>
    <w:multiLevelType w:val="hybridMultilevel"/>
    <w:tmpl w:val="EDA0D12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49AB604B"/>
    <w:multiLevelType w:val="hybridMultilevel"/>
    <w:tmpl w:val="B66827D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4BDA2E25"/>
    <w:multiLevelType w:val="hybridMultilevel"/>
    <w:tmpl w:val="DCCCF83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55486A88"/>
    <w:multiLevelType w:val="hybridMultilevel"/>
    <w:tmpl w:val="7C14A8A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55572EC1"/>
    <w:multiLevelType w:val="hybridMultilevel"/>
    <w:tmpl w:val="9FA275C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562B0297"/>
    <w:multiLevelType w:val="hybridMultilevel"/>
    <w:tmpl w:val="08A2AF1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57036402"/>
    <w:multiLevelType w:val="hybridMultilevel"/>
    <w:tmpl w:val="F03CEBF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572744CA"/>
    <w:multiLevelType w:val="hybridMultilevel"/>
    <w:tmpl w:val="62EEC6A8"/>
    <w:lvl w:ilvl="0" w:tplc="080C0001">
      <w:start w:val="1"/>
      <w:numFmt w:val="bullet"/>
      <w:lvlText w:val=""/>
      <w:lvlJc w:val="left"/>
      <w:pPr>
        <w:ind w:left="765" w:hanging="360"/>
      </w:pPr>
      <w:rPr>
        <w:rFonts w:ascii="Symbol" w:hAnsi="Symbol" w:hint="default"/>
      </w:rPr>
    </w:lvl>
    <w:lvl w:ilvl="1" w:tplc="080C0003">
      <w:start w:val="1"/>
      <w:numFmt w:val="bullet"/>
      <w:lvlText w:val="o"/>
      <w:lvlJc w:val="left"/>
      <w:pPr>
        <w:ind w:left="1485" w:hanging="360"/>
      </w:pPr>
      <w:rPr>
        <w:rFonts w:ascii="Courier New" w:hAnsi="Courier New" w:cs="Courier New" w:hint="default"/>
      </w:rPr>
    </w:lvl>
    <w:lvl w:ilvl="2" w:tplc="080C0005">
      <w:start w:val="1"/>
      <w:numFmt w:val="bullet"/>
      <w:lvlText w:val=""/>
      <w:lvlJc w:val="left"/>
      <w:pPr>
        <w:ind w:left="2205" w:hanging="360"/>
      </w:pPr>
      <w:rPr>
        <w:rFonts w:ascii="Wingdings" w:hAnsi="Wingdings" w:hint="default"/>
      </w:rPr>
    </w:lvl>
    <w:lvl w:ilvl="3" w:tplc="080C0001" w:tentative="1">
      <w:start w:val="1"/>
      <w:numFmt w:val="bullet"/>
      <w:lvlText w:val=""/>
      <w:lvlJc w:val="left"/>
      <w:pPr>
        <w:ind w:left="2925" w:hanging="360"/>
      </w:pPr>
      <w:rPr>
        <w:rFonts w:ascii="Symbol" w:hAnsi="Symbol" w:hint="default"/>
      </w:rPr>
    </w:lvl>
    <w:lvl w:ilvl="4" w:tplc="080C0003" w:tentative="1">
      <w:start w:val="1"/>
      <w:numFmt w:val="bullet"/>
      <w:lvlText w:val="o"/>
      <w:lvlJc w:val="left"/>
      <w:pPr>
        <w:ind w:left="3645" w:hanging="360"/>
      </w:pPr>
      <w:rPr>
        <w:rFonts w:ascii="Courier New" w:hAnsi="Courier New" w:cs="Courier New" w:hint="default"/>
      </w:rPr>
    </w:lvl>
    <w:lvl w:ilvl="5" w:tplc="080C0005" w:tentative="1">
      <w:start w:val="1"/>
      <w:numFmt w:val="bullet"/>
      <w:lvlText w:val=""/>
      <w:lvlJc w:val="left"/>
      <w:pPr>
        <w:ind w:left="4365" w:hanging="360"/>
      </w:pPr>
      <w:rPr>
        <w:rFonts w:ascii="Wingdings" w:hAnsi="Wingdings" w:hint="default"/>
      </w:rPr>
    </w:lvl>
    <w:lvl w:ilvl="6" w:tplc="080C0001" w:tentative="1">
      <w:start w:val="1"/>
      <w:numFmt w:val="bullet"/>
      <w:lvlText w:val=""/>
      <w:lvlJc w:val="left"/>
      <w:pPr>
        <w:ind w:left="5085" w:hanging="360"/>
      </w:pPr>
      <w:rPr>
        <w:rFonts w:ascii="Symbol" w:hAnsi="Symbol" w:hint="default"/>
      </w:rPr>
    </w:lvl>
    <w:lvl w:ilvl="7" w:tplc="080C0003" w:tentative="1">
      <w:start w:val="1"/>
      <w:numFmt w:val="bullet"/>
      <w:lvlText w:val="o"/>
      <w:lvlJc w:val="left"/>
      <w:pPr>
        <w:ind w:left="5805" w:hanging="360"/>
      </w:pPr>
      <w:rPr>
        <w:rFonts w:ascii="Courier New" w:hAnsi="Courier New" w:cs="Courier New" w:hint="default"/>
      </w:rPr>
    </w:lvl>
    <w:lvl w:ilvl="8" w:tplc="080C0005" w:tentative="1">
      <w:start w:val="1"/>
      <w:numFmt w:val="bullet"/>
      <w:lvlText w:val=""/>
      <w:lvlJc w:val="left"/>
      <w:pPr>
        <w:ind w:left="6525" w:hanging="360"/>
      </w:pPr>
      <w:rPr>
        <w:rFonts w:ascii="Wingdings" w:hAnsi="Wingdings" w:hint="default"/>
      </w:rPr>
    </w:lvl>
  </w:abstractNum>
  <w:abstractNum w:abstractNumId="15" w15:restartNumberingAfterBreak="0">
    <w:nsid w:val="663F3E1C"/>
    <w:multiLevelType w:val="hybridMultilevel"/>
    <w:tmpl w:val="12CA56C4"/>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6" w15:restartNumberingAfterBreak="0">
    <w:nsid w:val="6A6746D4"/>
    <w:multiLevelType w:val="hybridMultilevel"/>
    <w:tmpl w:val="078831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D4E10FC"/>
    <w:multiLevelType w:val="hybridMultilevel"/>
    <w:tmpl w:val="E2D0C186"/>
    <w:lvl w:ilvl="0" w:tplc="080C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70A37213"/>
    <w:multiLevelType w:val="hybridMultilevel"/>
    <w:tmpl w:val="2C200DC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71272C93"/>
    <w:multiLevelType w:val="hybridMultilevel"/>
    <w:tmpl w:val="6978A7F2"/>
    <w:lvl w:ilvl="0" w:tplc="080C0001">
      <w:start w:val="1"/>
      <w:numFmt w:val="bullet"/>
      <w:lvlText w:val=""/>
      <w:lvlJc w:val="left"/>
      <w:pPr>
        <w:ind w:left="765" w:hanging="360"/>
      </w:pPr>
      <w:rPr>
        <w:rFonts w:ascii="Symbol" w:hAnsi="Symbol" w:hint="default"/>
      </w:rPr>
    </w:lvl>
    <w:lvl w:ilvl="1" w:tplc="080C0003" w:tentative="1">
      <w:start w:val="1"/>
      <w:numFmt w:val="bullet"/>
      <w:lvlText w:val="o"/>
      <w:lvlJc w:val="left"/>
      <w:pPr>
        <w:ind w:left="1485" w:hanging="360"/>
      </w:pPr>
      <w:rPr>
        <w:rFonts w:ascii="Courier New" w:hAnsi="Courier New" w:cs="Courier New" w:hint="default"/>
      </w:rPr>
    </w:lvl>
    <w:lvl w:ilvl="2" w:tplc="080C0005" w:tentative="1">
      <w:start w:val="1"/>
      <w:numFmt w:val="bullet"/>
      <w:lvlText w:val=""/>
      <w:lvlJc w:val="left"/>
      <w:pPr>
        <w:ind w:left="2205" w:hanging="360"/>
      </w:pPr>
      <w:rPr>
        <w:rFonts w:ascii="Wingdings" w:hAnsi="Wingdings" w:hint="default"/>
      </w:rPr>
    </w:lvl>
    <w:lvl w:ilvl="3" w:tplc="080C0001" w:tentative="1">
      <w:start w:val="1"/>
      <w:numFmt w:val="bullet"/>
      <w:lvlText w:val=""/>
      <w:lvlJc w:val="left"/>
      <w:pPr>
        <w:ind w:left="2925" w:hanging="360"/>
      </w:pPr>
      <w:rPr>
        <w:rFonts w:ascii="Symbol" w:hAnsi="Symbol" w:hint="default"/>
      </w:rPr>
    </w:lvl>
    <w:lvl w:ilvl="4" w:tplc="080C0003" w:tentative="1">
      <w:start w:val="1"/>
      <w:numFmt w:val="bullet"/>
      <w:lvlText w:val="o"/>
      <w:lvlJc w:val="left"/>
      <w:pPr>
        <w:ind w:left="3645" w:hanging="360"/>
      </w:pPr>
      <w:rPr>
        <w:rFonts w:ascii="Courier New" w:hAnsi="Courier New" w:cs="Courier New" w:hint="default"/>
      </w:rPr>
    </w:lvl>
    <w:lvl w:ilvl="5" w:tplc="080C0005" w:tentative="1">
      <w:start w:val="1"/>
      <w:numFmt w:val="bullet"/>
      <w:lvlText w:val=""/>
      <w:lvlJc w:val="left"/>
      <w:pPr>
        <w:ind w:left="4365" w:hanging="360"/>
      </w:pPr>
      <w:rPr>
        <w:rFonts w:ascii="Wingdings" w:hAnsi="Wingdings" w:hint="default"/>
      </w:rPr>
    </w:lvl>
    <w:lvl w:ilvl="6" w:tplc="080C0001" w:tentative="1">
      <w:start w:val="1"/>
      <w:numFmt w:val="bullet"/>
      <w:lvlText w:val=""/>
      <w:lvlJc w:val="left"/>
      <w:pPr>
        <w:ind w:left="5085" w:hanging="360"/>
      </w:pPr>
      <w:rPr>
        <w:rFonts w:ascii="Symbol" w:hAnsi="Symbol" w:hint="default"/>
      </w:rPr>
    </w:lvl>
    <w:lvl w:ilvl="7" w:tplc="080C0003" w:tentative="1">
      <w:start w:val="1"/>
      <w:numFmt w:val="bullet"/>
      <w:lvlText w:val="o"/>
      <w:lvlJc w:val="left"/>
      <w:pPr>
        <w:ind w:left="5805" w:hanging="360"/>
      </w:pPr>
      <w:rPr>
        <w:rFonts w:ascii="Courier New" w:hAnsi="Courier New" w:cs="Courier New" w:hint="default"/>
      </w:rPr>
    </w:lvl>
    <w:lvl w:ilvl="8" w:tplc="080C0005" w:tentative="1">
      <w:start w:val="1"/>
      <w:numFmt w:val="bullet"/>
      <w:lvlText w:val=""/>
      <w:lvlJc w:val="left"/>
      <w:pPr>
        <w:ind w:left="6525" w:hanging="360"/>
      </w:pPr>
      <w:rPr>
        <w:rFonts w:ascii="Wingdings" w:hAnsi="Wingdings" w:hint="default"/>
      </w:rPr>
    </w:lvl>
  </w:abstractNum>
  <w:abstractNum w:abstractNumId="20" w15:restartNumberingAfterBreak="0">
    <w:nsid w:val="765C6F10"/>
    <w:multiLevelType w:val="hybridMultilevel"/>
    <w:tmpl w:val="D6029FE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7C4951C8"/>
    <w:multiLevelType w:val="hybridMultilevel"/>
    <w:tmpl w:val="61FA42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31465719">
    <w:abstractNumId w:val="1"/>
  </w:num>
  <w:num w:numId="2" w16cid:durableId="311909318">
    <w:abstractNumId w:val="21"/>
  </w:num>
  <w:num w:numId="3" w16cid:durableId="320353469">
    <w:abstractNumId w:val="19"/>
  </w:num>
  <w:num w:numId="4" w16cid:durableId="273482395">
    <w:abstractNumId w:val="0"/>
  </w:num>
  <w:num w:numId="5" w16cid:durableId="561065178">
    <w:abstractNumId w:val="13"/>
  </w:num>
  <w:num w:numId="6" w16cid:durableId="448210678">
    <w:abstractNumId w:val="17"/>
  </w:num>
  <w:num w:numId="7" w16cid:durableId="1249922140">
    <w:abstractNumId w:val="3"/>
  </w:num>
  <w:num w:numId="8" w16cid:durableId="784809986">
    <w:abstractNumId w:val="6"/>
  </w:num>
  <w:num w:numId="9" w16cid:durableId="1532911578">
    <w:abstractNumId w:val="15"/>
  </w:num>
  <w:num w:numId="10" w16cid:durableId="1758479579">
    <w:abstractNumId w:val="10"/>
  </w:num>
  <w:num w:numId="11" w16cid:durableId="1340932571">
    <w:abstractNumId w:val="14"/>
  </w:num>
  <w:num w:numId="12" w16cid:durableId="1726490734">
    <w:abstractNumId w:val="5"/>
  </w:num>
  <w:num w:numId="13" w16cid:durableId="1604266138">
    <w:abstractNumId w:val="8"/>
  </w:num>
  <w:num w:numId="14" w16cid:durableId="1183782283">
    <w:abstractNumId w:val="4"/>
  </w:num>
  <w:num w:numId="15" w16cid:durableId="219749007">
    <w:abstractNumId w:val="2"/>
  </w:num>
  <w:num w:numId="16" w16cid:durableId="1874922158">
    <w:abstractNumId w:val="20"/>
  </w:num>
  <w:num w:numId="17" w16cid:durableId="1868449025">
    <w:abstractNumId w:val="16"/>
  </w:num>
  <w:num w:numId="18" w16cid:durableId="558441212">
    <w:abstractNumId w:val="9"/>
  </w:num>
  <w:num w:numId="19" w16cid:durableId="2075855300">
    <w:abstractNumId w:val="11"/>
  </w:num>
  <w:num w:numId="20" w16cid:durableId="1395858505">
    <w:abstractNumId w:val="12"/>
  </w:num>
  <w:num w:numId="21" w16cid:durableId="1314798788">
    <w:abstractNumId w:val="18"/>
  </w:num>
  <w:num w:numId="22" w16cid:durableId="16619580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3B6"/>
    <w:rsid w:val="000804E1"/>
    <w:rsid w:val="000F1E05"/>
    <w:rsid w:val="002B21DD"/>
    <w:rsid w:val="00366C2F"/>
    <w:rsid w:val="00380822"/>
    <w:rsid w:val="00413BAA"/>
    <w:rsid w:val="00460FD9"/>
    <w:rsid w:val="004B4AA2"/>
    <w:rsid w:val="00530F56"/>
    <w:rsid w:val="0054444A"/>
    <w:rsid w:val="00545F2E"/>
    <w:rsid w:val="00564703"/>
    <w:rsid w:val="00583748"/>
    <w:rsid w:val="00592C3E"/>
    <w:rsid w:val="005A415A"/>
    <w:rsid w:val="006D4404"/>
    <w:rsid w:val="006E2BFF"/>
    <w:rsid w:val="006F2123"/>
    <w:rsid w:val="006F5793"/>
    <w:rsid w:val="00800F77"/>
    <w:rsid w:val="008C24C7"/>
    <w:rsid w:val="0091767A"/>
    <w:rsid w:val="00931F56"/>
    <w:rsid w:val="00935234"/>
    <w:rsid w:val="009836DB"/>
    <w:rsid w:val="009C450D"/>
    <w:rsid w:val="00A16D2C"/>
    <w:rsid w:val="00AA42D3"/>
    <w:rsid w:val="00AC493A"/>
    <w:rsid w:val="00AE59DD"/>
    <w:rsid w:val="00AE63F6"/>
    <w:rsid w:val="00B80582"/>
    <w:rsid w:val="00C62BF1"/>
    <w:rsid w:val="00D81393"/>
    <w:rsid w:val="00D95DE8"/>
    <w:rsid w:val="00DC33B6"/>
    <w:rsid w:val="00E54DDA"/>
    <w:rsid w:val="00F676CD"/>
    <w:rsid w:val="00F96659"/>
    <w:rsid w:val="00FB443A"/>
    <w:rsid w:val="00FB627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E9E89"/>
  <w15:chartTrackingRefBased/>
  <w15:docId w15:val="{D8F54BDC-E222-41A6-BA82-B5DBD37B9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33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C33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DC33B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DC33B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C33B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C33B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C33B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C33B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C33B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33B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C33B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DC33B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DC33B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C33B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C33B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C33B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C33B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C33B6"/>
    <w:rPr>
      <w:rFonts w:eastAsiaTheme="majorEastAsia" w:cstheme="majorBidi"/>
      <w:color w:val="272727" w:themeColor="text1" w:themeTint="D8"/>
    </w:rPr>
  </w:style>
  <w:style w:type="paragraph" w:styleId="Titre">
    <w:name w:val="Title"/>
    <w:basedOn w:val="Normal"/>
    <w:next w:val="Normal"/>
    <w:link w:val="TitreCar"/>
    <w:uiPriority w:val="10"/>
    <w:qFormat/>
    <w:rsid w:val="00DC33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C33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C33B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C33B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C33B6"/>
    <w:pPr>
      <w:spacing w:before="160"/>
      <w:jc w:val="center"/>
    </w:pPr>
    <w:rPr>
      <w:i/>
      <w:iCs/>
      <w:color w:val="404040" w:themeColor="text1" w:themeTint="BF"/>
    </w:rPr>
  </w:style>
  <w:style w:type="character" w:customStyle="1" w:styleId="CitationCar">
    <w:name w:val="Citation Car"/>
    <w:basedOn w:val="Policepardfaut"/>
    <w:link w:val="Citation"/>
    <w:uiPriority w:val="29"/>
    <w:rsid w:val="00DC33B6"/>
    <w:rPr>
      <w:i/>
      <w:iCs/>
      <w:color w:val="404040" w:themeColor="text1" w:themeTint="BF"/>
    </w:rPr>
  </w:style>
  <w:style w:type="paragraph" w:styleId="Paragraphedeliste">
    <w:name w:val="List Paragraph"/>
    <w:basedOn w:val="Normal"/>
    <w:uiPriority w:val="34"/>
    <w:qFormat/>
    <w:rsid w:val="00DC33B6"/>
    <w:pPr>
      <w:ind w:left="720"/>
      <w:contextualSpacing/>
    </w:pPr>
  </w:style>
  <w:style w:type="character" w:styleId="Accentuationintense">
    <w:name w:val="Intense Emphasis"/>
    <w:basedOn w:val="Policepardfaut"/>
    <w:uiPriority w:val="21"/>
    <w:qFormat/>
    <w:rsid w:val="00DC33B6"/>
    <w:rPr>
      <w:i/>
      <w:iCs/>
      <w:color w:val="0F4761" w:themeColor="accent1" w:themeShade="BF"/>
    </w:rPr>
  </w:style>
  <w:style w:type="paragraph" w:styleId="Citationintense">
    <w:name w:val="Intense Quote"/>
    <w:basedOn w:val="Normal"/>
    <w:next w:val="Normal"/>
    <w:link w:val="CitationintenseCar"/>
    <w:uiPriority w:val="30"/>
    <w:qFormat/>
    <w:rsid w:val="00DC33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C33B6"/>
    <w:rPr>
      <w:i/>
      <w:iCs/>
      <w:color w:val="0F4761" w:themeColor="accent1" w:themeShade="BF"/>
    </w:rPr>
  </w:style>
  <w:style w:type="character" w:styleId="Rfrenceintense">
    <w:name w:val="Intense Reference"/>
    <w:basedOn w:val="Policepardfaut"/>
    <w:uiPriority w:val="32"/>
    <w:qFormat/>
    <w:rsid w:val="00DC33B6"/>
    <w:rPr>
      <w:b/>
      <w:bCs/>
      <w:smallCaps/>
      <w:color w:val="0F4761" w:themeColor="accent1" w:themeShade="BF"/>
      <w:spacing w:val="5"/>
    </w:rPr>
  </w:style>
  <w:style w:type="paragraph" w:styleId="En-ttedetabledesmatires">
    <w:name w:val="TOC Heading"/>
    <w:basedOn w:val="Titre1"/>
    <w:next w:val="Normal"/>
    <w:uiPriority w:val="39"/>
    <w:unhideWhenUsed/>
    <w:qFormat/>
    <w:rsid w:val="00564703"/>
    <w:pPr>
      <w:spacing w:before="240" w:after="0" w:line="259" w:lineRule="auto"/>
      <w:outlineLvl w:val="9"/>
    </w:pPr>
    <w:rPr>
      <w:kern w:val="0"/>
      <w:sz w:val="32"/>
      <w:szCs w:val="32"/>
      <w:lang w:eastAsia="fr-BE"/>
      <w14:ligatures w14:val="none"/>
    </w:rPr>
  </w:style>
  <w:style w:type="paragraph" w:styleId="TM1">
    <w:name w:val="toc 1"/>
    <w:basedOn w:val="Normal"/>
    <w:next w:val="Normal"/>
    <w:autoRedefine/>
    <w:uiPriority w:val="39"/>
    <w:unhideWhenUsed/>
    <w:rsid w:val="00564703"/>
    <w:pPr>
      <w:spacing w:after="100"/>
    </w:pPr>
  </w:style>
  <w:style w:type="paragraph" w:styleId="TM2">
    <w:name w:val="toc 2"/>
    <w:basedOn w:val="Normal"/>
    <w:next w:val="Normal"/>
    <w:autoRedefine/>
    <w:uiPriority w:val="39"/>
    <w:unhideWhenUsed/>
    <w:rsid w:val="00564703"/>
    <w:pPr>
      <w:spacing w:after="100"/>
      <w:ind w:left="240"/>
    </w:pPr>
  </w:style>
  <w:style w:type="character" w:styleId="Lienhypertexte">
    <w:name w:val="Hyperlink"/>
    <w:basedOn w:val="Policepardfaut"/>
    <w:uiPriority w:val="99"/>
    <w:unhideWhenUsed/>
    <w:rsid w:val="00564703"/>
    <w:rPr>
      <w:color w:val="467886" w:themeColor="hyperlink"/>
      <w:u w:val="single"/>
    </w:rPr>
  </w:style>
  <w:style w:type="paragraph" w:styleId="TM3">
    <w:name w:val="toc 3"/>
    <w:basedOn w:val="Normal"/>
    <w:next w:val="Normal"/>
    <w:autoRedefine/>
    <w:uiPriority w:val="39"/>
    <w:unhideWhenUsed/>
    <w:rsid w:val="00A16D2C"/>
    <w:pPr>
      <w:spacing w:after="100"/>
      <w:ind w:left="480"/>
    </w:pPr>
  </w:style>
  <w:style w:type="table" w:styleId="Grilledutableau">
    <w:name w:val="Table Grid"/>
    <w:basedOn w:val="TableauNormal"/>
    <w:uiPriority w:val="39"/>
    <w:rsid w:val="00F67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AC493A"/>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eausimple2">
    <w:name w:val="Plain Table 2"/>
    <w:basedOn w:val="TableauNormal"/>
    <w:uiPriority w:val="42"/>
    <w:rsid w:val="00AC493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Grille1Clair">
    <w:name w:val="Grid Table 1 Light"/>
    <w:basedOn w:val="TableauNormal"/>
    <w:uiPriority w:val="46"/>
    <w:rsid w:val="00D95DE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tionnonrsolue">
    <w:name w:val="Unresolved Mention"/>
    <w:basedOn w:val="Policepardfaut"/>
    <w:uiPriority w:val="99"/>
    <w:semiHidden/>
    <w:unhideWhenUsed/>
    <w:rsid w:val="006F5793"/>
    <w:rPr>
      <w:color w:val="605E5C"/>
      <w:shd w:val="clear" w:color="auto" w:fill="E1DFDD"/>
    </w:rPr>
  </w:style>
  <w:style w:type="table" w:styleId="Grilledetableauclaire">
    <w:name w:val="Grid Table Light"/>
    <w:basedOn w:val="TableauNormal"/>
    <w:uiPriority w:val="40"/>
    <w:rsid w:val="00AE59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rello.com/b/3AFIGRE0/flexitas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bookstackesa.be/books/nicolas-stoupy-flexi-task"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11CDE-00F7-437F-AE3A-A3651CCDA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10</Pages>
  <Words>1534</Words>
  <Characters>8443</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Stoupy</dc:creator>
  <cp:keywords/>
  <dc:description/>
  <cp:lastModifiedBy>Nicolas Stoupy</cp:lastModifiedBy>
  <cp:revision>6</cp:revision>
  <dcterms:created xsi:type="dcterms:W3CDTF">2025-10-13T21:12:00Z</dcterms:created>
  <dcterms:modified xsi:type="dcterms:W3CDTF">2025-10-19T13:26:00Z</dcterms:modified>
</cp:coreProperties>
</file>