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49001672"/>
        <w:docPartObj>
          <w:docPartGallery w:val="Cover Pages"/>
          <w:docPartUnique/>
        </w:docPartObj>
      </w:sdtPr>
      <w:sdtEndPr>
        <w:rPr>
          <w:sz w:val="40"/>
          <w:szCs w:val="40"/>
        </w:rPr>
      </w:sdtEndPr>
      <w:sdtContent>
        <w:p w14:paraId="00678E4F" w14:textId="639F6FB5" w:rsidR="006F1473" w:rsidRDefault="006F1473"/>
        <w:tbl>
          <w:tblPr>
            <w:tblpPr w:leftFromText="187" w:rightFromText="187" w:horzAnchor="margin" w:tblpXSpec="center" w:tblpYSpec="bottom"/>
            <w:tblW w:w="3857" w:type="pct"/>
            <w:tblLook w:val="04A0" w:firstRow="1" w:lastRow="0" w:firstColumn="1" w:lastColumn="0" w:noHBand="0" w:noVBand="1"/>
          </w:tblPr>
          <w:tblGrid>
            <w:gridCol w:w="8073"/>
          </w:tblGrid>
          <w:tr w:rsidR="006F1473" w14:paraId="40640069" w14:textId="77777777" w:rsidTr="004C2F66">
            <w:tc>
              <w:tcPr>
                <w:tcW w:w="8073" w:type="dxa"/>
                <w:tcMar>
                  <w:top w:w="216" w:type="dxa"/>
                  <w:left w:w="115" w:type="dxa"/>
                  <w:bottom w:w="216" w:type="dxa"/>
                  <w:right w:w="115" w:type="dxa"/>
                </w:tcMar>
              </w:tcPr>
              <w:sdt>
                <w:sdtPr>
                  <w:rPr>
                    <w:color w:val="156082" w:themeColor="accent1"/>
                    <w:sz w:val="28"/>
                    <w:szCs w:val="28"/>
                  </w:rPr>
                  <w:alias w:val="Auteur"/>
                  <w:id w:val="13406928"/>
                  <w:placeholder>
                    <w:docPart w:val="90EB6418C7C74B0C9EE45EEE47D9F52F"/>
                  </w:placeholder>
                  <w:dataBinding w:prefixMappings="xmlns:ns0='http://schemas.openxmlformats.org/package/2006/metadata/core-properties' xmlns:ns1='http://purl.org/dc/elements/1.1/'" w:xpath="/ns0:coreProperties[1]/ns1:creator[1]" w:storeItemID="{6C3C8BC8-F283-45AE-878A-BAB7291924A1}"/>
                  <w:text/>
                </w:sdtPr>
                <w:sdtContent>
                  <w:p w14:paraId="1C54716B" w14:textId="69565776" w:rsidR="006F1473" w:rsidRDefault="006F1473">
                    <w:pPr>
                      <w:pStyle w:val="Sansinterligne"/>
                      <w:rPr>
                        <w:color w:val="156082" w:themeColor="accent1"/>
                        <w:sz w:val="28"/>
                        <w:szCs w:val="28"/>
                      </w:rPr>
                    </w:pPr>
                    <w:r>
                      <w:rPr>
                        <w:color w:val="156082" w:themeColor="accent1"/>
                        <w:sz w:val="28"/>
                        <w:szCs w:val="28"/>
                      </w:rPr>
                      <w:t>Nicolas Stoupy</w:t>
                    </w:r>
                  </w:p>
                </w:sdtContent>
              </w:sdt>
              <w:sdt>
                <w:sdtPr>
                  <w:rPr>
                    <w:color w:val="156082" w:themeColor="accent1"/>
                    <w:sz w:val="28"/>
                    <w:szCs w:val="28"/>
                  </w:rPr>
                  <w:alias w:val="Date"/>
                  <w:tag w:val="Date "/>
                  <w:id w:val="13406932"/>
                  <w:placeholder>
                    <w:docPart w:val="B0DE6F4C42CB4818A989AE36E64AC795"/>
                  </w:placeholder>
                  <w:dataBinding w:prefixMappings="xmlns:ns0='http://schemas.microsoft.com/office/2006/coverPageProps'" w:xpath="/ns0:CoverPageProperties[1]/ns0:PublishDate[1]" w:storeItemID="{55AF091B-3C7A-41E3-B477-F2FDAA23CFDA}"/>
                  <w:date w:fullDate="2025-10-24T00:00:00Z">
                    <w:dateFormat w:val="dd/MM/yyyy"/>
                    <w:lid w:val="fr-FR"/>
                    <w:storeMappedDataAs w:val="dateTime"/>
                    <w:calendar w:val="gregorian"/>
                  </w:date>
                </w:sdtPr>
                <w:sdtContent>
                  <w:p w14:paraId="6E8FDA21" w14:textId="54E66755" w:rsidR="006F1473" w:rsidRDefault="006F1473">
                    <w:pPr>
                      <w:pStyle w:val="Sansinterligne"/>
                      <w:rPr>
                        <w:color w:val="156082" w:themeColor="accent1"/>
                        <w:sz w:val="28"/>
                        <w:szCs w:val="28"/>
                      </w:rPr>
                    </w:pPr>
                    <w:r>
                      <w:rPr>
                        <w:color w:val="156082" w:themeColor="accent1"/>
                        <w:sz w:val="28"/>
                        <w:szCs w:val="28"/>
                        <w:lang w:val="fr-FR"/>
                      </w:rPr>
                      <w:t>24/10/2025</w:t>
                    </w:r>
                  </w:p>
                </w:sdtContent>
              </w:sdt>
              <w:p w14:paraId="1FB0100A" w14:textId="77777777" w:rsidR="006F1473" w:rsidRDefault="006F1473">
                <w:pPr>
                  <w:pStyle w:val="Sansinterligne"/>
                  <w:rPr>
                    <w:color w:val="156082" w:themeColor="accent1"/>
                  </w:rPr>
                </w:pPr>
              </w:p>
            </w:tc>
          </w:tr>
        </w:tbl>
        <w:p w14:paraId="0C1F52F2" w14:textId="026F0EB3" w:rsidR="004C2F66" w:rsidRDefault="004C2F66">
          <w:pPr>
            <w:rPr>
              <w:sz w:val="40"/>
              <w:szCs w:val="40"/>
            </w:rPr>
          </w:pPr>
        </w:p>
        <w:tbl>
          <w:tblPr>
            <w:tblpPr w:leftFromText="187" w:rightFromText="187" w:vertAnchor="page" w:horzAnchor="page" w:tblpX="3550" w:tblpY="627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61"/>
          </w:tblGrid>
          <w:tr w:rsidR="004C2F66" w14:paraId="2FCD4E7D" w14:textId="77777777" w:rsidTr="004C2F66">
            <w:sdt>
              <w:sdtPr>
                <w:rPr>
                  <w:color w:val="0F4761" w:themeColor="accent1" w:themeShade="BF"/>
                  <w:sz w:val="24"/>
                  <w:szCs w:val="24"/>
                </w:rPr>
                <w:alias w:val="Société"/>
                <w:id w:val="13406915"/>
                <w:placeholder>
                  <w:docPart w:val="302DEE9F9E5B4B3699F83225837508FD"/>
                </w:placeholder>
                <w:dataBinding w:prefixMappings="xmlns:ns0='http://schemas.openxmlformats.org/officeDocument/2006/extended-properties'" w:xpath="/ns0:Properties[1]/ns0:Company[1]" w:storeItemID="{6668398D-A668-4E3E-A5EB-62B293D839F1}"/>
                <w:text/>
              </w:sdtPr>
              <w:sdtContent>
                <w:tc>
                  <w:tcPr>
                    <w:tcW w:w="8361" w:type="dxa"/>
                    <w:tcMar>
                      <w:top w:w="216" w:type="dxa"/>
                      <w:left w:w="115" w:type="dxa"/>
                      <w:bottom w:w="216" w:type="dxa"/>
                      <w:right w:w="115" w:type="dxa"/>
                    </w:tcMar>
                  </w:tcPr>
                  <w:p w14:paraId="073FA5EE" w14:textId="77777777" w:rsidR="004C2F66" w:rsidRDefault="004C2F66" w:rsidP="004C2F66">
                    <w:pPr>
                      <w:pStyle w:val="Sansinterligne"/>
                      <w:rPr>
                        <w:color w:val="0F4761" w:themeColor="accent1" w:themeShade="BF"/>
                        <w:sz w:val="24"/>
                      </w:rPr>
                    </w:pPr>
                    <w:r>
                      <w:rPr>
                        <w:color w:val="0F4761" w:themeColor="accent1" w:themeShade="BF"/>
                        <w:sz w:val="24"/>
                        <w:szCs w:val="24"/>
                      </w:rPr>
                      <w:t>AGC Glass Europe</w:t>
                    </w:r>
                  </w:p>
                </w:tc>
              </w:sdtContent>
            </w:sdt>
          </w:tr>
          <w:tr w:rsidR="004C2F66" w14:paraId="70B83BF7" w14:textId="77777777" w:rsidTr="004C2F66">
            <w:tc>
              <w:tcPr>
                <w:tcW w:w="8361" w:type="dxa"/>
              </w:tcPr>
              <w:sdt>
                <w:sdtPr>
                  <w:rPr>
                    <w:rFonts w:asciiTheme="majorHAnsi" w:eastAsiaTheme="majorEastAsia" w:hAnsiTheme="majorHAnsi" w:cstheme="majorBidi"/>
                    <w:color w:val="156082" w:themeColor="accent1"/>
                    <w:sz w:val="88"/>
                    <w:szCs w:val="88"/>
                  </w:rPr>
                  <w:alias w:val="Titre"/>
                  <w:id w:val="13406919"/>
                  <w:placeholder>
                    <w:docPart w:val="16B62992C57C4B65A339AC51BF4FD358"/>
                  </w:placeholder>
                  <w:dataBinding w:prefixMappings="xmlns:ns0='http://schemas.openxmlformats.org/package/2006/metadata/core-properties' xmlns:ns1='http://purl.org/dc/elements/1.1/'" w:xpath="/ns0:coreProperties[1]/ns1:title[1]" w:storeItemID="{6C3C8BC8-F283-45AE-878A-BAB7291924A1}"/>
                  <w:text/>
                </w:sdtPr>
                <w:sdtContent>
                  <w:p w14:paraId="7248DFA2" w14:textId="77777777" w:rsidR="004C2F66" w:rsidRDefault="004C2F66" w:rsidP="004C2F66">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 xml:space="preserve">Flexi </w:t>
                    </w:r>
                    <w:proofErr w:type="spellStart"/>
                    <w:r>
                      <w:rPr>
                        <w:rFonts w:asciiTheme="majorHAnsi" w:eastAsiaTheme="majorEastAsia" w:hAnsiTheme="majorHAnsi" w:cstheme="majorBidi"/>
                        <w:color w:val="156082" w:themeColor="accent1"/>
                        <w:sz w:val="88"/>
                        <w:szCs w:val="88"/>
                      </w:rPr>
                      <w:t>Task</w:t>
                    </w:r>
                    <w:proofErr w:type="spellEnd"/>
                  </w:p>
                </w:sdtContent>
              </w:sdt>
            </w:tc>
          </w:tr>
          <w:tr w:rsidR="004C2F66" w14:paraId="6FF2245D" w14:textId="77777777" w:rsidTr="004C2F66">
            <w:sdt>
              <w:sdtPr>
                <w:rPr>
                  <w:color w:val="0F4761" w:themeColor="accent1" w:themeShade="BF"/>
                  <w:sz w:val="24"/>
                  <w:szCs w:val="24"/>
                </w:rPr>
                <w:alias w:val="Sous-titre"/>
                <w:id w:val="13406923"/>
                <w:placeholder>
                  <w:docPart w:val="4456B94FD98E403CA485F8F62B2716BA"/>
                </w:placeholder>
                <w:dataBinding w:prefixMappings="xmlns:ns0='http://schemas.openxmlformats.org/package/2006/metadata/core-properties' xmlns:ns1='http://purl.org/dc/elements/1.1/'" w:xpath="/ns0:coreProperties[1]/ns1:subject[1]" w:storeItemID="{6C3C8BC8-F283-45AE-878A-BAB7291924A1}"/>
                <w:text/>
              </w:sdtPr>
              <w:sdtContent>
                <w:tc>
                  <w:tcPr>
                    <w:tcW w:w="8361" w:type="dxa"/>
                    <w:tcMar>
                      <w:top w:w="216" w:type="dxa"/>
                      <w:left w:w="115" w:type="dxa"/>
                      <w:bottom w:w="216" w:type="dxa"/>
                      <w:right w:w="115" w:type="dxa"/>
                    </w:tcMar>
                  </w:tcPr>
                  <w:p w14:paraId="66E16525" w14:textId="77777777" w:rsidR="004C2F66" w:rsidRDefault="004C2F66" w:rsidP="004C2F66">
                    <w:pPr>
                      <w:pStyle w:val="Sansinterligne"/>
                      <w:rPr>
                        <w:color w:val="0F4761" w:themeColor="accent1" w:themeShade="BF"/>
                        <w:sz w:val="24"/>
                      </w:rPr>
                    </w:pPr>
                    <w:r>
                      <w:rPr>
                        <w:color w:val="0F4761" w:themeColor="accent1" w:themeShade="BF"/>
                        <w:sz w:val="24"/>
                        <w:szCs w:val="24"/>
                      </w:rPr>
                      <w:t>Système de gestion de tâches logistique</w:t>
                    </w:r>
                  </w:p>
                </w:tc>
              </w:sdtContent>
            </w:sdt>
          </w:tr>
        </w:tbl>
        <w:p w14:paraId="56347119" w14:textId="4B83B939" w:rsidR="004C2F66" w:rsidRDefault="00AD581A">
          <w:pPr>
            <w:rPr>
              <w:sz w:val="40"/>
              <w:szCs w:val="40"/>
            </w:rPr>
          </w:pPr>
          <w:r>
            <w:rPr>
              <w:noProof/>
              <w:sz w:val="40"/>
              <w:szCs w:val="40"/>
            </w:rPr>
            <w:drawing>
              <wp:anchor distT="0" distB="0" distL="114300" distR="114300" simplePos="0" relativeHeight="251660287" behindDoc="0" locked="0" layoutInCell="1" allowOverlap="1" wp14:anchorId="0D18CC3C" wp14:editId="2818E989">
                <wp:simplePos x="0" y="0"/>
                <wp:positionH relativeFrom="margin">
                  <wp:align>left</wp:align>
                </wp:positionH>
                <wp:positionV relativeFrom="paragraph">
                  <wp:posOffset>2558415</wp:posOffset>
                </wp:positionV>
                <wp:extent cx="1762125" cy="1581150"/>
                <wp:effectExtent l="0" t="0" r="9525" b="0"/>
                <wp:wrapThrough wrapText="bothSides">
                  <wp:wrapPolygon edited="0">
                    <wp:start x="0" y="0"/>
                    <wp:lineTo x="0" y="21340"/>
                    <wp:lineTo x="21483" y="21340"/>
                    <wp:lineTo x="21483" y="0"/>
                    <wp:lineTo x="0" y="0"/>
                  </wp:wrapPolygon>
                </wp:wrapThrough>
                <wp:docPr id="847915649" name="Image 7" descr="Une image contenant Police, logo, Graphiqu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5649" name="Image 7" descr="Une image contenant Police, logo, Graphique, blanc&#10;&#10;Le contenu généré par l’IA peut être incorrect."/>
                        <pic:cNvPicPr/>
                      </pic:nvPicPr>
                      <pic:blipFill>
                        <a:blip r:embed="rId9"/>
                        <a:stretch>
                          <a:fillRect/>
                        </a:stretch>
                      </pic:blipFill>
                      <pic:spPr>
                        <a:xfrm>
                          <a:off x="0" y="0"/>
                          <a:ext cx="1762125" cy="1581150"/>
                        </a:xfrm>
                        <a:prstGeom prst="rect">
                          <a:avLst/>
                        </a:prstGeom>
                      </pic:spPr>
                    </pic:pic>
                  </a:graphicData>
                </a:graphic>
                <wp14:sizeRelH relativeFrom="margin">
                  <wp14:pctWidth>0</wp14:pctWidth>
                </wp14:sizeRelH>
                <wp14:sizeRelV relativeFrom="margin">
                  <wp14:pctHeight>0</wp14:pctHeight>
                </wp14:sizeRelV>
              </wp:anchor>
            </w:drawing>
          </w:r>
          <w:r w:rsidR="004C2F66" w:rsidRPr="004C2F66">
            <w:rPr>
              <w:noProof/>
              <w:sz w:val="40"/>
              <w:szCs w:val="40"/>
            </w:rPr>
            <mc:AlternateContent>
              <mc:Choice Requires="wps">
                <w:drawing>
                  <wp:anchor distT="45720" distB="45720" distL="114300" distR="114300" simplePos="0" relativeHeight="251666432" behindDoc="0" locked="0" layoutInCell="1" allowOverlap="1" wp14:anchorId="0C2093CB" wp14:editId="3E8BFD75">
                    <wp:simplePos x="0" y="0"/>
                    <wp:positionH relativeFrom="column">
                      <wp:posOffset>1746250</wp:posOffset>
                    </wp:positionH>
                    <wp:positionV relativeFrom="paragraph">
                      <wp:posOffset>4897755</wp:posOffset>
                    </wp:positionV>
                    <wp:extent cx="2360930" cy="1404620"/>
                    <wp:effectExtent l="0" t="0" r="8890" b="1905"/>
                    <wp:wrapSquare wrapText="bothSides"/>
                    <wp:docPr id="11487606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025B5D5" w14:textId="7DDE13CC" w:rsidR="004C2F66" w:rsidRPr="00AD581A" w:rsidRDefault="00AD581A">
                                <w:pPr>
                                  <w:rPr>
                                    <w:b/>
                                    <w:bCs/>
                                  </w:rPr>
                                </w:pPr>
                                <w:r w:rsidRPr="00AD581A">
                                  <w:rPr>
                                    <w:b/>
                                    <w:bCs/>
                                  </w:rPr>
                                  <w:t>Cahier des charges fonctionnelles</w:t>
                                </w:r>
                              </w:p>
                              <w:p w14:paraId="646EADE9" w14:textId="630E4407" w:rsidR="00AD581A" w:rsidRDefault="00AD581A" w:rsidP="00AD581A">
                                <w:pPr>
                                  <w:jc w:val="center"/>
                                </w:pPr>
                                <w:r w:rsidRPr="00AD581A">
                                  <w:t>Délivrable du 24 octobre 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C2093CB" id="_x0000_t202" coordsize="21600,21600" o:spt="202" path="m,l,21600r21600,l21600,xe">
                    <v:stroke joinstyle="miter"/>
                    <v:path gradientshapeok="t" o:connecttype="rect"/>
                  </v:shapetype>
                  <v:shape id="Zone de texte 2" o:spid="_x0000_s1026" type="#_x0000_t202" style="position:absolute;margin-left:137.5pt;margin-top:385.6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" stroked="f">
                    <v:textbox style="mso-fit-shape-to-text:t">
                      <w:txbxContent>
                        <w:p w14:paraId="1025B5D5" w14:textId="7DDE13CC" w:rsidR="004C2F66" w:rsidRPr="00AD581A" w:rsidRDefault="00AD581A">
                          <w:pPr>
                            <w:rPr>
                              <w:b/>
                              <w:bCs/>
                            </w:rPr>
                          </w:pPr>
                          <w:r w:rsidRPr="00AD581A">
                            <w:rPr>
                              <w:b/>
                              <w:bCs/>
                            </w:rPr>
                            <w:t>Cahier des charges fonctionnelles</w:t>
                          </w:r>
                        </w:p>
                        <w:p w14:paraId="646EADE9" w14:textId="630E4407" w:rsidR="00AD581A" w:rsidRDefault="00AD581A" w:rsidP="00AD581A">
                          <w:pPr>
                            <w:jc w:val="center"/>
                          </w:pPr>
                          <w:r w:rsidRPr="00AD581A">
                            <w:t>Délivrable du 24 octobre 2025</w:t>
                          </w:r>
                        </w:p>
                      </w:txbxContent>
                    </v:textbox>
                    <w10:wrap type="square"/>
                  </v:shape>
                </w:pict>
              </mc:Fallback>
            </mc:AlternateContent>
          </w:r>
          <w:r w:rsidR="004C2F66">
            <w:rPr>
              <w:sz w:val="40"/>
              <w:szCs w:val="40"/>
            </w:rPr>
            <w:br w:type="page"/>
          </w:r>
        </w:p>
        <w:p w14:paraId="43301B57" w14:textId="77777777" w:rsidR="00AD581A" w:rsidRDefault="00AD581A">
          <w:pPr>
            <w:rPr>
              <w:sz w:val="40"/>
              <w:szCs w:val="40"/>
            </w:rPr>
          </w:pPr>
        </w:p>
        <w:p w14:paraId="3433995D" w14:textId="77777777" w:rsidR="00AD581A" w:rsidRDefault="00AD581A">
          <w:pPr>
            <w:rPr>
              <w:sz w:val="40"/>
              <w:szCs w:val="40"/>
            </w:rPr>
          </w:pPr>
        </w:p>
        <w:p w14:paraId="1B1C4F06" w14:textId="68243427" w:rsidR="004C2F66" w:rsidRDefault="00AD581A">
          <w:pPr>
            <w:rPr>
              <w:sz w:val="40"/>
              <w:szCs w:val="40"/>
            </w:rPr>
          </w:pPr>
          <w:r w:rsidRPr="004C2F66">
            <w:rPr>
              <w:noProof/>
              <w:sz w:val="40"/>
              <w:szCs w:val="40"/>
            </w:rPr>
            <mc:AlternateContent>
              <mc:Choice Requires="wps">
                <w:drawing>
                  <wp:anchor distT="45720" distB="45720" distL="114300" distR="114300" simplePos="0" relativeHeight="251663360" behindDoc="0" locked="0" layoutInCell="1" allowOverlap="1" wp14:anchorId="64E35971" wp14:editId="02CB029D">
                    <wp:simplePos x="0" y="0"/>
                    <wp:positionH relativeFrom="margin">
                      <wp:posOffset>28575</wp:posOffset>
                    </wp:positionH>
                    <wp:positionV relativeFrom="paragraph">
                      <wp:posOffset>2967355</wp:posOffset>
                    </wp:positionV>
                    <wp:extent cx="6619875" cy="268605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268605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56F7637B" w14:textId="091CE36C" w:rsidR="004C2F66" w:rsidRDefault="004C2F66" w:rsidP="004C2F66">
                                <w:r w:rsidRPr="004C2F66">
                                  <w:t xml:space="preserve">This </w:t>
                                </w:r>
                                <w:proofErr w:type="spellStart"/>
                                <w:r w:rsidRPr="004C2F66">
                                  <w:t>project</w:t>
                                </w:r>
                                <w:proofErr w:type="spellEnd"/>
                                <w:r w:rsidRPr="004C2F66">
                                  <w:t xml:space="preserve"> </w:t>
                                </w:r>
                                <w:proofErr w:type="spellStart"/>
                                <w:r w:rsidRPr="004C2F66">
                                  <w:t>is</w:t>
                                </w:r>
                                <w:proofErr w:type="spellEnd"/>
                                <w:r w:rsidRPr="004C2F66">
                                  <w:t xml:space="preserve"> part of the Integrated </w:t>
                                </w:r>
                                <w:proofErr w:type="spellStart"/>
                                <w:r w:rsidRPr="004C2F66">
                                  <w:t>Assignment</w:t>
                                </w:r>
                                <w:proofErr w:type="spellEnd"/>
                                <w:r w:rsidRPr="004C2F66">
                                  <w:t xml:space="preserve"> and </w:t>
                                </w:r>
                                <w:proofErr w:type="spellStart"/>
                                <w:r w:rsidRPr="004C2F66">
                                  <w:t>aims</w:t>
                                </w:r>
                                <w:proofErr w:type="spellEnd"/>
                                <w:r w:rsidRPr="004C2F66">
                                  <w:t xml:space="preserve"> to design a </w:t>
                                </w:r>
                                <w:proofErr w:type="spellStart"/>
                                <w:r w:rsidRPr="004C2F66">
                                  <w:t>logistics</w:t>
                                </w:r>
                                <w:proofErr w:type="spellEnd"/>
                                <w:r w:rsidRPr="004C2F66">
                                  <w:t xml:space="preserve"> </w:t>
                                </w:r>
                                <w:proofErr w:type="spellStart"/>
                                <w:r w:rsidRPr="004C2F66">
                                  <w:t>task</w:t>
                                </w:r>
                                <w:proofErr w:type="spellEnd"/>
                                <w:r w:rsidRPr="004C2F66">
                                  <w:t xml:space="preserve"> management system </w:t>
                                </w:r>
                                <w:proofErr w:type="spellStart"/>
                                <w:r w:rsidRPr="004C2F66">
                                  <w:t>called</w:t>
                                </w:r>
                                <w:proofErr w:type="spellEnd"/>
                                <w:r w:rsidRPr="004C2F66">
                                  <w:t xml:space="preserve"> </w:t>
                                </w:r>
                                <w:r w:rsidRPr="004C2F66">
                                  <w:rPr>
                                    <w:b/>
                                    <w:bCs/>
                                  </w:rPr>
                                  <w:t xml:space="preserve">Flexi </w:t>
                                </w:r>
                                <w:proofErr w:type="spellStart"/>
                                <w:r w:rsidRPr="004C2F66">
                                  <w:rPr>
                                    <w:b/>
                                    <w:bCs/>
                                  </w:rPr>
                                  <w:t>Task</w:t>
                                </w:r>
                                <w:proofErr w:type="spellEnd"/>
                                <w:r w:rsidRPr="004C2F66">
                                  <w:t>.</w:t>
                                </w:r>
                                <w:r w:rsidRPr="004C2F66">
                                  <w:br/>
                                </w:r>
                                <w:proofErr w:type="spellStart"/>
                                <w:r w:rsidRPr="004C2F66">
                                  <w:t>Its</w:t>
                                </w:r>
                                <w:proofErr w:type="spellEnd"/>
                                <w:r w:rsidRPr="004C2F66">
                                  <w:t xml:space="preserve"> main objective </w:t>
                                </w:r>
                                <w:proofErr w:type="spellStart"/>
                                <w:r w:rsidRPr="004C2F66">
                                  <w:t>is</w:t>
                                </w:r>
                                <w:proofErr w:type="spellEnd"/>
                                <w:r w:rsidRPr="004C2F66">
                                  <w:t xml:space="preserve"> to </w:t>
                                </w:r>
                                <w:proofErr w:type="spellStart"/>
                                <w:r w:rsidRPr="004C2F66">
                                  <w:t>modernize</w:t>
                                </w:r>
                                <w:proofErr w:type="spellEnd"/>
                                <w:r w:rsidRPr="004C2F66">
                                  <w:t xml:space="preserve"> communication and coordination </w:t>
                                </w:r>
                                <w:proofErr w:type="spellStart"/>
                                <w:r w:rsidRPr="004C2F66">
                                  <w:t>within</w:t>
                                </w:r>
                                <w:proofErr w:type="spellEnd"/>
                                <w:r w:rsidRPr="004C2F66">
                                  <w:t xml:space="preserve"> an </w:t>
                                </w:r>
                                <w:proofErr w:type="spellStart"/>
                                <w:r w:rsidRPr="004C2F66">
                                  <w:t>industrial</w:t>
                                </w:r>
                                <w:proofErr w:type="spellEnd"/>
                                <w:r w:rsidRPr="004C2F66">
                                  <w:t xml:space="preserve"> </w:t>
                                </w:r>
                                <w:proofErr w:type="spellStart"/>
                                <w:r w:rsidRPr="004C2F66">
                                  <w:t>environment</w:t>
                                </w:r>
                                <w:proofErr w:type="spellEnd"/>
                                <w:r w:rsidRPr="004C2F66">
                                  <w:t xml:space="preserve"> by </w:t>
                                </w:r>
                                <w:proofErr w:type="spellStart"/>
                                <w:r w:rsidRPr="004C2F66">
                                  <w:t>replacing</w:t>
                                </w:r>
                                <w:proofErr w:type="spellEnd"/>
                                <w:r w:rsidRPr="004C2F66">
                                  <w:t xml:space="preserve"> Excel-</w:t>
                                </w:r>
                                <w:proofErr w:type="spellStart"/>
                                <w:r w:rsidRPr="004C2F66">
                                  <w:t>based</w:t>
                                </w:r>
                                <w:proofErr w:type="spellEnd"/>
                                <w:r w:rsidRPr="004C2F66">
                                  <w:t xml:space="preserve"> </w:t>
                                </w:r>
                                <w:proofErr w:type="spellStart"/>
                                <w:r w:rsidRPr="004C2F66">
                                  <w:t>tools</w:t>
                                </w:r>
                                <w:proofErr w:type="spellEnd"/>
                                <w:r w:rsidRPr="004C2F66">
                                  <w:t xml:space="preserve"> and </w:t>
                                </w:r>
                                <w:proofErr w:type="spellStart"/>
                                <w:r w:rsidRPr="004C2F66">
                                  <w:t>informal</w:t>
                                </w:r>
                                <w:proofErr w:type="spellEnd"/>
                                <w:r w:rsidRPr="004C2F66">
                                  <w:t xml:space="preserve"> exchanges </w:t>
                                </w:r>
                                <w:proofErr w:type="spellStart"/>
                                <w:r w:rsidRPr="004C2F66">
                                  <w:t>with</w:t>
                                </w:r>
                                <w:proofErr w:type="spellEnd"/>
                                <w:r w:rsidRPr="004C2F66">
                                  <w:t xml:space="preserve"> a </w:t>
                                </w:r>
                                <w:proofErr w:type="spellStart"/>
                                <w:r w:rsidRPr="004C2F66">
                                  <w:t>centralized</w:t>
                                </w:r>
                                <w:proofErr w:type="spellEnd"/>
                                <w:r w:rsidRPr="004C2F66">
                                  <w:t>, reliable, and scalable platform.</w:t>
                                </w:r>
                                <w:r w:rsidR="00AD581A">
                                  <w:br/>
                                </w:r>
                                <w:r w:rsidR="00AD581A">
                                  <w:br/>
                                  <w:t xml:space="preserve">Good </w:t>
                                </w:r>
                                <w:proofErr w:type="spellStart"/>
                                <w:r w:rsidR="00AD581A">
                                  <w:t>reading</w:t>
                                </w:r>
                                <w:proofErr w:type="spellEnd"/>
                                <w:r w:rsidR="00AD581A">
                                  <w:t xml:space="preserve"> ... </w:t>
                                </w:r>
                              </w:p>
                              <w:p w14:paraId="1DA3A9DC" w14:textId="77777777" w:rsidR="00AD581A" w:rsidRDefault="00AD581A" w:rsidP="004C2F66"/>
                              <w:p w14:paraId="2759FFAA" w14:textId="77777777" w:rsidR="00AD581A" w:rsidRDefault="00AD581A" w:rsidP="004C2F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35971" id="_x0000_s1027" type="#_x0000_t202" style="position:absolute;margin-left:2.25pt;margin-top:233.65pt;width:521.25pt;height:21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" fillcolor="white [3201]" stroked="f" strokeweight="1.5pt">
                    <v:textbox>
                      <w:txbxContent>
                        <w:p w14:paraId="56F7637B" w14:textId="091CE36C" w:rsidR="004C2F66" w:rsidRDefault="004C2F66" w:rsidP="004C2F66">
                          <w:r w:rsidRPr="004C2F66">
                            <w:t xml:space="preserve">This </w:t>
                          </w:r>
                          <w:proofErr w:type="spellStart"/>
                          <w:r w:rsidRPr="004C2F66">
                            <w:t>project</w:t>
                          </w:r>
                          <w:proofErr w:type="spellEnd"/>
                          <w:r w:rsidRPr="004C2F66">
                            <w:t xml:space="preserve"> </w:t>
                          </w:r>
                          <w:proofErr w:type="spellStart"/>
                          <w:r w:rsidRPr="004C2F66">
                            <w:t>is</w:t>
                          </w:r>
                          <w:proofErr w:type="spellEnd"/>
                          <w:r w:rsidRPr="004C2F66">
                            <w:t xml:space="preserve"> part of the Integrated </w:t>
                          </w:r>
                          <w:proofErr w:type="spellStart"/>
                          <w:r w:rsidRPr="004C2F66">
                            <w:t>Assignment</w:t>
                          </w:r>
                          <w:proofErr w:type="spellEnd"/>
                          <w:r w:rsidRPr="004C2F66">
                            <w:t xml:space="preserve"> and </w:t>
                          </w:r>
                          <w:proofErr w:type="spellStart"/>
                          <w:r w:rsidRPr="004C2F66">
                            <w:t>aims</w:t>
                          </w:r>
                          <w:proofErr w:type="spellEnd"/>
                          <w:r w:rsidRPr="004C2F66">
                            <w:t xml:space="preserve"> to design a </w:t>
                          </w:r>
                          <w:proofErr w:type="spellStart"/>
                          <w:r w:rsidRPr="004C2F66">
                            <w:t>logistics</w:t>
                          </w:r>
                          <w:proofErr w:type="spellEnd"/>
                          <w:r w:rsidRPr="004C2F66">
                            <w:t xml:space="preserve"> </w:t>
                          </w:r>
                          <w:proofErr w:type="spellStart"/>
                          <w:r w:rsidRPr="004C2F66">
                            <w:t>task</w:t>
                          </w:r>
                          <w:proofErr w:type="spellEnd"/>
                          <w:r w:rsidRPr="004C2F66">
                            <w:t xml:space="preserve"> management system </w:t>
                          </w:r>
                          <w:proofErr w:type="spellStart"/>
                          <w:r w:rsidRPr="004C2F66">
                            <w:t>called</w:t>
                          </w:r>
                          <w:proofErr w:type="spellEnd"/>
                          <w:r w:rsidRPr="004C2F66">
                            <w:t xml:space="preserve"> </w:t>
                          </w:r>
                          <w:r w:rsidRPr="004C2F66">
                            <w:rPr>
                              <w:b/>
                              <w:bCs/>
                            </w:rPr>
                            <w:t xml:space="preserve">Flexi </w:t>
                          </w:r>
                          <w:proofErr w:type="spellStart"/>
                          <w:r w:rsidRPr="004C2F66">
                            <w:rPr>
                              <w:b/>
                              <w:bCs/>
                            </w:rPr>
                            <w:t>Task</w:t>
                          </w:r>
                          <w:proofErr w:type="spellEnd"/>
                          <w:r w:rsidRPr="004C2F66">
                            <w:t>.</w:t>
                          </w:r>
                          <w:r w:rsidRPr="004C2F66">
                            <w:br/>
                          </w:r>
                          <w:proofErr w:type="spellStart"/>
                          <w:r w:rsidRPr="004C2F66">
                            <w:t>Its</w:t>
                          </w:r>
                          <w:proofErr w:type="spellEnd"/>
                          <w:r w:rsidRPr="004C2F66">
                            <w:t xml:space="preserve"> main objective </w:t>
                          </w:r>
                          <w:proofErr w:type="spellStart"/>
                          <w:r w:rsidRPr="004C2F66">
                            <w:t>is</w:t>
                          </w:r>
                          <w:proofErr w:type="spellEnd"/>
                          <w:r w:rsidRPr="004C2F66">
                            <w:t xml:space="preserve"> to </w:t>
                          </w:r>
                          <w:proofErr w:type="spellStart"/>
                          <w:r w:rsidRPr="004C2F66">
                            <w:t>modernize</w:t>
                          </w:r>
                          <w:proofErr w:type="spellEnd"/>
                          <w:r w:rsidRPr="004C2F66">
                            <w:t xml:space="preserve"> communication and coordination </w:t>
                          </w:r>
                          <w:proofErr w:type="spellStart"/>
                          <w:r w:rsidRPr="004C2F66">
                            <w:t>within</w:t>
                          </w:r>
                          <w:proofErr w:type="spellEnd"/>
                          <w:r w:rsidRPr="004C2F66">
                            <w:t xml:space="preserve"> an </w:t>
                          </w:r>
                          <w:proofErr w:type="spellStart"/>
                          <w:r w:rsidRPr="004C2F66">
                            <w:t>industrial</w:t>
                          </w:r>
                          <w:proofErr w:type="spellEnd"/>
                          <w:r w:rsidRPr="004C2F66">
                            <w:t xml:space="preserve"> </w:t>
                          </w:r>
                          <w:proofErr w:type="spellStart"/>
                          <w:r w:rsidRPr="004C2F66">
                            <w:t>environment</w:t>
                          </w:r>
                          <w:proofErr w:type="spellEnd"/>
                          <w:r w:rsidRPr="004C2F66">
                            <w:t xml:space="preserve"> by </w:t>
                          </w:r>
                          <w:proofErr w:type="spellStart"/>
                          <w:r w:rsidRPr="004C2F66">
                            <w:t>replacing</w:t>
                          </w:r>
                          <w:proofErr w:type="spellEnd"/>
                          <w:r w:rsidRPr="004C2F66">
                            <w:t xml:space="preserve"> Excel-</w:t>
                          </w:r>
                          <w:proofErr w:type="spellStart"/>
                          <w:r w:rsidRPr="004C2F66">
                            <w:t>based</w:t>
                          </w:r>
                          <w:proofErr w:type="spellEnd"/>
                          <w:r w:rsidRPr="004C2F66">
                            <w:t xml:space="preserve"> </w:t>
                          </w:r>
                          <w:proofErr w:type="spellStart"/>
                          <w:r w:rsidRPr="004C2F66">
                            <w:t>tools</w:t>
                          </w:r>
                          <w:proofErr w:type="spellEnd"/>
                          <w:r w:rsidRPr="004C2F66">
                            <w:t xml:space="preserve"> and </w:t>
                          </w:r>
                          <w:proofErr w:type="spellStart"/>
                          <w:r w:rsidRPr="004C2F66">
                            <w:t>informal</w:t>
                          </w:r>
                          <w:proofErr w:type="spellEnd"/>
                          <w:r w:rsidRPr="004C2F66">
                            <w:t xml:space="preserve"> exchanges </w:t>
                          </w:r>
                          <w:proofErr w:type="spellStart"/>
                          <w:r w:rsidRPr="004C2F66">
                            <w:t>with</w:t>
                          </w:r>
                          <w:proofErr w:type="spellEnd"/>
                          <w:r w:rsidRPr="004C2F66">
                            <w:t xml:space="preserve"> a </w:t>
                          </w:r>
                          <w:proofErr w:type="spellStart"/>
                          <w:r w:rsidRPr="004C2F66">
                            <w:t>centralized</w:t>
                          </w:r>
                          <w:proofErr w:type="spellEnd"/>
                          <w:r w:rsidRPr="004C2F66">
                            <w:t>, reliable, and scalable platform.</w:t>
                          </w:r>
                          <w:r w:rsidR="00AD581A">
                            <w:br/>
                          </w:r>
                          <w:r w:rsidR="00AD581A">
                            <w:br/>
                            <w:t xml:space="preserve">Good </w:t>
                          </w:r>
                          <w:proofErr w:type="spellStart"/>
                          <w:r w:rsidR="00AD581A">
                            <w:t>reading</w:t>
                          </w:r>
                          <w:proofErr w:type="spellEnd"/>
                          <w:r w:rsidR="00AD581A">
                            <w:t xml:space="preserve"> ... </w:t>
                          </w:r>
                        </w:p>
                        <w:p w14:paraId="1DA3A9DC" w14:textId="77777777" w:rsidR="00AD581A" w:rsidRDefault="00AD581A" w:rsidP="004C2F66"/>
                        <w:p w14:paraId="2759FFAA" w14:textId="77777777" w:rsidR="00AD581A" w:rsidRDefault="00AD581A" w:rsidP="004C2F66"/>
                      </w:txbxContent>
                    </v:textbox>
                    <w10:wrap type="square" anchorx="margin"/>
                  </v:shape>
                </w:pict>
              </mc:Fallback>
            </mc:AlternateContent>
          </w:r>
          <w:r>
            <w:rPr>
              <w:noProof/>
              <w:sz w:val="40"/>
              <w:szCs w:val="40"/>
            </w:rPr>
            <w:drawing>
              <wp:anchor distT="0" distB="0" distL="114300" distR="114300" simplePos="0" relativeHeight="251668480" behindDoc="0" locked="0" layoutInCell="1" allowOverlap="1" wp14:anchorId="2864BADA" wp14:editId="2C9433A3">
                <wp:simplePos x="0" y="0"/>
                <wp:positionH relativeFrom="margin">
                  <wp:align>left</wp:align>
                </wp:positionH>
                <wp:positionV relativeFrom="paragraph">
                  <wp:posOffset>233680</wp:posOffset>
                </wp:positionV>
                <wp:extent cx="3600450" cy="2397760"/>
                <wp:effectExtent l="0" t="0" r="0" b="2540"/>
                <wp:wrapThrough wrapText="bothSides">
                  <wp:wrapPolygon edited="0">
                    <wp:start x="0" y="0"/>
                    <wp:lineTo x="0" y="21451"/>
                    <wp:lineTo x="21486" y="21451"/>
                    <wp:lineTo x="21486" y="0"/>
                    <wp:lineTo x="0" y="0"/>
                  </wp:wrapPolygon>
                </wp:wrapThrough>
                <wp:docPr id="1483456614" name="Image 7" descr="Une image contenant Police, logo, Graphiqu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5649" name="Image 7" descr="Une image contenant Police, logo, Graphique, blanc&#10;&#10;Le contenu généré par l’IA peut être incorrect."/>
                        <pic:cNvPicPr/>
                      </pic:nvPicPr>
                      <pic:blipFill>
                        <a:blip r:embed="rId9"/>
                        <a:stretch>
                          <a:fillRect/>
                        </a:stretch>
                      </pic:blipFill>
                      <pic:spPr>
                        <a:xfrm>
                          <a:off x="0" y="0"/>
                          <a:ext cx="3600450" cy="2397760"/>
                        </a:xfrm>
                        <a:prstGeom prst="rect">
                          <a:avLst/>
                        </a:prstGeom>
                      </pic:spPr>
                    </pic:pic>
                  </a:graphicData>
                </a:graphic>
                <wp14:sizeRelH relativeFrom="margin">
                  <wp14:pctWidth>0</wp14:pctWidth>
                </wp14:sizeRelH>
                <wp14:sizeRelV relativeFrom="margin">
                  <wp14:pctHeight>0</wp14:pctHeight>
                </wp14:sizeRelV>
              </wp:anchor>
            </w:drawing>
          </w:r>
          <w:r w:rsidR="004C2F66">
            <w:rPr>
              <w:sz w:val="40"/>
              <w:szCs w:val="40"/>
            </w:rPr>
            <w:br w:type="page"/>
          </w:r>
        </w:p>
        <w:p w14:paraId="65E0E96B" w14:textId="536EA687" w:rsidR="006F1473" w:rsidRDefault="00000000">
          <w:pPr>
            <w:rPr>
              <w:rFonts w:asciiTheme="majorHAnsi" w:eastAsiaTheme="majorEastAsia" w:hAnsiTheme="majorHAnsi" w:cstheme="majorBidi"/>
              <w:color w:val="0F4761" w:themeColor="accent1" w:themeShade="BF"/>
              <w:sz w:val="40"/>
              <w:szCs w:val="40"/>
            </w:rPr>
          </w:pPr>
        </w:p>
      </w:sdtContent>
    </w:sdt>
    <w:sdt>
      <w:sdtPr>
        <w:rPr>
          <w:rFonts w:asciiTheme="minorHAnsi" w:eastAsiaTheme="minorHAnsi" w:hAnsiTheme="minorHAnsi" w:cstheme="minorBidi"/>
          <w:color w:val="auto"/>
          <w:kern w:val="2"/>
          <w:sz w:val="24"/>
          <w:szCs w:val="24"/>
          <w:lang w:val="fr-FR" w:eastAsia="en-US"/>
          <w14:ligatures w14:val="standardContextual"/>
        </w:rPr>
        <w:id w:val="-423039184"/>
        <w:docPartObj>
          <w:docPartGallery w:val="Table of Contents"/>
          <w:docPartUnique/>
        </w:docPartObj>
      </w:sdtPr>
      <w:sdtEndPr>
        <w:rPr>
          <w:b/>
          <w:bCs/>
        </w:rPr>
      </w:sdtEndPr>
      <w:sdtContent>
        <w:p w14:paraId="05A6ED56" w14:textId="6AC0148A" w:rsidR="00564703" w:rsidRDefault="00564703" w:rsidP="006F1473">
          <w:pPr>
            <w:pStyle w:val="En-ttedetabledesmatires"/>
            <w:jc w:val="both"/>
          </w:pPr>
          <w:r>
            <w:rPr>
              <w:lang w:val="fr-FR"/>
            </w:rPr>
            <w:t>Table des matières</w:t>
          </w:r>
        </w:p>
        <w:p w14:paraId="1A9C1D65" w14:textId="1F35D88B" w:rsidR="00AD581A" w:rsidRDefault="00564703">
          <w:pPr>
            <w:pStyle w:val="TM1"/>
            <w:tabs>
              <w:tab w:val="right" w:leader="dot" w:pos="10456"/>
            </w:tabs>
            <w:rPr>
              <w:rFonts w:eastAsiaTheme="minorEastAsia"/>
              <w:noProof/>
              <w:lang w:eastAsia="fr-BE"/>
            </w:rPr>
          </w:pPr>
          <w:r>
            <w:fldChar w:fldCharType="begin"/>
          </w:r>
          <w:r>
            <w:instrText xml:space="preserve"> TOC \o "1-3" \h \z \u </w:instrText>
          </w:r>
          <w:r>
            <w:fldChar w:fldCharType="separate"/>
          </w:r>
          <w:hyperlink w:anchor="_Toc212203778" w:history="1">
            <w:r w:rsidR="00AD581A" w:rsidRPr="00134DAB">
              <w:rPr>
                <w:rStyle w:val="Lienhypertexte"/>
                <w:noProof/>
              </w:rPr>
              <w:t>Ordre de mission</w:t>
            </w:r>
            <w:r w:rsidR="00AD581A">
              <w:rPr>
                <w:noProof/>
                <w:webHidden/>
              </w:rPr>
              <w:tab/>
            </w:r>
            <w:r w:rsidR="00AD581A">
              <w:rPr>
                <w:noProof/>
                <w:webHidden/>
              </w:rPr>
              <w:fldChar w:fldCharType="begin"/>
            </w:r>
            <w:r w:rsidR="00AD581A">
              <w:rPr>
                <w:noProof/>
                <w:webHidden/>
              </w:rPr>
              <w:instrText xml:space="preserve"> PAGEREF _Toc212203778 \h </w:instrText>
            </w:r>
            <w:r w:rsidR="00AD581A">
              <w:rPr>
                <w:noProof/>
                <w:webHidden/>
              </w:rPr>
            </w:r>
            <w:r w:rsidR="00AD581A">
              <w:rPr>
                <w:noProof/>
                <w:webHidden/>
              </w:rPr>
              <w:fldChar w:fldCharType="separate"/>
            </w:r>
            <w:r w:rsidR="002418B9">
              <w:rPr>
                <w:noProof/>
                <w:webHidden/>
              </w:rPr>
              <w:t>3</w:t>
            </w:r>
            <w:r w:rsidR="00AD581A">
              <w:rPr>
                <w:noProof/>
                <w:webHidden/>
              </w:rPr>
              <w:fldChar w:fldCharType="end"/>
            </w:r>
          </w:hyperlink>
        </w:p>
        <w:p w14:paraId="72206409" w14:textId="55D0D5F3" w:rsidR="00AD581A" w:rsidRDefault="00AD581A">
          <w:pPr>
            <w:pStyle w:val="TM2"/>
            <w:tabs>
              <w:tab w:val="right" w:leader="dot" w:pos="10456"/>
            </w:tabs>
            <w:rPr>
              <w:rFonts w:eastAsiaTheme="minorEastAsia"/>
              <w:noProof/>
              <w:lang w:eastAsia="fr-BE"/>
            </w:rPr>
          </w:pPr>
          <w:hyperlink w:anchor="_Toc212203779" w:history="1">
            <w:r w:rsidRPr="00134DAB">
              <w:rPr>
                <w:rStyle w:val="Lienhypertexte"/>
                <w:noProof/>
              </w:rPr>
              <w:t>Objectif (EI)</w:t>
            </w:r>
            <w:r>
              <w:rPr>
                <w:noProof/>
                <w:webHidden/>
              </w:rPr>
              <w:tab/>
            </w:r>
            <w:r>
              <w:rPr>
                <w:noProof/>
                <w:webHidden/>
              </w:rPr>
              <w:fldChar w:fldCharType="begin"/>
            </w:r>
            <w:r>
              <w:rPr>
                <w:noProof/>
                <w:webHidden/>
              </w:rPr>
              <w:instrText xml:space="preserve"> PAGEREF _Toc212203779 \h </w:instrText>
            </w:r>
            <w:r>
              <w:rPr>
                <w:noProof/>
                <w:webHidden/>
              </w:rPr>
            </w:r>
            <w:r>
              <w:rPr>
                <w:noProof/>
                <w:webHidden/>
              </w:rPr>
              <w:fldChar w:fldCharType="separate"/>
            </w:r>
            <w:r w:rsidR="002418B9">
              <w:rPr>
                <w:noProof/>
                <w:webHidden/>
              </w:rPr>
              <w:t>3</w:t>
            </w:r>
            <w:r>
              <w:rPr>
                <w:noProof/>
                <w:webHidden/>
              </w:rPr>
              <w:fldChar w:fldCharType="end"/>
            </w:r>
          </w:hyperlink>
        </w:p>
        <w:p w14:paraId="5FAA9DE3" w14:textId="498010F2" w:rsidR="00AD581A" w:rsidRDefault="00AD581A">
          <w:pPr>
            <w:pStyle w:val="TM3"/>
            <w:tabs>
              <w:tab w:val="right" w:leader="dot" w:pos="10456"/>
            </w:tabs>
            <w:rPr>
              <w:rFonts w:eastAsiaTheme="minorEastAsia"/>
              <w:noProof/>
              <w:lang w:eastAsia="fr-BE"/>
            </w:rPr>
          </w:pPr>
          <w:hyperlink w:anchor="_Toc212203780" w:history="1">
            <w:r w:rsidRPr="00134DAB">
              <w:rPr>
                <w:rStyle w:val="Lienhypertexte"/>
                <w:noProof/>
              </w:rPr>
              <w:t>Contrainte technique</w:t>
            </w:r>
            <w:r>
              <w:rPr>
                <w:noProof/>
                <w:webHidden/>
              </w:rPr>
              <w:tab/>
            </w:r>
            <w:r>
              <w:rPr>
                <w:noProof/>
                <w:webHidden/>
              </w:rPr>
              <w:fldChar w:fldCharType="begin"/>
            </w:r>
            <w:r>
              <w:rPr>
                <w:noProof/>
                <w:webHidden/>
              </w:rPr>
              <w:instrText xml:space="preserve"> PAGEREF _Toc212203780 \h </w:instrText>
            </w:r>
            <w:r>
              <w:rPr>
                <w:noProof/>
                <w:webHidden/>
              </w:rPr>
            </w:r>
            <w:r>
              <w:rPr>
                <w:noProof/>
                <w:webHidden/>
              </w:rPr>
              <w:fldChar w:fldCharType="separate"/>
            </w:r>
            <w:r w:rsidR="002418B9">
              <w:rPr>
                <w:noProof/>
                <w:webHidden/>
              </w:rPr>
              <w:t>3</w:t>
            </w:r>
            <w:r>
              <w:rPr>
                <w:noProof/>
                <w:webHidden/>
              </w:rPr>
              <w:fldChar w:fldCharType="end"/>
            </w:r>
          </w:hyperlink>
        </w:p>
        <w:p w14:paraId="2F77E79B" w14:textId="755BB16C" w:rsidR="00AD581A" w:rsidRDefault="00AD581A">
          <w:pPr>
            <w:pStyle w:val="TM2"/>
            <w:tabs>
              <w:tab w:val="right" w:leader="dot" w:pos="10456"/>
            </w:tabs>
            <w:rPr>
              <w:rFonts w:eastAsiaTheme="minorEastAsia"/>
              <w:noProof/>
              <w:lang w:eastAsia="fr-BE"/>
            </w:rPr>
          </w:pPr>
          <w:hyperlink w:anchor="_Toc212203781" w:history="1">
            <w:r w:rsidRPr="00134DAB">
              <w:rPr>
                <w:rStyle w:val="Lienhypertexte"/>
                <w:noProof/>
              </w:rPr>
              <w:t>Contexte</w:t>
            </w:r>
            <w:r>
              <w:rPr>
                <w:noProof/>
                <w:webHidden/>
              </w:rPr>
              <w:tab/>
            </w:r>
            <w:r>
              <w:rPr>
                <w:noProof/>
                <w:webHidden/>
              </w:rPr>
              <w:fldChar w:fldCharType="begin"/>
            </w:r>
            <w:r>
              <w:rPr>
                <w:noProof/>
                <w:webHidden/>
              </w:rPr>
              <w:instrText xml:space="preserve"> PAGEREF _Toc212203781 \h </w:instrText>
            </w:r>
            <w:r>
              <w:rPr>
                <w:noProof/>
                <w:webHidden/>
              </w:rPr>
            </w:r>
            <w:r>
              <w:rPr>
                <w:noProof/>
                <w:webHidden/>
              </w:rPr>
              <w:fldChar w:fldCharType="separate"/>
            </w:r>
            <w:r w:rsidR="002418B9">
              <w:rPr>
                <w:noProof/>
                <w:webHidden/>
              </w:rPr>
              <w:t>4</w:t>
            </w:r>
            <w:r>
              <w:rPr>
                <w:noProof/>
                <w:webHidden/>
              </w:rPr>
              <w:fldChar w:fldCharType="end"/>
            </w:r>
          </w:hyperlink>
        </w:p>
        <w:p w14:paraId="25FCEC7E" w14:textId="30091EAD" w:rsidR="00AD581A" w:rsidRDefault="00AD581A">
          <w:pPr>
            <w:pStyle w:val="TM3"/>
            <w:tabs>
              <w:tab w:val="right" w:leader="dot" w:pos="10456"/>
            </w:tabs>
            <w:rPr>
              <w:rFonts w:eastAsiaTheme="minorEastAsia"/>
              <w:noProof/>
              <w:lang w:eastAsia="fr-BE"/>
            </w:rPr>
          </w:pPr>
          <w:hyperlink w:anchor="_Toc212203782" w:history="1">
            <w:r w:rsidRPr="00134DAB">
              <w:rPr>
                <w:rStyle w:val="Lienhypertexte"/>
                <w:noProof/>
              </w:rPr>
              <w:t>Présentation de l’entreprise</w:t>
            </w:r>
            <w:r>
              <w:rPr>
                <w:noProof/>
                <w:webHidden/>
              </w:rPr>
              <w:tab/>
            </w:r>
            <w:r>
              <w:rPr>
                <w:noProof/>
                <w:webHidden/>
              </w:rPr>
              <w:fldChar w:fldCharType="begin"/>
            </w:r>
            <w:r>
              <w:rPr>
                <w:noProof/>
                <w:webHidden/>
              </w:rPr>
              <w:instrText xml:space="preserve"> PAGEREF _Toc212203782 \h </w:instrText>
            </w:r>
            <w:r>
              <w:rPr>
                <w:noProof/>
                <w:webHidden/>
              </w:rPr>
            </w:r>
            <w:r>
              <w:rPr>
                <w:noProof/>
                <w:webHidden/>
              </w:rPr>
              <w:fldChar w:fldCharType="separate"/>
            </w:r>
            <w:r w:rsidR="002418B9">
              <w:rPr>
                <w:noProof/>
                <w:webHidden/>
              </w:rPr>
              <w:t>4</w:t>
            </w:r>
            <w:r>
              <w:rPr>
                <w:noProof/>
                <w:webHidden/>
              </w:rPr>
              <w:fldChar w:fldCharType="end"/>
            </w:r>
          </w:hyperlink>
        </w:p>
        <w:p w14:paraId="730966AD" w14:textId="0C5A5FD9" w:rsidR="00AD581A" w:rsidRDefault="00AD581A">
          <w:pPr>
            <w:pStyle w:val="TM3"/>
            <w:tabs>
              <w:tab w:val="right" w:leader="dot" w:pos="10456"/>
            </w:tabs>
            <w:rPr>
              <w:rFonts w:eastAsiaTheme="minorEastAsia"/>
              <w:noProof/>
              <w:lang w:eastAsia="fr-BE"/>
            </w:rPr>
          </w:pPr>
          <w:hyperlink w:anchor="_Toc212203783" w:history="1">
            <w:r w:rsidRPr="00134DAB">
              <w:rPr>
                <w:rStyle w:val="Lienhypertexte"/>
                <w:noProof/>
              </w:rPr>
              <w:t>Contexte du projet</w:t>
            </w:r>
            <w:r>
              <w:rPr>
                <w:noProof/>
                <w:webHidden/>
              </w:rPr>
              <w:tab/>
            </w:r>
            <w:r>
              <w:rPr>
                <w:noProof/>
                <w:webHidden/>
              </w:rPr>
              <w:fldChar w:fldCharType="begin"/>
            </w:r>
            <w:r>
              <w:rPr>
                <w:noProof/>
                <w:webHidden/>
              </w:rPr>
              <w:instrText xml:space="preserve"> PAGEREF _Toc212203783 \h </w:instrText>
            </w:r>
            <w:r>
              <w:rPr>
                <w:noProof/>
                <w:webHidden/>
              </w:rPr>
            </w:r>
            <w:r>
              <w:rPr>
                <w:noProof/>
                <w:webHidden/>
              </w:rPr>
              <w:fldChar w:fldCharType="separate"/>
            </w:r>
            <w:r w:rsidR="002418B9">
              <w:rPr>
                <w:noProof/>
                <w:webHidden/>
              </w:rPr>
              <w:t>4</w:t>
            </w:r>
            <w:r>
              <w:rPr>
                <w:noProof/>
                <w:webHidden/>
              </w:rPr>
              <w:fldChar w:fldCharType="end"/>
            </w:r>
          </w:hyperlink>
        </w:p>
        <w:p w14:paraId="4AB4F0EF" w14:textId="7DB3EE72" w:rsidR="00AD581A" w:rsidRDefault="00AD581A">
          <w:pPr>
            <w:pStyle w:val="TM1"/>
            <w:tabs>
              <w:tab w:val="right" w:leader="dot" w:pos="10456"/>
            </w:tabs>
            <w:rPr>
              <w:rFonts w:eastAsiaTheme="minorEastAsia"/>
              <w:noProof/>
              <w:lang w:eastAsia="fr-BE"/>
            </w:rPr>
          </w:pPr>
          <w:hyperlink w:anchor="_Toc212203784" w:history="1">
            <w:r w:rsidRPr="00134DAB">
              <w:rPr>
                <w:rStyle w:val="Lienhypertexte"/>
                <w:noProof/>
              </w:rPr>
              <w:t>Définition des besoins (POC PIDV)</w:t>
            </w:r>
            <w:r>
              <w:rPr>
                <w:noProof/>
                <w:webHidden/>
              </w:rPr>
              <w:tab/>
            </w:r>
            <w:r>
              <w:rPr>
                <w:noProof/>
                <w:webHidden/>
              </w:rPr>
              <w:fldChar w:fldCharType="begin"/>
            </w:r>
            <w:r>
              <w:rPr>
                <w:noProof/>
                <w:webHidden/>
              </w:rPr>
              <w:instrText xml:space="preserve"> PAGEREF _Toc212203784 \h </w:instrText>
            </w:r>
            <w:r>
              <w:rPr>
                <w:noProof/>
                <w:webHidden/>
              </w:rPr>
            </w:r>
            <w:r>
              <w:rPr>
                <w:noProof/>
                <w:webHidden/>
              </w:rPr>
              <w:fldChar w:fldCharType="separate"/>
            </w:r>
            <w:r w:rsidR="002418B9">
              <w:rPr>
                <w:noProof/>
                <w:webHidden/>
              </w:rPr>
              <w:t>4</w:t>
            </w:r>
            <w:r>
              <w:rPr>
                <w:noProof/>
                <w:webHidden/>
              </w:rPr>
              <w:fldChar w:fldCharType="end"/>
            </w:r>
          </w:hyperlink>
        </w:p>
        <w:p w14:paraId="1A8BE4DB" w14:textId="04BC5137" w:rsidR="00AD581A" w:rsidRDefault="00AD581A">
          <w:pPr>
            <w:pStyle w:val="TM2"/>
            <w:tabs>
              <w:tab w:val="right" w:leader="dot" w:pos="10456"/>
            </w:tabs>
            <w:rPr>
              <w:rFonts w:eastAsiaTheme="minorEastAsia"/>
              <w:noProof/>
              <w:lang w:eastAsia="fr-BE"/>
            </w:rPr>
          </w:pPr>
          <w:hyperlink w:anchor="_Toc212203785" w:history="1">
            <w:r w:rsidRPr="00134DAB">
              <w:rPr>
                <w:rStyle w:val="Lienhypertexte"/>
                <w:noProof/>
              </w:rPr>
              <w:t>Périmètre out</w:t>
            </w:r>
            <w:r>
              <w:rPr>
                <w:noProof/>
                <w:webHidden/>
              </w:rPr>
              <w:tab/>
            </w:r>
            <w:r>
              <w:rPr>
                <w:noProof/>
                <w:webHidden/>
              </w:rPr>
              <w:fldChar w:fldCharType="begin"/>
            </w:r>
            <w:r>
              <w:rPr>
                <w:noProof/>
                <w:webHidden/>
              </w:rPr>
              <w:instrText xml:space="preserve"> PAGEREF _Toc212203785 \h </w:instrText>
            </w:r>
            <w:r>
              <w:rPr>
                <w:noProof/>
                <w:webHidden/>
              </w:rPr>
            </w:r>
            <w:r>
              <w:rPr>
                <w:noProof/>
                <w:webHidden/>
              </w:rPr>
              <w:fldChar w:fldCharType="separate"/>
            </w:r>
            <w:r w:rsidR="002418B9">
              <w:rPr>
                <w:noProof/>
                <w:webHidden/>
              </w:rPr>
              <w:t>4</w:t>
            </w:r>
            <w:r>
              <w:rPr>
                <w:noProof/>
                <w:webHidden/>
              </w:rPr>
              <w:fldChar w:fldCharType="end"/>
            </w:r>
          </w:hyperlink>
        </w:p>
        <w:p w14:paraId="03D76BD8" w14:textId="3D92AFE2" w:rsidR="00AD581A" w:rsidRDefault="00AD581A">
          <w:pPr>
            <w:pStyle w:val="TM2"/>
            <w:tabs>
              <w:tab w:val="right" w:leader="dot" w:pos="10456"/>
            </w:tabs>
            <w:rPr>
              <w:rFonts w:eastAsiaTheme="minorEastAsia"/>
              <w:noProof/>
              <w:lang w:eastAsia="fr-BE"/>
            </w:rPr>
          </w:pPr>
          <w:hyperlink w:anchor="_Toc212203786" w:history="1">
            <w:r w:rsidRPr="00134DAB">
              <w:rPr>
                <w:rStyle w:val="Lienhypertexte"/>
                <w:noProof/>
              </w:rPr>
              <w:t>Périmètre In</w:t>
            </w:r>
            <w:r>
              <w:rPr>
                <w:noProof/>
                <w:webHidden/>
              </w:rPr>
              <w:tab/>
            </w:r>
            <w:r>
              <w:rPr>
                <w:noProof/>
                <w:webHidden/>
              </w:rPr>
              <w:fldChar w:fldCharType="begin"/>
            </w:r>
            <w:r>
              <w:rPr>
                <w:noProof/>
                <w:webHidden/>
              </w:rPr>
              <w:instrText xml:space="preserve"> PAGEREF _Toc212203786 \h </w:instrText>
            </w:r>
            <w:r>
              <w:rPr>
                <w:noProof/>
                <w:webHidden/>
              </w:rPr>
            </w:r>
            <w:r>
              <w:rPr>
                <w:noProof/>
                <w:webHidden/>
              </w:rPr>
              <w:fldChar w:fldCharType="separate"/>
            </w:r>
            <w:r w:rsidR="002418B9">
              <w:rPr>
                <w:noProof/>
                <w:webHidden/>
              </w:rPr>
              <w:t>5</w:t>
            </w:r>
            <w:r>
              <w:rPr>
                <w:noProof/>
                <w:webHidden/>
              </w:rPr>
              <w:fldChar w:fldCharType="end"/>
            </w:r>
          </w:hyperlink>
        </w:p>
        <w:p w14:paraId="7A50FF7A" w14:textId="1B8CF570" w:rsidR="00AD581A" w:rsidRDefault="00AD581A">
          <w:pPr>
            <w:pStyle w:val="TM2"/>
            <w:tabs>
              <w:tab w:val="right" w:leader="dot" w:pos="10456"/>
            </w:tabs>
            <w:rPr>
              <w:rFonts w:eastAsiaTheme="minorEastAsia"/>
              <w:noProof/>
              <w:lang w:eastAsia="fr-BE"/>
            </w:rPr>
          </w:pPr>
          <w:hyperlink w:anchor="_Toc212203787" w:history="1">
            <w:r w:rsidRPr="00134DAB">
              <w:rPr>
                <w:rStyle w:val="Lienhypertexte"/>
                <w:noProof/>
              </w:rPr>
              <w:t>Justification du choix</w:t>
            </w:r>
            <w:r>
              <w:rPr>
                <w:noProof/>
                <w:webHidden/>
              </w:rPr>
              <w:tab/>
            </w:r>
            <w:r>
              <w:rPr>
                <w:noProof/>
                <w:webHidden/>
              </w:rPr>
              <w:fldChar w:fldCharType="begin"/>
            </w:r>
            <w:r>
              <w:rPr>
                <w:noProof/>
                <w:webHidden/>
              </w:rPr>
              <w:instrText xml:space="preserve"> PAGEREF _Toc212203787 \h </w:instrText>
            </w:r>
            <w:r>
              <w:rPr>
                <w:noProof/>
                <w:webHidden/>
              </w:rPr>
            </w:r>
            <w:r>
              <w:rPr>
                <w:noProof/>
                <w:webHidden/>
              </w:rPr>
              <w:fldChar w:fldCharType="separate"/>
            </w:r>
            <w:r w:rsidR="002418B9">
              <w:rPr>
                <w:noProof/>
                <w:webHidden/>
              </w:rPr>
              <w:t>5</w:t>
            </w:r>
            <w:r>
              <w:rPr>
                <w:noProof/>
                <w:webHidden/>
              </w:rPr>
              <w:fldChar w:fldCharType="end"/>
            </w:r>
          </w:hyperlink>
        </w:p>
        <w:p w14:paraId="1065EC80" w14:textId="53204188" w:rsidR="00AD581A" w:rsidRDefault="00AD581A">
          <w:pPr>
            <w:pStyle w:val="TM2"/>
            <w:tabs>
              <w:tab w:val="right" w:leader="dot" w:pos="10456"/>
            </w:tabs>
            <w:rPr>
              <w:rFonts w:eastAsiaTheme="minorEastAsia"/>
              <w:noProof/>
              <w:lang w:eastAsia="fr-BE"/>
            </w:rPr>
          </w:pPr>
          <w:hyperlink w:anchor="_Toc212203788" w:history="1">
            <w:r w:rsidRPr="00134DAB">
              <w:rPr>
                <w:rStyle w:val="Lienhypertexte"/>
                <w:noProof/>
              </w:rPr>
              <w:t>Gouvernance</w:t>
            </w:r>
            <w:r>
              <w:rPr>
                <w:noProof/>
                <w:webHidden/>
              </w:rPr>
              <w:tab/>
            </w:r>
            <w:r>
              <w:rPr>
                <w:noProof/>
                <w:webHidden/>
              </w:rPr>
              <w:fldChar w:fldCharType="begin"/>
            </w:r>
            <w:r>
              <w:rPr>
                <w:noProof/>
                <w:webHidden/>
              </w:rPr>
              <w:instrText xml:space="preserve"> PAGEREF _Toc212203788 \h </w:instrText>
            </w:r>
            <w:r>
              <w:rPr>
                <w:noProof/>
                <w:webHidden/>
              </w:rPr>
            </w:r>
            <w:r>
              <w:rPr>
                <w:noProof/>
                <w:webHidden/>
              </w:rPr>
              <w:fldChar w:fldCharType="separate"/>
            </w:r>
            <w:r w:rsidR="002418B9">
              <w:rPr>
                <w:noProof/>
                <w:webHidden/>
              </w:rPr>
              <w:t>5</w:t>
            </w:r>
            <w:r>
              <w:rPr>
                <w:noProof/>
                <w:webHidden/>
              </w:rPr>
              <w:fldChar w:fldCharType="end"/>
            </w:r>
          </w:hyperlink>
        </w:p>
        <w:p w14:paraId="312EA3AC" w14:textId="7A292450" w:rsidR="00AD581A" w:rsidRDefault="00AD581A">
          <w:pPr>
            <w:pStyle w:val="TM2"/>
            <w:tabs>
              <w:tab w:val="right" w:leader="dot" w:pos="10456"/>
            </w:tabs>
            <w:rPr>
              <w:rFonts w:eastAsiaTheme="minorEastAsia"/>
              <w:noProof/>
              <w:lang w:eastAsia="fr-BE"/>
            </w:rPr>
          </w:pPr>
          <w:hyperlink w:anchor="_Toc212203789" w:history="1">
            <w:r w:rsidRPr="00134DAB">
              <w:rPr>
                <w:rStyle w:val="Lienhypertexte"/>
                <w:noProof/>
              </w:rPr>
              <w:t>Acteurs et cas d’utilisation principaux (POC - PIDV)</w:t>
            </w:r>
            <w:r>
              <w:rPr>
                <w:noProof/>
                <w:webHidden/>
              </w:rPr>
              <w:tab/>
            </w:r>
            <w:r>
              <w:rPr>
                <w:noProof/>
                <w:webHidden/>
              </w:rPr>
              <w:fldChar w:fldCharType="begin"/>
            </w:r>
            <w:r>
              <w:rPr>
                <w:noProof/>
                <w:webHidden/>
              </w:rPr>
              <w:instrText xml:space="preserve"> PAGEREF _Toc212203789 \h </w:instrText>
            </w:r>
            <w:r>
              <w:rPr>
                <w:noProof/>
                <w:webHidden/>
              </w:rPr>
            </w:r>
            <w:r>
              <w:rPr>
                <w:noProof/>
                <w:webHidden/>
              </w:rPr>
              <w:fldChar w:fldCharType="separate"/>
            </w:r>
            <w:r w:rsidR="002418B9">
              <w:rPr>
                <w:noProof/>
                <w:webHidden/>
              </w:rPr>
              <w:t>6</w:t>
            </w:r>
            <w:r>
              <w:rPr>
                <w:noProof/>
                <w:webHidden/>
              </w:rPr>
              <w:fldChar w:fldCharType="end"/>
            </w:r>
          </w:hyperlink>
        </w:p>
        <w:p w14:paraId="6549C7A9" w14:textId="4BCB8FC8" w:rsidR="00AD581A" w:rsidRDefault="00AD581A">
          <w:pPr>
            <w:pStyle w:val="TM3"/>
            <w:tabs>
              <w:tab w:val="right" w:leader="dot" w:pos="10456"/>
            </w:tabs>
            <w:rPr>
              <w:rFonts w:eastAsiaTheme="minorEastAsia"/>
              <w:noProof/>
              <w:lang w:eastAsia="fr-BE"/>
            </w:rPr>
          </w:pPr>
          <w:hyperlink w:anchor="_Toc212203790" w:history="1">
            <w:r w:rsidRPr="00134DAB">
              <w:rPr>
                <w:rStyle w:val="Lienhypertexte"/>
                <w:noProof/>
              </w:rPr>
              <w:t>Niveau1 : Vue global des uses Cases du POC</w:t>
            </w:r>
            <w:r>
              <w:rPr>
                <w:noProof/>
                <w:webHidden/>
              </w:rPr>
              <w:tab/>
            </w:r>
            <w:r>
              <w:rPr>
                <w:noProof/>
                <w:webHidden/>
              </w:rPr>
              <w:fldChar w:fldCharType="begin"/>
            </w:r>
            <w:r>
              <w:rPr>
                <w:noProof/>
                <w:webHidden/>
              </w:rPr>
              <w:instrText xml:space="preserve"> PAGEREF _Toc212203790 \h </w:instrText>
            </w:r>
            <w:r>
              <w:rPr>
                <w:noProof/>
                <w:webHidden/>
              </w:rPr>
            </w:r>
            <w:r>
              <w:rPr>
                <w:noProof/>
                <w:webHidden/>
              </w:rPr>
              <w:fldChar w:fldCharType="separate"/>
            </w:r>
            <w:r w:rsidR="002418B9">
              <w:rPr>
                <w:noProof/>
                <w:webHidden/>
              </w:rPr>
              <w:t>6</w:t>
            </w:r>
            <w:r>
              <w:rPr>
                <w:noProof/>
                <w:webHidden/>
              </w:rPr>
              <w:fldChar w:fldCharType="end"/>
            </w:r>
          </w:hyperlink>
        </w:p>
        <w:p w14:paraId="5A7D97DA" w14:textId="5165C920" w:rsidR="00AD581A" w:rsidRDefault="00AD581A">
          <w:pPr>
            <w:pStyle w:val="TM3"/>
            <w:tabs>
              <w:tab w:val="right" w:leader="dot" w:pos="10456"/>
            </w:tabs>
            <w:rPr>
              <w:rFonts w:eastAsiaTheme="minorEastAsia"/>
              <w:noProof/>
              <w:lang w:eastAsia="fr-BE"/>
            </w:rPr>
          </w:pPr>
          <w:hyperlink w:anchor="_Toc212203791" w:history="1">
            <w:r w:rsidRPr="00134DAB">
              <w:rPr>
                <w:rStyle w:val="Lienhypertexte"/>
                <w:noProof/>
              </w:rPr>
              <w:t>Niveau2 : Détail de chaque use case</w:t>
            </w:r>
            <w:r>
              <w:rPr>
                <w:noProof/>
                <w:webHidden/>
              </w:rPr>
              <w:tab/>
            </w:r>
            <w:r>
              <w:rPr>
                <w:noProof/>
                <w:webHidden/>
              </w:rPr>
              <w:fldChar w:fldCharType="begin"/>
            </w:r>
            <w:r>
              <w:rPr>
                <w:noProof/>
                <w:webHidden/>
              </w:rPr>
              <w:instrText xml:space="preserve"> PAGEREF _Toc212203791 \h </w:instrText>
            </w:r>
            <w:r>
              <w:rPr>
                <w:noProof/>
                <w:webHidden/>
              </w:rPr>
            </w:r>
            <w:r>
              <w:rPr>
                <w:noProof/>
                <w:webHidden/>
              </w:rPr>
              <w:fldChar w:fldCharType="separate"/>
            </w:r>
            <w:r w:rsidR="002418B9">
              <w:rPr>
                <w:noProof/>
                <w:webHidden/>
              </w:rPr>
              <w:t>7</w:t>
            </w:r>
            <w:r>
              <w:rPr>
                <w:noProof/>
                <w:webHidden/>
              </w:rPr>
              <w:fldChar w:fldCharType="end"/>
            </w:r>
          </w:hyperlink>
        </w:p>
        <w:p w14:paraId="1F3770E5" w14:textId="17BC61B8" w:rsidR="00AD581A" w:rsidRDefault="00AD581A">
          <w:pPr>
            <w:pStyle w:val="TM2"/>
            <w:tabs>
              <w:tab w:val="right" w:leader="dot" w:pos="10456"/>
            </w:tabs>
            <w:rPr>
              <w:rFonts w:eastAsiaTheme="minorEastAsia"/>
              <w:noProof/>
              <w:lang w:eastAsia="fr-BE"/>
            </w:rPr>
          </w:pPr>
          <w:hyperlink w:anchor="_Toc212203792" w:history="1">
            <w:r w:rsidRPr="00134DAB">
              <w:rPr>
                <w:rStyle w:val="Lienhypertexte"/>
                <w:noProof/>
              </w:rPr>
              <w:t>Identification des principales entités de données</w:t>
            </w:r>
            <w:r>
              <w:rPr>
                <w:noProof/>
                <w:webHidden/>
              </w:rPr>
              <w:tab/>
            </w:r>
            <w:r>
              <w:rPr>
                <w:noProof/>
                <w:webHidden/>
              </w:rPr>
              <w:fldChar w:fldCharType="begin"/>
            </w:r>
            <w:r>
              <w:rPr>
                <w:noProof/>
                <w:webHidden/>
              </w:rPr>
              <w:instrText xml:space="preserve"> PAGEREF _Toc212203792 \h </w:instrText>
            </w:r>
            <w:r>
              <w:rPr>
                <w:noProof/>
                <w:webHidden/>
              </w:rPr>
            </w:r>
            <w:r>
              <w:rPr>
                <w:noProof/>
                <w:webHidden/>
              </w:rPr>
              <w:fldChar w:fldCharType="separate"/>
            </w:r>
            <w:r w:rsidR="002418B9">
              <w:rPr>
                <w:noProof/>
                <w:webHidden/>
              </w:rPr>
              <w:t>12</w:t>
            </w:r>
            <w:r>
              <w:rPr>
                <w:noProof/>
                <w:webHidden/>
              </w:rPr>
              <w:fldChar w:fldCharType="end"/>
            </w:r>
          </w:hyperlink>
        </w:p>
        <w:p w14:paraId="2CF2CDD8" w14:textId="0B2A755E" w:rsidR="00AD581A" w:rsidRDefault="00AD581A">
          <w:pPr>
            <w:pStyle w:val="TM2"/>
            <w:tabs>
              <w:tab w:val="right" w:leader="dot" w:pos="10456"/>
            </w:tabs>
            <w:rPr>
              <w:rFonts w:eastAsiaTheme="minorEastAsia"/>
              <w:noProof/>
              <w:lang w:eastAsia="fr-BE"/>
            </w:rPr>
          </w:pPr>
          <w:hyperlink w:anchor="_Toc212203793" w:history="1">
            <w:r w:rsidRPr="00134DAB">
              <w:rPr>
                <w:rStyle w:val="Lienhypertexte"/>
                <w:noProof/>
              </w:rPr>
              <w:t>Choix de la plateforme de développement</w:t>
            </w:r>
            <w:r>
              <w:rPr>
                <w:noProof/>
                <w:webHidden/>
              </w:rPr>
              <w:tab/>
            </w:r>
            <w:r>
              <w:rPr>
                <w:noProof/>
                <w:webHidden/>
              </w:rPr>
              <w:fldChar w:fldCharType="begin"/>
            </w:r>
            <w:r>
              <w:rPr>
                <w:noProof/>
                <w:webHidden/>
              </w:rPr>
              <w:instrText xml:space="preserve"> PAGEREF _Toc212203793 \h </w:instrText>
            </w:r>
            <w:r>
              <w:rPr>
                <w:noProof/>
                <w:webHidden/>
              </w:rPr>
            </w:r>
            <w:r>
              <w:rPr>
                <w:noProof/>
                <w:webHidden/>
              </w:rPr>
              <w:fldChar w:fldCharType="separate"/>
            </w:r>
            <w:r w:rsidR="002418B9">
              <w:rPr>
                <w:noProof/>
                <w:webHidden/>
              </w:rPr>
              <w:t>12</w:t>
            </w:r>
            <w:r>
              <w:rPr>
                <w:noProof/>
                <w:webHidden/>
              </w:rPr>
              <w:fldChar w:fldCharType="end"/>
            </w:r>
          </w:hyperlink>
        </w:p>
        <w:p w14:paraId="79CFAA56" w14:textId="546159D3" w:rsidR="00AD581A" w:rsidRDefault="00AD581A">
          <w:pPr>
            <w:pStyle w:val="TM2"/>
            <w:tabs>
              <w:tab w:val="right" w:leader="dot" w:pos="10456"/>
            </w:tabs>
            <w:rPr>
              <w:rFonts w:eastAsiaTheme="minorEastAsia"/>
              <w:noProof/>
              <w:lang w:eastAsia="fr-BE"/>
            </w:rPr>
          </w:pPr>
          <w:hyperlink w:anchor="_Toc212203794" w:history="1">
            <w:r w:rsidRPr="00134DAB">
              <w:rPr>
                <w:rStyle w:val="Lienhypertexte"/>
                <w:noProof/>
              </w:rPr>
              <w:t>Présentation du Kanban de suivi de projet</w:t>
            </w:r>
            <w:r>
              <w:rPr>
                <w:noProof/>
                <w:webHidden/>
              </w:rPr>
              <w:tab/>
            </w:r>
            <w:r>
              <w:rPr>
                <w:noProof/>
                <w:webHidden/>
              </w:rPr>
              <w:fldChar w:fldCharType="begin"/>
            </w:r>
            <w:r>
              <w:rPr>
                <w:noProof/>
                <w:webHidden/>
              </w:rPr>
              <w:instrText xml:space="preserve"> PAGEREF _Toc212203794 \h </w:instrText>
            </w:r>
            <w:r>
              <w:rPr>
                <w:noProof/>
                <w:webHidden/>
              </w:rPr>
            </w:r>
            <w:r>
              <w:rPr>
                <w:noProof/>
                <w:webHidden/>
              </w:rPr>
              <w:fldChar w:fldCharType="separate"/>
            </w:r>
            <w:r w:rsidR="002418B9">
              <w:rPr>
                <w:noProof/>
                <w:webHidden/>
              </w:rPr>
              <w:t>13</w:t>
            </w:r>
            <w:r>
              <w:rPr>
                <w:noProof/>
                <w:webHidden/>
              </w:rPr>
              <w:fldChar w:fldCharType="end"/>
            </w:r>
          </w:hyperlink>
        </w:p>
        <w:p w14:paraId="2EC6A166" w14:textId="1A1E6DBE" w:rsidR="00AD581A" w:rsidRDefault="00AD581A">
          <w:pPr>
            <w:pStyle w:val="TM3"/>
            <w:tabs>
              <w:tab w:val="right" w:leader="dot" w:pos="10456"/>
            </w:tabs>
            <w:rPr>
              <w:rFonts w:eastAsiaTheme="minorEastAsia"/>
              <w:noProof/>
              <w:lang w:eastAsia="fr-BE"/>
            </w:rPr>
          </w:pPr>
          <w:hyperlink w:anchor="_Toc212203795" w:history="1">
            <w:r w:rsidRPr="00134DAB">
              <w:rPr>
                <w:rStyle w:val="Lienhypertexte"/>
                <w:noProof/>
              </w:rPr>
              <w:t>Colonnes</w:t>
            </w:r>
            <w:r>
              <w:rPr>
                <w:noProof/>
                <w:webHidden/>
              </w:rPr>
              <w:tab/>
            </w:r>
            <w:r>
              <w:rPr>
                <w:noProof/>
                <w:webHidden/>
              </w:rPr>
              <w:fldChar w:fldCharType="begin"/>
            </w:r>
            <w:r>
              <w:rPr>
                <w:noProof/>
                <w:webHidden/>
              </w:rPr>
              <w:instrText xml:space="preserve"> PAGEREF _Toc212203795 \h </w:instrText>
            </w:r>
            <w:r>
              <w:rPr>
                <w:noProof/>
                <w:webHidden/>
              </w:rPr>
            </w:r>
            <w:r>
              <w:rPr>
                <w:noProof/>
                <w:webHidden/>
              </w:rPr>
              <w:fldChar w:fldCharType="separate"/>
            </w:r>
            <w:r w:rsidR="002418B9">
              <w:rPr>
                <w:noProof/>
                <w:webHidden/>
              </w:rPr>
              <w:t>13</w:t>
            </w:r>
            <w:r>
              <w:rPr>
                <w:noProof/>
                <w:webHidden/>
              </w:rPr>
              <w:fldChar w:fldCharType="end"/>
            </w:r>
          </w:hyperlink>
        </w:p>
        <w:p w14:paraId="152A9F26" w14:textId="61558D08" w:rsidR="00AD581A" w:rsidRDefault="00AD581A">
          <w:pPr>
            <w:pStyle w:val="TM3"/>
            <w:tabs>
              <w:tab w:val="right" w:leader="dot" w:pos="10456"/>
            </w:tabs>
            <w:rPr>
              <w:rFonts w:eastAsiaTheme="minorEastAsia"/>
              <w:noProof/>
              <w:lang w:eastAsia="fr-BE"/>
            </w:rPr>
          </w:pPr>
          <w:hyperlink w:anchor="_Toc212203796" w:history="1">
            <w:r w:rsidRPr="00134DAB">
              <w:rPr>
                <w:rStyle w:val="Lienhypertexte"/>
                <w:noProof/>
              </w:rPr>
              <w:t>Les étiquettes</w:t>
            </w:r>
            <w:r>
              <w:rPr>
                <w:noProof/>
                <w:webHidden/>
              </w:rPr>
              <w:tab/>
            </w:r>
            <w:r>
              <w:rPr>
                <w:noProof/>
                <w:webHidden/>
              </w:rPr>
              <w:fldChar w:fldCharType="begin"/>
            </w:r>
            <w:r>
              <w:rPr>
                <w:noProof/>
                <w:webHidden/>
              </w:rPr>
              <w:instrText xml:space="preserve"> PAGEREF _Toc212203796 \h </w:instrText>
            </w:r>
            <w:r>
              <w:rPr>
                <w:noProof/>
                <w:webHidden/>
              </w:rPr>
            </w:r>
            <w:r>
              <w:rPr>
                <w:noProof/>
                <w:webHidden/>
              </w:rPr>
              <w:fldChar w:fldCharType="separate"/>
            </w:r>
            <w:r w:rsidR="002418B9">
              <w:rPr>
                <w:noProof/>
                <w:webHidden/>
              </w:rPr>
              <w:t>13</w:t>
            </w:r>
            <w:r>
              <w:rPr>
                <w:noProof/>
                <w:webHidden/>
              </w:rPr>
              <w:fldChar w:fldCharType="end"/>
            </w:r>
          </w:hyperlink>
        </w:p>
        <w:p w14:paraId="1F282729" w14:textId="507B1D97" w:rsidR="00AD581A" w:rsidRDefault="00AD581A">
          <w:pPr>
            <w:pStyle w:val="TM2"/>
            <w:tabs>
              <w:tab w:val="right" w:leader="dot" w:pos="10456"/>
            </w:tabs>
            <w:rPr>
              <w:rFonts w:eastAsiaTheme="minorEastAsia"/>
              <w:noProof/>
              <w:lang w:eastAsia="fr-BE"/>
            </w:rPr>
          </w:pPr>
          <w:hyperlink w:anchor="_Toc212203797" w:history="1">
            <w:r w:rsidRPr="00134DAB">
              <w:rPr>
                <w:rStyle w:val="Lienhypertexte"/>
                <w:noProof/>
              </w:rPr>
              <w:t>Conclusion de la phase d’analyse fonctionnelle</w:t>
            </w:r>
            <w:r>
              <w:rPr>
                <w:noProof/>
                <w:webHidden/>
              </w:rPr>
              <w:tab/>
            </w:r>
            <w:r>
              <w:rPr>
                <w:noProof/>
                <w:webHidden/>
              </w:rPr>
              <w:fldChar w:fldCharType="begin"/>
            </w:r>
            <w:r>
              <w:rPr>
                <w:noProof/>
                <w:webHidden/>
              </w:rPr>
              <w:instrText xml:space="preserve"> PAGEREF _Toc212203797 \h </w:instrText>
            </w:r>
            <w:r>
              <w:rPr>
                <w:noProof/>
                <w:webHidden/>
              </w:rPr>
            </w:r>
            <w:r>
              <w:rPr>
                <w:noProof/>
                <w:webHidden/>
              </w:rPr>
              <w:fldChar w:fldCharType="separate"/>
            </w:r>
            <w:r w:rsidR="002418B9">
              <w:rPr>
                <w:noProof/>
                <w:webHidden/>
              </w:rPr>
              <w:t>14</w:t>
            </w:r>
            <w:r>
              <w:rPr>
                <w:noProof/>
                <w:webHidden/>
              </w:rPr>
              <w:fldChar w:fldCharType="end"/>
            </w:r>
          </w:hyperlink>
        </w:p>
        <w:p w14:paraId="6FEB9EA2" w14:textId="627305C4" w:rsidR="00564703" w:rsidRDefault="00564703" w:rsidP="006F1473">
          <w:pPr>
            <w:jc w:val="both"/>
          </w:pPr>
          <w:r>
            <w:rPr>
              <w:b/>
              <w:bCs/>
              <w:lang w:val="fr-FR"/>
            </w:rPr>
            <w:fldChar w:fldCharType="end"/>
          </w:r>
        </w:p>
      </w:sdtContent>
    </w:sdt>
    <w:p w14:paraId="274FD8C3" w14:textId="3B9D12D3" w:rsidR="00564703" w:rsidRDefault="00564703" w:rsidP="006F1473">
      <w:pPr>
        <w:jc w:val="both"/>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4EF0E27E" w14:textId="1FC5C968" w:rsidR="00B60D36" w:rsidRDefault="00B60D36" w:rsidP="006F1473">
      <w:pPr>
        <w:pStyle w:val="Titre1"/>
        <w:jc w:val="both"/>
      </w:pPr>
      <w:bookmarkStart w:id="0" w:name="_Toc212203778"/>
      <w:r>
        <w:lastRenderedPageBreak/>
        <w:t>Ordre de mission</w:t>
      </w:r>
      <w:bookmarkEnd w:id="0"/>
    </w:p>
    <w:p w14:paraId="2FED7E53" w14:textId="5D84E924" w:rsidR="00564703" w:rsidRDefault="00564703" w:rsidP="006F1473">
      <w:pPr>
        <w:pStyle w:val="Titre2"/>
        <w:jc w:val="both"/>
      </w:pPr>
      <w:bookmarkStart w:id="1" w:name="_Toc212203779"/>
      <w:r w:rsidRPr="00DC33B6">
        <w:t>Objectif</w:t>
      </w:r>
      <w:r>
        <w:t xml:space="preserve"> (EI)</w:t>
      </w:r>
      <w:bookmarkEnd w:id="1"/>
    </w:p>
    <w:p w14:paraId="12EA65A3" w14:textId="77777777" w:rsidR="00C17DD9" w:rsidRDefault="00C17DD9" w:rsidP="00C17DD9">
      <w:r w:rsidRPr="00C17DD9">
        <w:t>Le projet porte sur la conception d’un système de gestion de tâches logistiques au sein d’un entrepôt industriel, dont la principale activité est le stockage, la préparation et l’expédition de verre. Ce système viendrait remplacer progressivement l’ensemble des fichiers Excel facilitant la communication des différentes activités.</w:t>
      </w:r>
    </w:p>
    <w:p w14:paraId="03BADD03" w14:textId="77777777" w:rsidR="00C17DD9" w:rsidRDefault="00C17DD9" w:rsidP="00C17DD9">
      <w:r w:rsidRPr="00C17DD9">
        <w:t>Les principales activités à intégrer sont les suivantes :</w:t>
      </w:r>
    </w:p>
    <w:p w14:paraId="4351B032" w14:textId="77777777" w:rsidR="00C17DD9" w:rsidRDefault="00C17DD9" w:rsidP="00C17DD9">
      <w:pPr>
        <w:pStyle w:val="Paragraphedeliste"/>
        <w:numPr>
          <w:ilvl w:val="0"/>
          <w:numId w:val="35"/>
        </w:numPr>
      </w:pPr>
      <w:r w:rsidRPr="00C17DD9">
        <w:t>Transporter des supports d’une zone de travail à une autre</w:t>
      </w:r>
    </w:p>
    <w:p w14:paraId="37D92F4B" w14:textId="77777777" w:rsidR="00C17DD9" w:rsidRDefault="00C17DD9" w:rsidP="00C17DD9">
      <w:pPr>
        <w:pStyle w:val="Paragraphedeliste"/>
        <w:numPr>
          <w:ilvl w:val="0"/>
          <w:numId w:val="35"/>
        </w:numPr>
      </w:pPr>
      <w:r w:rsidRPr="00C17DD9">
        <w:t>Mettre en stock / prélever des produits en suivant certaines règles (FIFO, LIFO, etc.)</w:t>
      </w:r>
    </w:p>
    <w:p w14:paraId="2DE863DD" w14:textId="77777777" w:rsidR="00C17DD9" w:rsidRDefault="00C17DD9" w:rsidP="00C17DD9">
      <w:pPr>
        <w:pStyle w:val="Paragraphedeliste"/>
        <w:numPr>
          <w:ilvl w:val="0"/>
          <w:numId w:val="35"/>
        </w:numPr>
      </w:pPr>
      <w:r w:rsidRPr="00C17DD9">
        <w:t>Tâches de consolidation de stock</w:t>
      </w:r>
    </w:p>
    <w:p w14:paraId="1B405167" w14:textId="77777777" w:rsidR="00C17DD9" w:rsidRDefault="00C17DD9" w:rsidP="00C17DD9">
      <w:pPr>
        <w:pStyle w:val="Paragraphedeliste"/>
        <w:numPr>
          <w:ilvl w:val="0"/>
          <w:numId w:val="35"/>
        </w:numPr>
      </w:pPr>
      <w:r w:rsidRPr="00C17DD9">
        <w:t>Regroupement de produits (hétérogènes)</w:t>
      </w:r>
    </w:p>
    <w:p w14:paraId="23BEA90D" w14:textId="77777777" w:rsidR="00C17DD9" w:rsidRDefault="00C17DD9" w:rsidP="00C17DD9">
      <w:pPr>
        <w:pStyle w:val="Paragraphedeliste"/>
        <w:numPr>
          <w:ilvl w:val="0"/>
          <w:numId w:val="35"/>
        </w:numPr>
      </w:pPr>
      <w:r w:rsidRPr="00C17DD9">
        <w:t>Libération de supports</w:t>
      </w:r>
    </w:p>
    <w:p w14:paraId="5887A5AA" w14:textId="77777777" w:rsidR="00C17DD9" w:rsidRDefault="00C17DD9" w:rsidP="00C17DD9">
      <w:pPr>
        <w:pStyle w:val="Paragraphedeliste"/>
        <w:numPr>
          <w:ilvl w:val="0"/>
          <w:numId w:val="35"/>
        </w:numPr>
      </w:pPr>
      <w:r w:rsidRPr="00C17DD9">
        <w:t>…</w:t>
      </w:r>
    </w:p>
    <w:p w14:paraId="1204938F" w14:textId="77777777" w:rsidR="00C17DD9" w:rsidRDefault="00C17DD9" w:rsidP="00C17DD9">
      <w:r w:rsidRPr="00C17DD9">
        <w:t>Une représentation visuelle des zones de travail devra être réalisée afin de pouvoir naviguer au sein de « l’entrepôt » et ainsi consulter les différentes tâches qui y sont assignées.</w:t>
      </w:r>
    </w:p>
    <w:p w14:paraId="2E92633B" w14:textId="77777777" w:rsidR="00C17DD9" w:rsidRDefault="00C17DD9" w:rsidP="00C17DD9">
      <w:r w:rsidRPr="00C17DD9">
        <w:t>À l’aide de ce gestionnaire de tâches, nous serons capables de :</w:t>
      </w:r>
    </w:p>
    <w:p w14:paraId="6E8B8A15" w14:textId="77777777" w:rsidR="00C17DD9" w:rsidRDefault="00C17DD9" w:rsidP="00C17DD9">
      <w:pPr>
        <w:pStyle w:val="Paragraphedeliste"/>
        <w:numPr>
          <w:ilvl w:val="0"/>
          <w:numId w:val="36"/>
        </w:numPr>
      </w:pPr>
      <w:r w:rsidRPr="00C17DD9">
        <w:t>Améliorer la communication et la coordination entre les différentes zones de travail</w:t>
      </w:r>
    </w:p>
    <w:p w14:paraId="11F15172" w14:textId="77777777" w:rsidR="00C17DD9" w:rsidRDefault="00C17DD9" w:rsidP="00C17DD9">
      <w:pPr>
        <w:pStyle w:val="Paragraphedeliste"/>
        <w:numPr>
          <w:ilvl w:val="0"/>
          <w:numId w:val="36"/>
        </w:numPr>
      </w:pPr>
      <w:r w:rsidRPr="00C17DD9">
        <w:t>Suivre et piloter en temps réel l’exécution des tâches journalières</w:t>
      </w:r>
    </w:p>
    <w:p w14:paraId="6E031C1F" w14:textId="77777777" w:rsidR="00C17DD9" w:rsidRDefault="00C17DD9" w:rsidP="00C17DD9">
      <w:r w:rsidRPr="00C17DD9">
        <w:t>Le gestionnaire de tâches devrait être complété par une gestion de rapport de fin de pause permettant de :</w:t>
      </w:r>
    </w:p>
    <w:p w14:paraId="1B094683" w14:textId="77777777" w:rsidR="00C17DD9" w:rsidRDefault="00C17DD9" w:rsidP="00C17DD9">
      <w:pPr>
        <w:pStyle w:val="Paragraphedeliste"/>
        <w:numPr>
          <w:ilvl w:val="0"/>
          <w:numId w:val="37"/>
        </w:numPr>
      </w:pPr>
      <w:r w:rsidRPr="00C17DD9">
        <w:t>Créer un rapport de pause</w:t>
      </w:r>
    </w:p>
    <w:p w14:paraId="7E29D1F5" w14:textId="77777777" w:rsidR="00C17DD9" w:rsidRDefault="00C17DD9" w:rsidP="00C17DD9">
      <w:pPr>
        <w:pStyle w:val="Paragraphedeliste"/>
        <w:numPr>
          <w:ilvl w:val="0"/>
          <w:numId w:val="37"/>
        </w:numPr>
      </w:pPr>
      <w:r w:rsidRPr="00C17DD9">
        <w:t>Encoder l’état fonctionnel des engins</w:t>
      </w:r>
    </w:p>
    <w:p w14:paraId="17BC9731" w14:textId="77777777" w:rsidR="00C17DD9" w:rsidRDefault="00C17DD9" w:rsidP="00C17DD9">
      <w:pPr>
        <w:pStyle w:val="Paragraphedeliste"/>
        <w:numPr>
          <w:ilvl w:val="0"/>
          <w:numId w:val="37"/>
        </w:numPr>
      </w:pPr>
      <w:r w:rsidRPr="00C17DD9">
        <w:t>Encoder les ressources humaines et les machines utilisées pendant la pause</w:t>
      </w:r>
    </w:p>
    <w:p w14:paraId="52C46FC8" w14:textId="1AFDDAB8" w:rsidR="004A03AD" w:rsidRPr="00C17DD9" w:rsidRDefault="00C17DD9" w:rsidP="00C17DD9">
      <w:pPr>
        <w:pStyle w:val="Paragraphedeliste"/>
        <w:numPr>
          <w:ilvl w:val="0"/>
          <w:numId w:val="37"/>
        </w:numPr>
      </w:pPr>
      <w:r w:rsidRPr="00C17DD9">
        <w:t>Faire le rapport des tâches réalisées ou restant à réaliser</w:t>
      </w:r>
    </w:p>
    <w:p w14:paraId="16ED390E" w14:textId="226449B8" w:rsidR="00D40BEB" w:rsidRDefault="00D40BEB" w:rsidP="006F1473">
      <w:pPr>
        <w:pStyle w:val="Titre3"/>
        <w:jc w:val="both"/>
      </w:pPr>
      <w:bookmarkStart w:id="2" w:name="_Toc212203780"/>
      <w:r>
        <w:t>Contrainte technique</w:t>
      </w:r>
      <w:bookmarkEnd w:id="2"/>
    </w:p>
    <w:p w14:paraId="25B27CC5" w14:textId="77777777" w:rsidR="00D40BEB" w:rsidRDefault="00D40BEB" w:rsidP="006F1473">
      <w:pPr>
        <w:jc w:val="both"/>
      </w:pPr>
      <w:r>
        <w:t>L’application devra répondre à un ensemble de critères techniques et organisationnels afin de garantir son efficacité, sa sécurité et sa compatibilité avec les besoins du groupe AGC.</w:t>
      </w:r>
    </w:p>
    <w:p w14:paraId="4B694B43" w14:textId="77777777" w:rsidR="00D40BEB" w:rsidRDefault="00D40BEB" w:rsidP="006F1473">
      <w:pPr>
        <w:jc w:val="both"/>
      </w:pPr>
      <w:r>
        <w:t>Elle devra notamment :</w:t>
      </w:r>
    </w:p>
    <w:p w14:paraId="21791DF0" w14:textId="77777777" w:rsidR="00D40BEB" w:rsidRDefault="00D40BEB" w:rsidP="006F1473">
      <w:pPr>
        <w:pStyle w:val="Paragraphedeliste"/>
        <w:numPr>
          <w:ilvl w:val="0"/>
          <w:numId w:val="14"/>
        </w:numPr>
        <w:jc w:val="both"/>
      </w:pPr>
      <w:r w:rsidRPr="00C62BF1">
        <w:rPr>
          <w:b/>
          <w:bCs/>
          <w:u w:val="single"/>
        </w:rPr>
        <w:t>Être multiplateforme</w:t>
      </w:r>
      <w:r>
        <w:t xml:space="preserve"> : accessible depuis un ordinateur, une tablette ou un smartphone, afin de permettre son utilisation aussi bien dans les bureaux que sur le terrain.</w:t>
      </w:r>
    </w:p>
    <w:p w14:paraId="3E7E3670" w14:textId="77777777" w:rsidR="00D40BEB" w:rsidRDefault="00D40BEB" w:rsidP="006F1473">
      <w:pPr>
        <w:pStyle w:val="Paragraphedeliste"/>
        <w:numPr>
          <w:ilvl w:val="0"/>
          <w:numId w:val="14"/>
        </w:numPr>
        <w:jc w:val="both"/>
      </w:pPr>
      <w:r w:rsidRPr="00C62BF1">
        <w:rPr>
          <w:b/>
          <w:bCs/>
          <w:u w:val="single"/>
        </w:rPr>
        <w:t>Être multilingue</w:t>
      </w:r>
      <w:r>
        <w:t xml:space="preserve"> : proposer une interface disponible dans plusieurs langues (au minimum français et anglais) pour favoriser son déploiement dans les différents sites européens du groupe.</w:t>
      </w:r>
    </w:p>
    <w:p w14:paraId="0AFB2DA6" w14:textId="77777777" w:rsidR="00D40BEB" w:rsidRDefault="00D40BEB" w:rsidP="006F1473">
      <w:pPr>
        <w:pStyle w:val="Paragraphedeliste"/>
        <w:numPr>
          <w:ilvl w:val="0"/>
          <w:numId w:val="14"/>
        </w:numPr>
        <w:jc w:val="both"/>
      </w:pPr>
      <w:r w:rsidRPr="00C62BF1">
        <w:rPr>
          <w:b/>
          <w:bCs/>
          <w:u w:val="single"/>
        </w:rPr>
        <w:lastRenderedPageBreak/>
        <w:t xml:space="preserve">Inclure un système de connexion sécurisé </w:t>
      </w:r>
      <w:r>
        <w:t>: authentification par identifiant et mot de passe, avec une gestion des rôles et des droits d’accès selon le profil utilisateur (opérateur, superviseur, administrateur, etc.).</w:t>
      </w:r>
    </w:p>
    <w:p w14:paraId="2DEFEAC2" w14:textId="77777777" w:rsidR="00C17DD9" w:rsidRDefault="00D40BEB" w:rsidP="006F1473">
      <w:pPr>
        <w:pStyle w:val="Paragraphedeliste"/>
        <w:numPr>
          <w:ilvl w:val="0"/>
          <w:numId w:val="14"/>
        </w:numPr>
        <w:jc w:val="both"/>
      </w:pPr>
      <w:r w:rsidRPr="00AC493A">
        <w:rPr>
          <w:b/>
          <w:bCs/>
          <w:u w:val="single"/>
        </w:rPr>
        <w:t>Gérer plusieurs sites</w:t>
      </w:r>
      <w:r>
        <w:t xml:space="preserve"> : permettre l’accès et la gestion des tâches de plusieurs usines européennes au sein d’un même environnement applicatif, tout en isolant les données propres à chaque site.  </w:t>
      </w:r>
    </w:p>
    <w:p w14:paraId="2503AFA4" w14:textId="19ACC5DD" w:rsidR="00DC33B6" w:rsidRDefault="00931F56" w:rsidP="006F1473">
      <w:pPr>
        <w:pStyle w:val="Titre2"/>
        <w:jc w:val="both"/>
      </w:pPr>
      <w:bookmarkStart w:id="3" w:name="_Toc212203781"/>
      <w:r>
        <w:t>Contexte</w:t>
      </w:r>
      <w:bookmarkEnd w:id="3"/>
    </w:p>
    <w:p w14:paraId="36BCEACD" w14:textId="2C2A5BF4" w:rsidR="00785543" w:rsidRDefault="00785543" w:rsidP="006F1473">
      <w:pPr>
        <w:pStyle w:val="Titre3"/>
        <w:jc w:val="both"/>
      </w:pPr>
      <w:bookmarkStart w:id="4" w:name="_Toc212203782"/>
      <w:r>
        <w:t>Présentation de l’entreprise</w:t>
      </w:r>
      <w:bookmarkEnd w:id="4"/>
    </w:p>
    <w:p w14:paraId="444FA9F0" w14:textId="77777777" w:rsidR="00785543" w:rsidRPr="00785543" w:rsidRDefault="00785543" w:rsidP="006F1473">
      <w:pPr>
        <w:jc w:val="both"/>
      </w:pPr>
      <w:r w:rsidRPr="00785543">
        <w:t>AGC Glass Europe est un groupe international privé spécialisé dans la production et la transformation de verre plat pour divers secteurs d'activité, tels que la construction (vitrages, décoration, etc.), l'automobile, ainsi que les applications solaires. </w:t>
      </w:r>
    </w:p>
    <w:p w14:paraId="6DA47AC9" w14:textId="53BC9C96" w:rsidR="00785543" w:rsidRPr="00785543" w:rsidRDefault="00785543" w:rsidP="006F1473">
      <w:pPr>
        <w:jc w:val="both"/>
      </w:pPr>
      <w:r w:rsidRPr="00785543">
        <w:t xml:space="preserve">C'est une filiale du groupe japonais Asahi Glass </w:t>
      </w:r>
      <w:proofErr w:type="spellStart"/>
      <w:r w:rsidRPr="00785543">
        <w:t>Company</w:t>
      </w:r>
      <w:proofErr w:type="spellEnd"/>
      <w:r w:rsidRPr="00785543">
        <w:t>, dont le siège social européen est situé à Louvain-la-Neuve. Aujourd'hui, la division européenne d'AGC compte près de 1</w:t>
      </w:r>
      <w:r w:rsidR="00381FC7">
        <w:t>2</w:t>
      </w:r>
      <w:r w:rsidRPr="00785543">
        <w:t xml:space="preserve"> sites industriels à travers l'Europe, et le groupe se positionne comme un leader mondial dans la production et la transformation de verre.</w:t>
      </w:r>
    </w:p>
    <w:p w14:paraId="7C2B5BC9" w14:textId="6103DC60" w:rsidR="00785543" w:rsidRDefault="00785543" w:rsidP="006F1473">
      <w:pPr>
        <w:pStyle w:val="Titre3"/>
        <w:jc w:val="both"/>
      </w:pPr>
      <w:bookmarkStart w:id="5" w:name="_Toc212203783"/>
      <w:r w:rsidRPr="00785543">
        <w:t>Contexte du projet</w:t>
      </w:r>
      <w:bookmarkEnd w:id="5"/>
    </w:p>
    <w:p w14:paraId="26468F26" w14:textId="6D8604E3" w:rsidR="0091767A" w:rsidRDefault="0091767A" w:rsidP="006F1473">
      <w:pPr>
        <w:jc w:val="both"/>
      </w:pPr>
      <w:r>
        <w:t>Le client est en réalité mon employeur, une entreprise dans laquelle je travaille depuis 23 ans. Le site pilote du projet est situé à Moustier-sur-Sambre, en Belgique. L’organisation de l’entreprise s’articule autour de plusieurs départements :</w:t>
      </w:r>
    </w:p>
    <w:p w14:paraId="38D7C97E" w14:textId="29BE3FBA" w:rsidR="00564703" w:rsidRDefault="00564703" w:rsidP="006F1473">
      <w:pPr>
        <w:jc w:val="both"/>
      </w:pPr>
      <w:r>
        <w:rPr>
          <w:noProof/>
        </w:rPr>
        <w:drawing>
          <wp:inline distT="0" distB="0" distL="0" distR="0" wp14:anchorId="029F8F73" wp14:editId="602AC25C">
            <wp:extent cx="5760720" cy="1066800"/>
            <wp:effectExtent l="0" t="0" r="0" b="0"/>
            <wp:docPr id="1115186898" name="Image 1" descr="Une image contenant texte, ligne, Polic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86898" name="Image 1" descr="Une image contenant texte, ligne, Police, Tracé&#10;&#10;Le contenu généré par l’IA peut être incorrect."/>
                    <pic:cNvPicPr/>
                  </pic:nvPicPr>
                  <pic:blipFill>
                    <a:blip r:embed="rId10"/>
                    <a:stretch>
                      <a:fillRect/>
                    </a:stretch>
                  </pic:blipFill>
                  <pic:spPr>
                    <a:xfrm>
                      <a:off x="0" y="0"/>
                      <a:ext cx="5760720" cy="1066800"/>
                    </a:xfrm>
                    <a:prstGeom prst="rect">
                      <a:avLst/>
                    </a:prstGeom>
                  </pic:spPr>
                </pic:pic>
              </a:graphicData>
            </a:graphic>
          </wp:inline>
        </w:drawing>
      </w:r>
    </w:p>
    <w:p w14:paraId="672458CD" w14:textId="3AF80237" w:rsidR="00A36BC3" w:rsidRDefault="00564703" w:rsidP="006F1473">
      <w:pPr>
        <w:jc w:val="both"/>
      </w:pPr>
      <w:r w:rsidRPr="00564703">
        <w:t>En vert : le service impacté par l’analyse fonctionnelle décrite ci-dessous.</w:t>
      </w:r>
    </w:p>
    <w:p w14:paraId="09E33CE9" w14:textId="306583E6" w:rsidR="00DC33B6" w:rsidRDefault="00DC33B6" w:rsidP="006F1473">
      <w:pPr>
        <w:pStyle w:val="Titre1"/>
        <w:jc w:val="both"/>
      </w:pPr>
      <w:bookmarkStart w:id="6" w:name="_Toc212203784"/>
      <w:r w:rsidRPr="00DC33B6">
        <w:t xml:space="preserve">Définition des besoins </w:t>
      </w:r>
      <w:r w:rsidR="006D4404">
        <w:t>(POC</w:t>
      </w:r>
      <w:r w:rsidR="008C24C7">
        <w:t xml:space="preserve"> PIDV</w:t>
      </w:r>
      <w:r w:rsidR="006D4404">
        <w:t>)</w:t>
      </w:r>
      <w:bookmarkEnd w:id="6"/>
    </w:p>
    <w:p w14:paraId="5DC91862" w14:textId="37D32264" w:rsidR="00A36BC3" w:rsidRDefault="00A36BC3" w:rsidP="006F1473">
      <w:pPr>
        <w:pStyle w:val="Titre2"/>
        <w:jc w:val="both"/>
      </w:pPr>
      <w:bookmarkStart w:id="7" w:name="_Toc212203785"/>
      <w:r>
        <w:t>Périmètre out</w:t>
      </w:r>
      <w:bookmarkEnd w:id="7"/>
    </w:p>
    <w:p w14:paraId="2BE790A9" w14:textId="535F2FEC" w:rsidR="00EF780D" w:rsidRDefault="00EF780D" w:rsidP="006F1473">
      <w:pPr>
        <w:pStyle w:val="Paragraphedeliste"/>
        <w:numPr>
          <w:ilvl w:val="0"/>
          <w:numId w:val="30"/>
        </w:numPr>
        <w:jc w:val="both"/>
      </w:pPr>
      <w:r>
        <w:t>Gestionnaire de rapport de fin de pause</w:t>
      </w:r>
    </w:p>
    <w:p w14:paraId="56BE8034" w14:textId="77777BF9" w:rsidR="00EF780D" w:rsidRDefault="00EF780D" w:rsidP="006F1473">
      <w:pPr>
        <w:pStyle w:val="Paragraphedeliste"/>
        <w:numPr>
          <w:ilvl w:val="0"/>
          <w:numId w:val="30"/>
        </w:numPr>
        <w:jc w:val="both"/>
      </w:pPr>
      <w:r>
        <w:t>Application multilingue</w:t>
      </w:r>
    </w:p>
    <w:p w14:paraId="00D8963A" w14:textId="3F50CEE8" w:rsidR="00EF780D" w:rsidRDefault="00EF780D" w:rsidP="006F1473">
      <w:pPr>
        <w:pStyle w:val="Paragraphedeliste"/>
        <w:numPr>
          <w:ilvl w:val="0"/>
          <w:numId w:val="30"/>
        </w:numPr>
        <w:jc w:val="both"/>
      </w:pPr>
      <w:r>
        <w:t xml:space="preserve">Création et </w:t>
      </w:r>
      <w:r w:rsidR="00C5421A">
        <w:t>exécution des</w:t>
      </w:r>
      <w:r>
        <w:t xml:space="preserve"> tâches </w:t>
      </w:r>
    </w:p>
    <w:p w14:paraId="6A79E26E" w14:textId="77777777" w:rsidR="008B6E54" w:rsidRDefault="008B6E54" w:rsidP="006F1473">
      <w:pPr>
        <w:pStyle w:val="Paragraphedeliste"/>
        <w:numPr>
          <w:ilvl w:val="1"/>
          <w:numId w:val="30"/>
        </w:numPr>
        <w:jc w:val="both"/>
      </w:pPr>
      <w:r>
        <w:t>Transporter des supports d’une zone de travaille à une autre</w:t>
      </w:r>
    </w:p>
    <w:p w14:paraId="0D0F4E5F" w14:textId="762E92E3" w:rsidR="008B6E54" w:rsidRDefault="008B6E54" w:rsidP="006F1473">
      <w:pPr>
        <w:pStyle w:val="Paragraphedeliste"/>
        <w:numPr>
          <w:ilvl w:val="1"/>
          <w:numId w:val="30"/>
        </w:numPr>
        <w:jc w:val="both"/>
      </w:pPr>
      <w:r>
        <w:t>Mettre en stock / prélever des produits en suivant certaine règle (</w:t>
      </w:r>
      <w:r w:rsidR="00C5421A">
        <w:t>FIFO, LIFO, …</w:t>
      </w:r>
      <w:r>
        <w:t>)</w:t>
      </w:r>
    </w:p>
    <w:p w14:paraId="1A87DB28" w14:textId="1C5D4070" w:rsidR="00EF780D" w:rsidRDefault="008B6E54" w:rsidP="006F1473">
      <w:pPr>
        <w:pStyle w:val="Paragraphedeliste"/>
        <w:numPr>
          <w:ilvl w:val="1"/>
          <w:numId w:val="30"/>
        </w:numPr>
        <w:jc w:val="both"/>
      </w:pPr>
      <w:r>
        <w:t xml:space="preserve">Taches de consolidation de stock </w:t>
      </w:r>
    </w:p>
    <w:p w14:paraId="51B6FBF1" w14:textId="4D0B63CE" w:rsidR="00A36BC3" w:rsidRDefault="008B6E54" w:rsidP="006F1473">
      <w:pPr>
        <w:pStyle w:val="Paragraphedeliste"/>
        <w:numPr>
          <w:ilvl w:val="1"/>
          <w:numId w:val="30"/>
        </w:numPr>
        <w:jc w:val="both"/>
      </w:pPr>
      <w:r>
        <w:t xml:space="preserve">Gestion des différents statuts </w:t>
      </w:r>
      <w:r w:rsidR="00C5421A">
        <w:t>d’exécution</w:t>
      </w:r>
      <w:r>
        <w:t xml:space="preserve"> des tâches</w:t>
      </w:r>
    </w:p>
    <w:p w14:paraId="3732ED60" w14:textId="6987712A" w:rsidR="006F1473" w:rsidRDefault="006F1473">
      <w:r>
        <w:br w:type="page"/>
      </w:r>
    </w:p>
    <w:p w14:paraId="7C2D2244" w14:textId="254A6506" w:rsidR="00A36BC3" w:rsidRDefault="00A36BC3" w:rsidP="006F1473">
      <w:pPr>
        <w:pStyle w:val="Titre2"/>
        <w:jc w:val="both"/>
      </w:pPr>
      <w:bookmarkStart w:id="8" w:name="_Toc212203786"/>
      <w:r>
        <w:lastRenderedPageBreak/>
        <w:t>Périmètre In</w:t>
      </w:r>
      <w:bookmarkEnd w:id="8"/>
      <w:r>
        <w:t xml:space="preserve"> </w:t>
      </w:r>
    </w:p>
    <w:p w14:paraId="20B352EB" w14:textId="6549258D" w:rsidR="00A36BC3" w:rsidRDefault="00A36BC3" w:rsidP="006F1473">
      <w:pPr>
        <w:pStyle w:val="Paragraphedeliste"/>
        <w:numPr>
          <w:ilvl w:val="0"/>
          <w:numId w:val="29"/>
        </w:numPr>
        <w:jc w:val="both"/>
      </w:pPr>
      <w:r>
        <w:t>Création d’un système de connexion sécurisé </w:t>
      </w:r>
    </w:p>
    <w:p w14:paraId="27EBFF7F" w14:textId="0D872664" w:rsidR="00EF780D" w:rsidRPr="00A36BC3" w:rsidRDefault="00EF780D" w:rsidP="006F1473">
      <w:pPr>
        <w:pStyle w:val="Paragraphedeliste"/>
        <w:numPr>
          <w:ilvl w:val="0"/>
          <w:numId w:val="29"/>
        </w:numPr>
        <w:jc w:val="both"/>
      </w:pPr>
      <w:r>
        <w:t xml:space="preserve">Gérer plusieurs sites : l’utilisateur pourras ce connecté </w:t>
      </w:r>
      <w:r w:rsidR="00C5421A">
        <w:t>à</w:t>
      </w:r>
      <w:r>
        <w:t xml:space="preserve"> un site et avoir uniquement les accès au ressource lié à celui-ci</w:t>
      </w:r>
    </w:p>
    <w:p w14:paraId="08710904" w14:textId="7EE3BCD2" w:rsidR="00A36BC3" w:rsidRDefault="00A36BC3" w:rsidP="006F1473">
      <w:pPr>
        <w:pStyle w:val="Paragraphedeliste"/>
        <w:numPr>
          <w:ilvl w:val="0"/>
          <w:numId w:val="29"/>
        </w:numPr>
        <w:jc w:val="both"/>
      </w:pPr>
      <w:r>
        <w:t>Une représentation visuelle des zone</w:t>
      </w:r>
      <w:r w:rsidR="00EF780D">
        <w:t>s</w:t>
      </w:r>
      <w:r w:rsidR="008B6E54">
        <w:t xml:space="preserve"> de travailles</w:t>
      </w:r>
      <w:r>
        <w:t xml:space="preserve"> : </w:t>
      </w:r>
    </w:p>
    <w:p w14:paraId="56A7F915" w14:textId="4AFA8945" w:rsidR="000804E1" w:rsidRDefault="000804E1" w:rsidP="006F1473">
      <w:pPr>
        <w:pStyle w:val="Paragraphedeliste"/>
        <w:numPr>
          <w:ilvl w:val="1"/>
          <w:numId w:val="15"/>
        </w:numPr>
        <w:tabs>
          <w:tab w:val="left" w:pos="1080"/>
        </w:tabs>
        <w:jc w:val="both"/>
      </w:pPr>
      <w:r>
        <w:t xml:space="preserve">Gestion des zone et plant </w:t>
      </w:r>
    </w:p>
    <w:p w14:paraId="6BA47AE8" w14:textId="318681DB" w:rsidR="000804E1" w:rsidRDefault="000804E1" w:rsidP="006F1473">
      <w:pPr>
        <w:pStyle w:val="Paragraphedeliste"/>
        <w:numPr>
          <w:ilvl w:val="1"/>
          <w:numId w:val="15"/>
        </w:numPr>
        <w:tabs>
          <w:tab w:val="left" w:pos="1080"/>
        </w:tabs>
        <w:jc w:val="both"/>
      </w:pPr>
      <w:r>
        <w:t xml:space="preserve">Créer/Editer/Suppression d’un plant </w:t>
      </w:r>
    </w:p>
    <w:p w14:paraId="2B54AA05" w14:textId="4013562E" w:rsidR="000804E1" w:rsidRDefault="000804E1" w:rsidP="006F1473">
      <w:pPr>
        <w:pStyle w:val="Paragraphedeliste"/>
        <w:numPr>
          <w:ilvl w:val="1"/>
          <w:numId w:val="15"/>
        </w:numPr>
        <w:tabs>
          <w:tab w:val="left" w:pos="1080"/>
        </w:tabs>
        <w:jc w:val="both"/>
      </w:pPr>
      <w:r>
        <w:t xml:space="preserve">Créer/Editer/Suppression de zones </w:t>
      </w:r>
    </w:p>
    <w:p w14:paraId="3E9012D5" w14:textId="77777777" w:rsidR="00BB1380" w:rsidRDefault="000804E1" w:rsidP="006F1473">
      <w:pPr>
        <w:pStyle w:val="Paragraphedeliste"/>
        <w:numPr>
          <w:ilvl w:val="1"/>
          <w:numId w:val="15"/>
        </w:numPr>
        <w:tabs>
          <w:tab w:val="left" w:pos="1080"/>
        </w:tabs>
        <w:jc w:val="both"/>
      </w:pPr>
      <w:r>
        <w:t>Affecter des zones</w:t>
      </w:r>
      <w:r w:rsidR="008B6E54">
        <w:t xml:space="preserve"> de travail</w:t>
      </w:r>
      <w:r>
        <w:t xml:space="preserve"> a un plant</w:t>
      </w:r>
    </w:p>
    <w:p w14:paraId="4B868172" w14:textId="10E28F73" w:rsidR="00BB1380" w:rsidRDefault="00BB1380" w:rsidP="006F1473">
      <w:pPr>
        <w:pStyle w:val="Titre2"/>
        <w:jc w:val="both"/>
      </w:pPr>
      <w:bookmarkStart w:id="9" w:name="_Toc212203787"/>
      <w:r>
        <w:t>Justification du choix</w:t>
      </w:r>
      <w:bookmarkEnd w:id="9"/>
    </w:p>
    <w:p w14:paraId="1F6F4C0F" w14:textId="1230D17E" w:rsidR="00BB1380" w:rsidRDefault="00BB1380" w:rsidP="006F1473">
      <w:pPr>
        <w:jc w:val="both"/>
      </w:pPr>
      <w:r>
        <w:t xml:space="preserve">Le cadre du </w:t>
      </w:r>
      <w:r w:rsidR="00DE300E">
        <w:t>POC</w:t>
      </w:r>
      <w:r>
        <w:t xml:space="preserve"> a été déterminé afin de pouvoir couvrir l’ensemble des spécifications technique du projet d’EI, il comporte les composantes suivantes : </w:t>
      </w:r>
    </w:p>
    <w:p w14:paraId="2CC1A9F9" w14:textId="186C60C0" w:rsidR="00BB1380" w:rsidRDefault="00BB1380" w:rsidP="006F1473">
      <w:pPr>
        <w:pStyle w:val="Paragraphedeliste"/>
        <w:numPr>
          <w:ilvl w:val="0"/>
          <w:numId w:val="31"/>
        </w:numPr>
        <w:jc w:val="both"/>
      </w:pPr>
      <w:r>
        <w:t xml:space="preserve">Sécurité </w:t>
      </w:r>
    </w:p>
    <w:p w14:paraId="148D171D" w14:textId="780B86C5" w:rsidR="00BB1380" w:rsidRDefault="00BB1380" w:rsidP="006F1473">
      <w:pPr>
        <w:pStyle w:val="Paragraphedeliste"/>
        <w:numPr>
          <w:ilvl w:val="0"/>
          <w:numId w:val="31"/>
        </w:numPr>
        <w:jc w:val="both"/>
      </w:pPr>
      <w:r>
        <w:t xml:space="preserve">Base de données  </w:t>
      </w:r>
    </w:p>
    <w:p w14:paraId="16AD1E74" w14:textId="4C1E0EF3" w:rsidR="00BB1380" w:rsidRDefault="00BB1380" w:rsidP="006F1473">
      <w:pPr>
        <w:pStyle w:val="Paragraphedeliste"/>
        <w:numPr>
          <w:ilvl w:val="0"/>
          <w:numId w:val="31"/>
        </w:numPr>
        <w:jc w:val="both"/>
      </w:pPr>
      <w:r>
        <w:t>Applicatif</w:t>
      </w:r>
    </w:p>
    <w:p w14:paraId="388EA79E" w14:textId="55212661" w:rsidR="00BB1380" w:rsidRDefault="00BB1380" w:rsidP="006F1473">
      <w:pPr>
        <w:pStyle w:val="Paragraphedeliste"/>
        <w:numPr>
          <w:ilvl w:val="0"/>
          <w:numId w:val="31"/>
        </w:numPr>
        <w:jc w:val="both"/>
      </w:pPr>
      <w:r>
        <w:t>Test et validation</w:t>
      </w:r>
    </w:p>
    <w:p w14:paraId="5C0F48B3" w14:textId="0DB0196F" w:rsidR="00BB1380" w:rsidRDefault="00BB1380" w:rsidP="006F1473">
      <w:pPr>
        <w:pStyle w:val="Paragraphedeliste"/>
        <w:numPr>
          <w:ilvl w:val="0"/>
          <w:numId w:val="31"/>
        </w:numPr>
        <w:jc w:val="both"/>
      </w:pPr>
      <w:r>
        <w:t>Déploiement et intégration</w:t>
      </w:r>
    </w:p>
    <w:p w14:paraId="78540066" w14:textId="73E9BFB2" w:rsidR="006F1473" w:rsidRDefault="00DE300E" w:rsidP="006F1473">
      <w:pPr>
        <w:jc w:val="both"/>
      </w:pPr>
      <w:r w:rsidRPr="00DE300E">
        <w:t>Ce POC me permettra d’établir une base solide pour l’implémentation du projet d’Épreuve Intégrée. Il vise à créer un environnement complet, capable de couvrir l’ensemble des besoins, depuis la phase d’analyse jusqu’au déploiement final.</w:t>
      </w:r>
    </w:p>
    <w:p w14:paraId="248641F8" w14:textId="6F1DB430" w:rsidR="006F1473" w:rsidRDefault="006F1473" w:rsidP="006F1473">
      <w:pPr>
        <w:pStyle w:val="Titre2"/>
        <w:jc w:val="both"/>
      </w:pPr>
      <w:bookmarkStart w:id="10" w:name="_Toc212203788"/>
      <w:r>
        <w:t>Gouvernance</w:t>
      </w:r>
      <w:bookmarkEnd w:id="10"/>
    </w:p>
    <w:tbl>
      <w:tblPr>
        <w:tblStyle w:val="Grilledutableau"/>
        <w:tblW w:w="0" w:type="auto"/>
        <w:tblLook w:val="04A0" w:firstRow="1" w:lastRow="0" w:firstColumn="1" w:lastColumn="0" w:noHBand="0" w:noVBand="1"/>
      </w:tblPr>
      <w:tblGrid>
        <w:gridCol w:w="2830"/>
        <w:gridCol w:w="2694"/>
        <w:gridCol w:w="3260"/>
        <w:gridCol w:w="1672"/>
      </w:tblGrid>
      <w:tr w:rsidR="006F1473" w14:paraId="004E9F2A" w14:textId="1FCBE5B8" w:rsidTr="006F1473">
        <w:tc>
          <w:tcPr>
            <w:tcW w:w="8784" w:type="dxa"/>
            <w:gridSpan w:val="3"/>
            <w:shd w:val="clear" w:color="auto" w:fill="A5C9EB" w:themeFill="text2" w:themeFillTint="40"/>
          </w:tcPr>
          <w:p w14:paraId="75F9841F" w14:textId="468BE670" w:rsidR="006F1473" w:rsidRDefault="006F1473" w:rsidP="006F1473">
            <w:pPr>
              <w:jc w:val="both"/>
            </w:pPr>
            <w:r>
              <w:t>Comité de pilotage</w:t>
            </w:r>
          </w:p>
        </w:tc>
        <w:tc>
          <w:tcPr>
            <w:tcW w:w="1672" w:type="dxa"/>
            <w:vMerge w:val="restart"/>
            <w:shd w:val="clear" w:color="auto" w:fill="DAE9F7" w:themeFill="text2" w:themeFillTint="1A"/>
          </w:tcPr>
          <w:p w14:paraId="1C9DC18D" w14:textId="77777777" w:rsidR="006F1473" w:rsidRDefault="006F1473" w:rsidP="006F1473">
            <w:pPr>
              <w:jc w:val="both"/>
            </w:pPr>
            <w:r>
              <w:t>Coordinateur Projet :</w:t>
            </w:r>
          </w:p>
          <w:p w14:paraId="6DFAA6E4" w14:textId="77777777" w:rsidR="006F1473" w:rsidRDefault="006F1473" w:rsidP="006F1473">
            <w:pPr>
              <w:jc w:val="both"/>
            </w:pPr>
          </w:p>
          <w:p w14:paraId="6C387E23" w14:textId="57C5047C" w:rsidR="006F1473" w:rsidRDefault="006F1473" w:rsidP="006F1473">
            <w:pPr>
              <w:jc w:val="both"/>
            </w:pPr>
            <w:r w:rsidRPr="007B6046">
              <w:t xml:space="preserve">Alessandro </w:t>
            </w:r>
            <w:proofErr w:type="spellStart"/>
            <w:r w:rsidRPr="007B6046">
              <w:t>Labonnia</w:t>
            </w:r>
            <w:proofErr w:type="spellEnd"/>
          </w:p>
        </w:tc>
      </w:tr>
      <w:tr w:rsidR="006F1473" w14:paraId="399E7A9D" w14:textId="4E4BF631" w:rsidTr="006F1473">
        <w:tc>
          <w:tcPr>
            <w:tcW w:w="2830" w:type="dxa"/>
          </w:tcPr>
          <w:p w14:paraId="7B79A5F4" w14:textId="77777777" w:rsidR="006F1473" w:rsidRPr="007B6046" w:rsidRDefault="006F1473" w:rsidP="006F1473">
            <w:pPr>
              <w:jc w:val="both"/>
              <w:rPr>
                <w:b/>
                <w:bCs/>
              </w:rPr>
            </w:pPr>
            <w:r w:rsidRPr="007B6046">
              <w:rPr>
                <w:b/>
                <w:bCs/>
              </w:rPr>
              <w:t>Représentants des utilisateurs Principaux :</w:t>
            </w:r>
          </w:p>
          <w:p w14:paraId="633CB226" w14:textId="0FFDBFD0" w:rsidR="006F1473" w:rsidRDefault="006F1473" w:rsidP="006F1473">
            <w:pPr>
              <w:jc w:val="both"/>
            </w:pPr>
            <w:r>
              <w:t>Michaël Dury (Plant Manager)</w:t>
            </w:r>
          </w:p>
        </w:tc>
        <w:tc>
          <w:tcPr>
            <w:tcW w:w="2694" w:type="dxa"/>
          </w:tcPr>
          <w:p w14:paraId="0E1E524B" w14:textId="77777777" w:rsidR="006F1473" w:rsidRDefault="006F1473" w:rsidP="006F1473">
            <w:pPr>
              <w:jc w:val="both"/>
              <w:rPr>
                <w:b/>
                <w:bCs/>
              </w:rPr>
            </w:pPr>
            <w:r w:rsidRPr="007B6046">
              <w:rPr>
                <w:b/>
                <w:bCs/>
              </w:rPr>
              <w:t>Sponsor exécutif :</w:t>
            </w:r>
          </w:p>
          <w:p w14:paraId="427D5D79" w14:textId="1FC42BAE" w:rsidR="006F1473" w:rsidRPr="007B6046" w:rsidRDefault="006F1473" w:rsidP="006F1473">
            <w:pPr>
              <w:jc w:val="both"/>
            </w:pPr>
            <w:r w:rsidRPr="007B6046">
              <w:t xml:space="preserve">Alessandro </w:t>
            </w:r>
            <w:proofErr w:type="spellStart"/>
            <w:r w:rsidRPr="007B6046">
              <w:t>Labonnia</w:t>
            </w:r>
            <w:proofErr w:type="spellEnd"/>
            <w:r>
              <w:t xml:space="preserve"> (Europe Plants Coordinateurs)</w:t>
            </w:r>
          </w:p>
        </w:tc>
        <w:tc>
          <w:tcPr>
            <w:tcW w:w="3260" w:type="dxa"/>
          </w:tcPr>
          <w:p w14:paraId="5ED20B70" w14:textId="77777777" w:rsidR="006F1473" w:rsidRDefault="006F1473" w:rsidP="006F1473">
            <w:pPr>
              <w:jc w:val="both"/>
              <w:rPr>
                <w:b/>
                <w:bCs/>
              </w:rPr>
            </w:pPr>
            <w:r>
              <w:rPr>
                <w:b/>
                <w:bCs/>
              </w:rPr>
              <w:t xml:space="preserve">Assurance qualité : </w:t>
            </w:r>
          </w:p>
          <w:p w14:paraId="2A8B35DF" w14:textId="3B0DC365" w:rsidR="006F1473" w:rsidRDefault="006F1473" w:rsidP="006F1473">
            <w:pPr>
              <w:jc w:val="both"/>
            </w:pPr>
            <w:r w:rsidRPr="007B6046">
              <w:t>Pascal Georges (</w:t>
            </w:r>
            <w:proofErr w:type="spellStart"/>
            <w:r w:rsidRPr="006F1473">
              <w:rPr>
                <w:sz w:val="20"/>
                <w:szCs w:val="20"/>
              </w:rPr>
              <w:t>Logistic</w:t>
            </w:r>
            <w:proofErr w:type="spellEnd"/>
            <w:r w:rsidRPr="006F1473">
              <w:rPr>
                <w:sz w:val="20"/>
                <w:szCs w:val="20"/>
              </w:rPr>
              <w:t xml:space="preserve"> Manager)</w:t>
            </w:r>
          </w:p>
        </w:tc>
        <w:tc>
          <w:tcPr>
            <w:tcW w:w="1672" w:type="dxa"/>
            <w:vMerge/>
            <w:shd w:val="clear" w:color="auto" w:fill="DAE9F7" w:themeFill="text2" w:themeFillTint="1A"/>
          </w:tcPr>
          <w:p w14:paraId="5330A691" w14:textId="77777777" w:rsidR="006F1473" w:rsidRDefault="006F1473" w:rsidP="006F1473">
            <w:pPr>
              <w:jc w:val="both"/>
              <w:rPr>
                <w:b/>
                <w:bCs/>
              </w:rPr>
            </w:pPr>
          </w:p>
        </w:tc>
      </w:tr>
      <w:tr w:rsidR="006F1473" w14:paraId="6ACF2A71" w14:textId="0C72F0AE" w:rsidTr="006F1473">
        <w:trPr>
          <w:trHeight w:val="156"/>
        </w:trPr>
        <w:tc>
          <w:tcPr>
            <w:tcW w:w="8784" w:type="dxa"/>
            <w:gridSpan w:val="3"/>
            <w:shd w:val="clear" w:color="auto" w:fill="FAE2D5" w:themeFill="accent2" w:themeFillTint="33"/>
          </w:tcPr>
          <w:p w14:paraId="1E818B71" w14:textId="2E05B69C" w:rsidR="006F1473" w:rsidRDefault="006F1473" w:rsidP="006F1473">
            <w:pPr>
              <w:jc w:val="both"/>
            </w:pPr>
            <w:r>
              <w:t>Equipe Projet</w:t>
            </w:r>
          </w:p>
        </w:tc>
        <w:tc>
          <w:tcPr>
            <w:tcW w:w="1672" w:type="dxa"/>
            <w:vMerge/>
            <w:shd w:val="clear" w:color="auto" w:fill="DAE9F7" w:themeFill="text2" w:themeFillTint="1A"/>
          </w:tcPr>
          <w:p w14:paraId="3087FB2F" w14:textId="77777777" w:rsidR="006F1473" w:rsidRDefault="006F1473" w:rsidP="006F1473">
            <w:pPr>
              <w:jc w:val="both"/>
            </w:pPr>
          </w:p>
        </w:tc>
      </w:tr>
      <w:tr w:rsidR="006F1473" w14:paraId="168DCDF2" w14:textId="6BBC07D9" w:rsidTr="006F1473">
        <w:tc>
          <w:tcPr>
            <w:tcW w:w="2830" w:type="dxa"/>
          </w:tcPr>
          <w:p w14:paraId="00303D9A" w14:textId="77777777" w:rsidR="006F1473" w:rsidRPr="007B6046" w:rsidRDefault="006F1473" w:rsidP="006F1473">
            <w:pPr>
              <w:jc w:val="both"/>
              <w:rPr>
                <w:b/>
                <w:bCs/>
              </w:rPr>
            </w:pPr>
            <w:r w:rsidRPr="007B6046">
              <w:rPr>
                <w:b/>
                <w:bCs/>
              </w:rPr>
              <w:t xml:space="preserve">Analyse et développement : </w:t>
            </w:r>
          </w:p>
          <w:p w14:paraId="2D1C7C26" w14:textId="54D91428" w:rsidR="006F1473" w:rsidRDefault="006F1473" w:rsidP="006F1473">
            <w:pPr>
              <w:jc w:val="both"/>
            </w:pPr>
            <w:r>
              <w:t>Nicolas Stoupy</w:t>
            </w:r>
          </w:p>
        </w:tc>
        <w:tc>
          <w:tcPr>
            <w:tcW w:w="2694" w:type="dxa"/>
          </w:tcPr>
          <w:p w14:paraId="1C1C0C22" w14:textId="77777777" w:rsidR="006F1473" w:rsidRPr="006F1473" w:rsidRDefault="006F1473" w:rsidP="006F1473">
            <w:pPr>
              <w:jc w:val="both"/>
            </w:pPr>
            <w:r>
              <w:rPr>
                <w:b/>
                <w:bCs/>
              </w:rPr>
              <w:t xml:space="preserve">Tuteur de projet : </w:t>
            </w:r>
            <w:r>
              <w:rPr>
                <w:b/>
                <w:bCs/>
              </w:rPr>
              <w:br/>
            </w:r>
            <w:proofErr w:type="gramStart"/>
            <w:r w:rsidRPr="006F1473">
              <w:t>A .</w:t>
            </w:r>
            <w:proofErr w:type="gramEnd"/>
            <w:r w:rsidRPr="006F1473">
              <w:t xml:space="preserve"> Guillaume</w:t>
            </w:r>
          </w:p>
          <w:p w14:paraId="38D379D3" w14:textId="662F8143" w:rsidR="006F1473" w:rsidRPr="006F1473" w:rsidRDefault="006F1473" w:rsidP="006F1473">
            <w:pPr>
              <w:jc w:val="both"/>
              <w:rPr>
                <w:b/>
                <w:bCs/>
              </w:rPr>
            </w:pPr>
            <w:r w:rsidRPr="006F1473">
              <w:t xml:space="preserve">F. </w:t>
            </w:r>
            <w:proofErr w:type="spellStart"/>
            <w:r w:rsidRPr="006F1473">
              <w:t>Parion</w:t>
            </w:r>
            <w:proofErr w:type="spellEnd"/>
          </w:p>
        </w:tc>
        <w:tc>
          <w:tcPr>
            <w:tcW w:w="3260" w:type="dxa"/>
          </w:tcPr>
          <w:p w14:paraId="7ACB4209" w14:textId="77777777" w:rsidR="006F1473" w:rsidRDefault="006F1473" w:rsidP="006F1473">
            <w:pPr>
              <w:jc w:val="both"/>
              <w:rPr>
                <w:b/>
                <w:bCs/>
              </w:rPr>
            </w:pPr>
            <w:r w:rsidRPr="006F1473">
              <w:rPr>
                <w:b/>
                <w:bCs/>
              </w:rPr>
              <w:t>Processus Métier :</w:t>
            </w:r>
          </w:p>
          <w:p w14:paraId="79E6AE79" w14:textId="77777777" w:rsidR="006F1473" w:rsidRDefault="006F1473" w:rsidP="006F1473">
            <w:pPr>
              <w:jc w:val="both"/>
            </w:pPr>
            <w:r w:rsidRPr="006F1473">
              <w:t xml:space="preserve">Pascal </w:t>
            </w:r>
            <w:r>
              <w:t>G</w:t>
            </w:r>
            <w:r w:rsidRPr="006F1473">
              <w:t>eorge</w:t>
            </w:r>
          </w:p>
          <w:p w14:paraId="4EF08830" w14:textId="77777777" w:rsidR="006F1473" w:rsidRDefault="006F1473" w:rsidP="006F1473">
            <w:pPr>
              <w:jc w:val="both"/>
            </w:pPr>
            <w:r w:rsidRPr="006F1473">
              <w:t>Farah Yousra</w:t>
            </w:r>
          </w:p>
          <w:p w14:paraId="23F55A16" w14:textId="70D44D04" w:rsidR="006F1473" w:rsidRPr="006F1473" w:rsidRDefault="006F1473" w:rsidP="006F1473">
            <w:pPr>
              <w:jc w:val="both"/>
            </w:pPr>
            <w:r w:rsidRPr="006F1473">
              <w:t>BPO TEAM</w:t>
            </w:r>
          </w:p>
        </w:tc>
        <w:tc>
          <w:tcPr>
            <w:tcW w:w="1672" w:type="dxa"/>
            <w:vMerge/>
            <w:shd w:val="clear" w:color="auto" w:fill="DAE9F7" w:themeFill="text2" w:themeFillTint="1A"/>
          </w:tcPr>
          <w:p w14:paraId="2785FE81" w14:textId="77777777" w:rsidR="006F1473" w:rsidRPr="006F1473" w:rsidRDefault="006F1473" w:rsidP="006F1473">
            <w:pPr>
              <w:jc w:val="both"/>
              <w:rPr>
                <w:b/>
                <w:bCs/>
              </w:rPr>
            </w:pPr>
          </w:p>
        </w:tc>
      </w:tr>
    </w:tbl>
    <w:p w14:paraId="3835BED8" w14:textId="77777777" w:rsidR="007B6046" w:rsidRDefault="007B6046" w:rsidP="006F1473">
      <w:pPr>
        <w:jc w:val="both"/>
      </w:pPr>
    </w:p>
    <w:p w14:paraId="1CDEC6FC" w14:textId="21133434" w:rsidR="00DC33B6" w:rsidRDefault="00F676CD" w:rsidP="006F1473">
      <w:pPr>
        <w:pStyle w:val="Titre2"/>
        <w:jc w:val="both"/>
      </w:pPr>
      <w:r>
        <w:br w:type="page"/>
      </w:r>
      <w:bookmarkStart w:id="11" w:name="_Toc212203789"/>
      <w:r w:rsidR="00DC33B6" w:rsidRPr="00DC33B6">
        <w:lastRenderedPageBreak/>
        <w:t>Acteurs et cas d’utilisation principaux</w:t>
      </w:r>
      <w:r w:rsidR="008C24C7">
        <w:t xml:space="preserve"> (POC</w:t>
      </w:r>
      <w:r>
        <w:t xml:space="preserve"> -</w:t>
      </w:r>
      <w:r w:rsidR="008C24C7">
        <w:t xml:space="preserve"> PIDV)</w:t>
      </w:r>
      <w:bookmarkEnd w:id="11"/>
    </w:p>
    <w:p w14:paraId="7A2B3F8C" w14:textId="4A8843FD" w:rsidR="00DE300E" w:rsidRPr="00DE300E" w:rsidRDefault="00DE300E" w:rsidP="006F1473">
      <w:pPr>
        <w:jc w:val="both"/>
      </w:pPr>
      <w:r w:rsidRPr="00DE300E">
        <w:rPr>
          <w:highlight w:val="green"/>
        </w:rPr>
        <w:t>En vert</w:t>
      </w:r>
      <w:r>
        <w:t xml:space="preserve"> </w:t>
      </w:r>
      <w:r w:rsidR="00C17DD9">
        <w:t>je</w:t>
      </w:r>
      <w:r>
        <w:t xml:space="preserve"> représente les cas usages qui seront réalisé dans le cadre du POC</w:t>
      </w:r>
    </w:p>
    <w:p w14:paraId="43DF5604" w14:textId="75E185EB" w:rsidR="00BB1380" w:rsidRDefault="00BB1380" w:rsidP="006F1473">
      <w:pPr>
        <w:pStyle w:val="Titre3"/>
        <w:jc w:val="both"/>
      </w:pPr>
      <w:bookmarkStart w:id="12" w:name="_Toc212203790"/>
      <w:r>
        <w:t xml:space="preserve">Niveau1 : Vue global des uses Cases du </w:t>
      </w:r>
      <w:r w:rsidR="00DE300E">
        <w:t>POC</w:t>
      </w:r>
      <w:bookmarkEnd w:id="12"/>
    </w:p>
    <w:p w14:paraId="077F74F8" w14:textId="441097FB" w:rsidR="00CC77D8" w:rsidRPr="00CC77D8" w:rsidRDefault="00964739" w:rsidP="006F1473">
      <w:pPr>
        <w:jc w:val="both"/>
      </w:pPr>
      <w:r>
        <w:t>Ce</w:t>
      </w:r>
      <w:r w:rsidR="00CC77D8">
        <w:t xml:space="preserve"> use case représente de manière global les fonctionnalités qui seront géré dans le cadre du POC (vert)</w:t>
      </w:r>
    </w:p>
    <w:p w14:paraId="241CBB3E" w14:textId="77777777" w:rsidR="00964739" w:rsidRDefault="00DE300E" w:rsidP="006F1473">
      <w:pPr>
        <w:jc w:val="both"/>
      </w:pPr>
      <w:r>
        <w:rPr>
          <w:noProof/>
        </w:rPr>
        <w:drawing>
          <wp:inline distT="0" distB="0" distL="0" distR="0" wp14:anchorId="1454A139" wp14:editId="67EC508A">
            <wp:extent cx="3699858" cy="4657725"/>
            <wp:effectExtent l="0" t="0" r="0" b="0"/>
            <wp:docPr id="1131585901"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5901" name="Image 1" descr="Une image contenant texte, capture d’écran, diagramme, cercle&#10;&#10;Le contenu généré par l’IA peut être incorrect."/>
                    <pic:cNvPicPr/>
                  </pic:nvPicPr>
                  <pic:blipFill>
                    <a:blip r:embed="rId11"/>
                    <a:stretch>
                      <a:fillRect/>
                    </a:stretch>
                  </pic:blipFill>
                  <pic:spPr>
                    <a:xfrm>
                      <a:off x="0" y="0"/>
                      <a:ext cx="3727175" cy="4692114"/>
                    </a:xfrm>
                    <a:prstGeom prst="rect">
                      <a:avLst/>
                    </a:prstGeom>
                  </pic:spPr>
                </pic:pic>
              </a:graphicData>
            </a:graphic>
          </wp:inline>
        </w:drawing>
      </w:r>
    </w:p>
    <w:p w14:paraId="2046123C" w14:textId="3579FE47" w:rsidR="00DE300E" w:rsidRDefault="00DE300E" w:rsidP="006F1473">
      <w:pPr>
        <w:pStyle w:val="Titre3"/>
        <w:jc w:val="both"/>
      </w:pPr>
      <w:bookmarkStart w:id="13" w:name="_Toc212203791"/>
      <w:r>
        <w:lastRenderedPageBreak/>
        <w:t>Niveau2</w:t>
      </w:r>
      <w:r w:rsidR="00DD7F58">
        <w:t> </w:t>
      </w:r>
      <w:r>
        <w:t>:</w:t>
      </w:r>
      <w:r w:rsidR="00DD7F58">
        <w:t xml:space="preserve"> Détail de chaque use case</w:t>
      </w:r>
      <w:bookmarkEnd w:id="13"/>
      <w:r w:rsidR="00DD7F58">
        <w:t xml:space="preserve"> </w:t>
      </w:r>
      <w:r>
        <w:t xml:space="preserve"> </w:t>
      </w:r>
    </w:p>
    <w:p w14:paraId="713160A6" w14:textId="43CEF5FF" w:rsidR="00DE300E" w:rsidRDefault="00DE300E" w:rsidP="006F1473">
      <w:pPr>
        <w:jc w:val="both"/>
        <w:rPr>
          <w:noProof/>
        </w:rPr>
      </w:pPr>
      <w:r>
        <w:rPr>
          <w:noProof/>
        </w:rPr>
        <w:drawing>
          <wp:inline distT="0" distB="0" distL="0" distR="0" wp14:anchorId="38D64A3E" wp14:editId="73D5D861">
            <wp:extent cx="3330229" cy="3152775"/>
            <wp:effectExtent l="0" t="0" r="3810" b="0"/>
            <wp:docPr id="122036518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5186" name="Image 1" descr="Une image contenant texte, capture d’écran, diagramme, ligne&#10;&#10;Le contenu généré par l’IA peut être incorrect."/>
                    <pic:cNvPicPr/>
                  </pic:nvPicPr>
                  <pic:blipFill>
                    <a:blip r:embed="rId12"/>
                    <a:stretch>
                      <a:fillRect/>
                    </a:stretch>
                  </pic:blipFill>
                  <pic:spPr>
                    <a:xfrm>
                      <a:off x="0" y="0"/>
                      <a:ext cx="3354619" cy="3175865"/>
                    </a:xfrm>
                    <a:prstGeom prst="rect">
                      <a:avLst/>
                    </a:prstGeom>
                  </pic:spPr>
                </pic:pic>
              </a:graphicData>
            </a:graphic>
          </wp:inline>
        </w:drawing>
      </w:r>
      <w:r w:rsidRPr="00DE300E">
        <w:rPr>
          <w:noProof/>
        </w:rPr>
        <w:t xml:space="preserve"> </w:t>
      </w:r>
      <w:r>
        <w:rPr>
          <w:noProof/>
        </w:rPr>
        <w:drawing>
          <wp:inline distT="0" distB="0" distL="0" distR="0" wp14:anchorId="68CE233B" wp14:editId="12E3AFC3">
            <wp:extent cx="2981325" cy="3141966"/>
            <wp:effectExtent l="0" t="0" r="0" b="1905"/>
            <wp:docPr id="688388063"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88063" name="Image 1" descr="Une image contenant texte, capture d’écran, diagramme, cercle&#10;&#10;Le contenu généré par l’IA peut être incorrect."/>
                    <pic:cNvPicPr/>
                  </pic:nvPicPr>
                  <pic:blipFill>
                    <a:blip r:embed="rId13"/>
                    <a:stretch>
                      <a:fillRect/>
                    </a:stretch>
                  </pic:blipFill>
                  <pic:spPr>
                    <a:xfrm>
                      <a:off x="0" y="0"/>
                      <a:ext cx="2998483" cy="3160049"/>
                    </a:xfrm>
                    <a:prstGeom prst="rect">
                      <a:avLst/>
                    </a:prstGeom>
                  </pic:spPr>
                </pic:pic>
              </a:graphicData>
            </a:graphic>
          </wp:inline>
        </w:drawing>
      </w:r>
    </w:p>
    <w:p w14:paraId="161DB306" w14:textId="4304446B" w:rsidR="00DE300E" w:rsidRDefault="00DE300E" w:rsidP="006F1473">
      <w:pPr>
        <w:jc w:val="both"/>
      </w:pPr>
      <w:r>
        <w:rPr>
          <w:noProof/>
        </w:rPr>
        <w:drawing>
          <wp:inline distT="0" distB="0" distL="0" distR="0" wp14:anchorId="15C183D5" wp14:editId="7516EE21">
            <wp:extent cx="3338147" cy="3238500"/>
            <wp:effectExtent l="0" t="0" r="0" b="0"/>
            <wp:docPr id="64843790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37906" name="Image 1" descr="Une image contenant texte, capture d’écran, diagramme, ligne&#10;&#10;Le contenu généré par l’IA peut être incorrect."/>
                    <pic:cNvPicPr/>
                  </pic:nvPicPr>
                  <pic:blipFill>
                    <a:blip r:embed="rId14"/>
                    <a:stretch>
                      <a:fillRect/>
                    </a:stretch>
                  </pic:blipFill>
                  <pic:spPr>
                    <a:xfrm>
                      <a:off x="0" y="0"/>
                      <a:ext cx="3347104" cy="3247189"/>
                    </a:xfrm>
                    <a:prstGeom prst="rect">
                      <a:avLst/>
                    </a:prstGeom>
                  </pic:spPr>
                </pic:pic>
              </a:graphicData>
            </a:graphic>
          </wp:inline>
        </w:drawing>
      </w:r>
    </w:p>
    <w:p w14:paraId="05FA570E" w14:textId="6FEA73EC" w:rsidR="00964739" w:rsidRDefault="00964739" w:rsidP="006F1473">
      <w:pPr>
        <w:jc w:val="both"/>
      </w:pPr>
      <w:r>
        <w:br w:type="page"/>
      </w:r>
    </w:p>
    <w:p w14:paraId="601C01CD" w14:textId="77777777" w:rsidR="00964739" w:rsidRDefault="00DD7F58" w:rsidP="006F1473">
      <w:pPr>
        <w:jc w:val="both"/>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Niveau 3 :</w:t>
      </w:r>
    </w:p>
    <w:p w14:paraId="6EA49310" w14:textId="04948130" w:rsidR="00964739" w:rsidRDefault="00964739" w:rsidP="006F1473">
      <w:pPr>
        <w:jc w:val="both"/>
        <w:rPr>
          <w:rFonts w:asciiTheme="majorHAnsi" w:eastAsiaTheme="majorEastAsia" w:hAnsiTheme="majorHAnsi" w:cstheme="majorBidi"/>
          <w:color w:val="0F4761" w:themeColor="accent1" w:themeShade="BF"/>
          <w:sz w:val="32"/>
          <w:szCs w:val="32"/>
        </w:rPr>
      </w:pPr>
      <w:r>
        <w:rPr>
          <w:noProof/>
        </w:rPr>
        <w:drawing>
          <wp:inline distT="0" distB="0" distL="0" distR="0" wp14:anchorId="502CB94C" wp14:editId="4A866CC9">
            <wp:extent cx="4810125" cy="6326331"/>
            <wp:effectExtent l="0" t="0" r="0" b="0"/>
            <wp:docPr id="952763641"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3641" name="Image 1" descr="Une image contenant texte, capture d’écran, conception&#10;&#10;Le contenu généré par l’IA peut être incorrect."/>
                    <pic:cNvPicPr/>
                  </pic:nvPicPr>
                  <pic:blipFill>
                    <a:blip r:embed="rId15"/>
                    <a:stretch>
                      <a:fillRect/>
                    </a:stretch>
                  </pic:blipFill>
                  <pic:spPr>
                    <a:xfrm>
                      <a:off x="0" y="0"/>
                      <a:ext cx="4925975" cy="6478698"/>
                    </a:xfrm>
                    <a:prstGeom prst="rect">
                      <a:avLst/>
                    </a:prstGeom>
                  </pic:spPr>
                </pic:pic>
              </a:graphicData>
            </a:graphic>
          </wp:inline>
        </w:drawing>
      </w:r>
    </w:p>
    <w:p w14:paraId="32C64C3B" w14:textId="6CCBB86B" w:rsidR="00964739" w:rsidRDefault="00964739" w:rsidP="006F1473">
      <w:pPr>
        <w:jc w:val="both"/>
        <w:rPr>
          <w:rFonts w:asciiTheme="majorHAnsi" w:eastAsiaTheme="majorEastAsia" w:hAnsiTheme="majorHAnsi" w:cstheme="majorBidi"/>
          <w:color w:val="0F4761" w:themeColor="accent1" w:themeShade="BF"/>
          <w:sz w:val="32"/>
          <w:szCs w:val="32"/>
        </w:rPr>
      </w:pPr>
      <w:r>
        <w:rPr>
          <w:noProof/>
        </w:rPr>
        <w:lastRenderedPageBreak/>
        <w:drawing>
          <wp:inline distT="0" distB="0" distL="0" distR="0" wp14:anchorId="5E6EE32B" wp14:editId="2074E547">
            <wp:extent cx="5057775" cy="6901882"/>
            <wp:effectExtent l="0" t="0" r="0" b="0"/>
            <wp:docPr id="1570204099"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04099" name="Image 1" descr="Une image contenant texte, capture d’écran, conception&#10;&#10;Le contenu généré par l’IA peut être incorrect."/>
                    <pic:cNvPicPr/>
                  </pic:nvPicPr>
                  <pic:blipFill>
                    <a:blip r:embed="rId16"/>
                    <a:stretch>
                      <a:fillRect/>
                    </a:stretch>
                  </pic:blipFill>
                  <pic:spPr>
                    <a:xfrm>
                      <a:off x="0" y="0"/>
                      <a:ext cx="5102876" cy="6963428"/>
                    </a:xfrm>
                    <a:prstGeom prst="rect">
                      <a:avLst/>
                    </a:prstGeom>
                  </pic:spPr>
                </pic:pic>
              </a:graphicData>
            </a:graphic>
          </wp:inline>
        </w:drawing>
      </w:r>
    </w:p>
    <w:p w14:paraId="304CE84D" w14:textId="7CF405E7" w:rsidR="00273EB0" w:rsidRDefault="00DD7F58" w:rsidP="006F1473">
      <w:pPr>
        <w:jc w:val="both"/>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 xml:space="preserve"> </w:t>
      </w:r>
    </w:p>
    <w:p w14:paraId="6AC910E2" w14:textId="68916D1A" w:rsidR="00DD7F58" w:rsidRDefault="00DD7F58" w:rsidP="006F1473">
      <w:pPr>
        <w:jc w:val="both"/>
        <w:rPr>
          <w:noProof/>
        </w:rPr>
      </w:pPr>
    </w:p>
    <w:p w14:paraId="7E5C6CFD" w14:textId="77777777" w:rsidR="007B6046" w:rsidRDefault="00802064" w:rsidP="006F1473">
      <w:pPr>
        <w:jc w:val="both"/>
        <w:rPr>
          <w:rFonts w:asciiTheme="majorHAnsi" w:eastAsiaTheme="majorEastAsia" w:hAnsiTheme="majorHAnsi" w:cstheme="majorBidi"/>
          <w:color w:val="0F4761" w:themeColor="accent1" w:themeShade="BF"/>
          <w:sz w:val="32"/>
          <w:szCs w:val="32"/>
        </w:rPr>
      </w:pPr>
      <w:r>
        <w:rPr>
          <w:noProof/>
        </w:rPr>
        <w:lastRenderedPageBreak/>
        <w:drawing>
          <wp:inline distT="0" distB="0" distL="0" distR="0" wp14:anchorId="017938CF" wp14:editId="1D52C024">
            <wp:extent cx="3533775" cy="7517765"/>
            <wp:effectExtent l="0" t="0" r="9525" b="6985"/>
            <wp:docPr id="935311371"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1371" name="Image 1" descr="Une image contenant texte, capture d’écran, Police, conception&#10;&#10;Le contenu généré par l’IA peut être incorrect."/>
                    <pic:cNvPicPr/>
                  </pic:nvPicPr>
                  <pic:blipFill>
                    <a:blip r:embed="rId17"/>
                    <a:stretch>
                      <a:fillRect/>
                    </a:stretch>
                  </pic:blipFill>
                  <pic:spPr>
                    <a:xfrm>
                      <a:off x="0" y="0"/>
                      <a:ext cx="3550014" cy="7552312"/>
                    </a:xfrm>
                    <a:prstGeom prst="rect">
                      <a:avLst/>
                    </a:prstGeom>
                  </pic:spPr>
                </pic:pic>
              </a:graphicData>
            </a:graphic>
          </wp:inline>
        </w:drawing>
      </w:r>
    </w:p>
    <w:p w14:paraId="6E8D9BD7" w14:textId="45803015" w:rsidR="007B6046" w:rsidRDefault="00964739" w:rsidP="006F1473">
      <w:pPr>
        <w:jc w:val="both"/>
        <w:rPr>
          <w:rFonts w:asciiTheme="majorHAnsi" w:eastAsiaTheme="majorEastAsia" w:hAnsiTheme="majorHAnsi" w:cstheme="majorBidi"/>
          <w:color w:val="0F4761" w:themeColor="accent1" w:themeShade="BF"/>
          <w:sz w:val="32"/>
          <w:szCs w:val="32"/>
        </w:rPr>
      </w:pPr>
      <w:r>
        <w:rPr>
          <w:noProof/>
        </w:rPr>
        <w:lastRenderedPageBreak/>
        <w:drawing>
          <wp:inline distT="0" distB="0" distL="0" distR="0" wp14:anchorId="74C0427F" wp14:editId="01E0AFB3">
            <wp:extent cx="2809875" cy="5654981"/>
            <wp:effectExtent l="0" t="0" r="0" b="3175"/>
            <wp:docPr id="1017563868"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3868" name="Image 1" descr="Une image contenant texte, capture d’écran, diagramme, conception&#10;&#10;Le contenu généré par l’IA peut être incorrect."/>
                    <pic:cNvPicPr/>
                  </pic:nvPicPr>
                  <pic:blipFill>
                    <a:blip r:embed="rId18"/>
                    <a:stretch>
                      <a:fillRect/>
                    </a:stretch>
                  </pic:blipFill>
                  <pic:spPr>
                    <a:xfrm>
                      <a:off x="0" y="0"/>
                      <a:ext cx="2831355" cy="5698210"/>
                    </a:xfrm>
                    <a:prstGeom prst="rect">
                      <a:avLst/>
                    </a:prstGeom>
                  </pic:spPr>
                </pic:pic>
              </a:graphicData>
            </a:graphic>
          </wp:inline>
        </w:drawing>
      </w:r>
      <w:r>
        <w:rPr>
          <w:noProof/>
        </w:rPr>
        <w:drawing>
          <wp:inline distT="0" distB="0" distL="0" distR="0" wp14:anchorId="362B4A88" wp14:editId="60F0CDEB">
            <wp:extent cx="3691480" cy="5105400"/>
            <wp:effectExtent l="0" t="0" r="4445" b="0"/>
            <wp:docPr id="558815303"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15303" name="Image 1" descr="Une image contenant texte, capture d’écran, diagramme, conception&#10;&#10;Le contenu généré par l’IA peut être incorrect."/>
                    <pic:cNvPicPr/>
                  </pic:nvPicPr>
                  <pic:blipFill>
                    <a:blip r:embed="rId19"/>
                    <a:stretch>
                      <a:fillRect/>
                    </a:stretch>
                  </pic:blipFill>
                  <pic:spPr>
                    <a:xfrm>
                      <a:off x="0" y="0"/>
                      <a:ext cx="3701665" cy="5119486"/>
                    </a:xfrm>
                    <a:prstGeom prst="rect">
                      <a:avLst/>
                    </a:prstGeom>
                  </pic:spPr>
                </pic:pic>
              </a:graphicData>
            </a:graphic>
          </wp:inline>
        </w:drawing>
      </w:r>
    </w:p>
    <w:p w14:paraId="61C15E15" w14:textId="77777777" w:rsidR="007B6046" w:rsidRDefault="007B6046" w:rsidP="006F1473">
      <w:pPr>
        <w:jc w:val="both"/>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45FE3F4E" w14:textId="2B145C84" w:rsidR="00AC493A" w:rsidRDefault="00AC493A" w:rsidP="006F1473">
      <w:pPr>
        <w:pStyle w:val="Titre2"/>
        <w:jc w:val="both"/>
      </w:pPr>
      <w:bookmarkStart w:id="14" w:name="_Toc212203792"/>
      <w:r w:rsidRPr="00DC33B6">
        <w:lastRenderedPageBreak/>
        <w:t>Identification des principales entités de données</w:t>
      </w:r>
      <w:bookmarkEnd w:id="14"/>
      <w:r>
        <w:t xml:space="preserve"> </w:t>
      </w:r>
    </w:p>
    <w:tbl>
      <w:tblPr>
        <w:tblStyle w:val="Tableausimple2"/>
        <w:tblW w:w="0" w:type="auto"/>
        <w:tblLayout w:type="fixed"/>
        <w:tblLook w:val="04A0" w:firstRow="1" w:lastRow="0" w:firstColumn="1" w:lastColumn="0" w:noHBand="0" w:noVBand="1"/>
      </w:tblPr>
      <w:tblGrid>
        <w:gridCol w:w="1779"/>
        <w:gridCol w:w="4175"/>
        <w:gridCol w:w="4512"/>
      </w:tblGrid>
      <w:tr w:rsidR="00C83C80" w:rsidRPr="00AC493A" w14:paraId="26190BE7" w14:textId="77777777" w:rsidTr="00C83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hideMark/>
          </w:tcPr>
          <w:p w14:paraId="7D603A7D" w14:textId="77777777" w:rsidR="00AC493A" w:rsidRPr="00AC493A" w:rsidRDefault="00AC493A" w:rsidP="006F1473">
            <w:pPr>
              <w:jc w:val="both"/>
            </w:pPr>
            <w:r w:rsidRPr="00AC493A">
              <w:t>Entité</w:t>
            </w:r>
          </w:p>
        </w:tc>
        <w:tc>
          <w:tcPr>
            <w:tcW w:w="4175" w:type="dxa"/>
            <w:hideMark/>
          </w:tcPr>
          <w:p w14:paraId="6FB0CF1C" w14:textId="77777777" w:rsidR="00AC493A" w:rsidRPr="00AC493A" w:rsidRDefault="00AC493A" w:rsidP="006F1473">
            <w:pPr>
              <w:jc w:val="both"/>
              <w:cnfStyle w:val="100000000000" w:firstRow="1" w:lastRow="0" w:firstColumn="0" w:lastColumn="0" w:oddVBand="0" w:evenVBand="0" w:oddHBand="0" w:evenHBand="0" w:firstRowFirstColumn="0" w:firstRowLastColumn="0" w:lastRowFirstColumn="0" w:lastRowLastColumn="0"/>
            </w:pPr>
            <w:r w:rsidRPr="00AC493A">
              <w:t>Description</w:t>
            </w:r>
          </w:p>
        </w:tc>
        <w:tc>
          <w:tcPr>
            <w:tcW w:w="4512" w:type="dxa"/>
            <w:hideMark/>
          </w:tcPr>
          <w:p w14:paraId="6D064F31" w14:textId="77777777" w:rsidR="00AC493A" w:rsidRPr="00AC493A" w:rsidRDefault="00AC493A" w:rsidP="006F1473">
            <w:pPr>
              <w:jc w:val="both"/>
              <w:cnfStyle w:val="100000000000" w:firstRow="1" w:lastRow="0" w:firstColumn="0" w:lastColumn="0" w:oddVBand="0" w:evenVBand="0" w:oddHBand="0" w:evenHBand="0" w:firstRowFirstColumn="0" w:firstRowLastColumn="0" w:lastRowFirstColumn="0" w:lastRowLastColumn="0"/>
            </w:pPr>
            <w:r w:rsidRPr="00AC493A">
              <w:t>Attributs principaux</w:t>
            </w:r>
          </w:p>
        </w:tc>
      </w:tr>
      <w:tr w:rsidR="00C83C80" w:rsidRPr="00AC493A" w14:paraId="19AA1A26" w14:textId="77777777" w:rsidTr="00C8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hideMark/>
          </w:tcPr>
          <w:p w14:paraId="29EA758F" w14:textId="52ACA955" w:rsidR="00AC493A" w:rsidRPr="00AC493A" w:rsidRDefault="00335FF2" w:rsidP="006F1473">
            <w:pPr>
              <w:jc w:val="both"/>
            </w:pPr>
            <w:r>
              <w:t>Plant</w:t>
            </w:r>
          </w:p>
        </w:tc>
        <w:tc>
          <w:tcPr>
            <w:tcW w:w="4175" w:type="dxa"/>
            <w:hideMark/>
          </w:tcPr>
          <w:p w14:paraId="22ACC438" w14:textId="6858B446" w:rsidR="00AC493A" w:rsidRPr="00AC493A" w:rsidRDefault="00335FF2" w:rsidP="006F1473">
            <w:pPr>
              <w:jc w:val="both"/>
              <w:cnfStyle w:val="000000100000" w:firstRow="0" w:lastRow="0" w:firstColumn="0" w:lastColumn="0" w:oddVBand="0" w:evenVBand="0" w:oddHBand="1" w:evenHBand="0" w:firstRowFirstColumn="0" w:firstRowLastColumn="0" w:lastRowFirstColumn="0" w:lastRowLastColumn="0"/>
            </w:pPr>
            <w:r>
              <w:t xml:space="preserve">Représente une entité organisationnelle d’une usine </w:t>
            </w:r>
          </w:p>
        </w:tc>
        <w:tc>
          <w:tcPr>
            <w:tcW w:w="4512" w:type="dxa"/>
            <w:hideMark/>
          </w:tcPr>
          <w:p w14:paraId="58F066F1" w14:textId="63A452BB" w:rsidR="00AC493A" w:rsidRPr="00AC493A" w:rsidRDefault="00335FF2" w:rsidP="006F1473">
            <w:pPr>
              <w:jc w:val="both"/>
              <w:cnfStyle w:val="000000100000" w:firstRow="0" w:lastRow="0" w:firstColumn="0" w:lastColumn="0" w:oddVBand="0" w:evenVBand="0" w:oddHBand="1" w:evenHBand="0" w:firstRowFirstColumn="0" w:firstRowLastColumn="0" w:lastRowFirstColumn="0" w:lastRowLastColumn="0"/>
            </w:pPr>
            <w:proofErr w:type="spellStart"/>
            <w:r>
              <w:t>PlantID</w:t>
            </w:r>
            <w:proofErr w:type="spellEnd"/>
            <w:r>
              <w:t xml:space="preserve">, </w:t>
            </w:r>
            <w:proofErr w:type="spellStart"/>
            <w:r>
              <w:t>PlantName</w:t>
            </w:r>
            <w:proofErr w:type="spellEnd"/>
          </w:p>
        </w:tc>
      </w:tr>
      <w:tr w:rsidR="00C83C80" w:rsidRPr="00AC493A" w14:paraId="66D6FA8C" w14:textId="77777777" w:rsidTr="00C83C80">
        <w:tc>
          <w:tcPr>
            <w:cnfStyle w:val="001000000000" w:firstRow="0" w:lastRow="0" w:firstColumn="1" w:lastColumn="0" w:oddVBand="0" w:evenVBand="0" w:oddHBand="0" w:evenHBand="0" w:firstRowFirstColumn="0" w:firstRowLastColumn="0" w:lastRowFirstColumn="0" w:lastRowLastColumn="0"/>
            <w:tcW w:w="1779" w:type="dxa"/>
            <w:hideMark/>
          </w:tcPr>
          <w:p w14:paraId="2DB9DB2E" w14:textId="0B4A01C3" w:rsidR="00AC493A" w:rsidRPr="00AC493A" w:rsidRDefault="00335FF2" w:rsidP="006F1473">
            <w:pPr>
              <w:jc w:val="both"/>
            </w:pPr>
            <w:proofErr w:type="spellStart"/>
            <w:r>
              <w:t>WorkArea</w:t>
            </w:r>
            <w:proofErr w:type="spellEnd"/>
          </w:p>
        </w:tc>
        <w:tc>
          <w:tcPr>
            <w:tcW w:w="4175" w:type="dxa"/>
            <w:hideMark/>
          </w:tcPr>
          <w:p w14:paraId="4E1A301A" w14:textId="24A58221" w:rsidR="00AC493A" w:rsidRPr="00AC493A" w:rsidRDefault="00335FF2" w:rsidP="006F1473">
            <w:pPr>
              <w:jc w:val="both"/>
              <w:cnfStyle w:val="000000000000" w:firstRow="0" w:lastRow="0" w:firstColumn="0" w:lastColumn="0" w:oddVBand="0" w:evenVBand="0" w:oddHBand="0" w:evenHBand="0" w:firstRowFirstColumn="0" w:firstRowLastColumn="0" w:lastRowFirstColumn="0" w:lastRowLastColumn="0"/>
            </w:pPr>
            <w:r>
              <w:t xml:space="preserve">Représente une zone de </w:t>
            </w:r>
            <w:proofErr w:type="spellStart"/>
            <w:r>
              <w:t>travaille</w:t>
            </w:r>
            <w:proofErr w:type="spellEnd"/>
            <w:r>
              <w:t xml:space="preserve"> au sein d’un plant</w:t>
            </w:r>
          </w:p>
        </w:tc>
        <w:tc>
          <w:tcPr>
            <w:tcW w:w="4512" w:type="dxa"/>
            <w:hideMark/>
          </w:tcPr>
          <w:p w14:paraId="5DB43EB8" w14:textId="69729422" w:rsidR="00AC493A" w:rsidRPr="00AC493A" w:rsidRDefault="00335FF2" w:rsidP="006F1473">
            <w:pPr>
              <w:jc w:val="both"/>
              <w:cnfStyle w:val="000000000000" w:firstRow="0" w:lastRow="0" w:firstColumn="0" w:lastColumn="0" w:oddVBand="0" w:evenVBand="0" w:oddHBand="0" w:evenHBand="0" w:firstRowFirstColumn="0" w:firstRowLastColumn="0" w:lastRowFirstColumn="0" w:lastRowLastColumn="0"/>
            </w:pPr>
            <w:proofErr w:type="spellStart"/>
            <w:proofErr w:type="gramStart"/>
            <w:r>
              <w:t>WorkAreaID,WorkAreaName</w:t>
            </w:r>
            <w:proofErr w:type="spellEnd"/>
            <w:proofErr w:type="gramEnd"/>
          </w:p>
        </w:tc>
      </w:tr>
      <w:tr w:rsidR="00C83C80" w:rsidRPr="00AC493A" w14:paraId="5ECD2E63" w14:textId="77777777" w:rsidTr="00C8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hideMark/>
          </w:tcPr>
          <w:p w14:paraId="6056C7AA" w14:textId="5112A625" w:rsidR="00AC493A" w:rsidRPr="00AC493A" w:rsidRDefault="00335FF2" w:rsidP="006F1473">
            <w:pPr>
              <w:jc w:val="both"/>
            </w:pPr>
            <w:proofErr w:type="spellStart"/>
            <w:r>
              <w:t>WorkAreaType</w:t>
            </w:r>
            <w:proofErr w:type="spellEnd"/>
          </w:p>
        </w:tc>
        <w:tc>
          <w:tcPr>
            <w:tcW w:w="4175" w:type="dxa"/>
            <w:hideMark/>
          </w:tcPr>
          <w:p w14:paraId="7C36B9CB" w14:textId="75E3AFF0" w:rsidR="00AC493A" w:rsidRPr="00AC493A" w:rsidRDefault="00335FF2" w:rsidP="006F1473">
            <w:pPr>
              <w:jc w:val="both"/>
              <w:cnfStyle w:val="000000100000" w:firstRow="0" w:lastRow="0" w:firstColumn="0" w:lastColumn="0" w:oddVBand="0" w:evenVBand="0" w:oddHBand="1" w:evenHBand="0" w:firstRowFirstColumn="0" w:firstRowLastColumn="0" w:lastRowFirstColumn="0" w:lastRowLastColumn="0"/>
            </w:pPr>
            <w:r>
              <w:t>Représente un type de zone de travail, elle peut être production, préparation,</w:t>
            </w:r>
          </w:p>
        </w:tc>
        <w:tc>
          <w:tcPr>
            <w:tcW w:w="4512" w:type="dxa"/>
            <w:hideMark/>
          </w:tcPr>
          <w:p w14:paraId="5A82964F" w14:textId="571A879D" w:rsidR="00AC493A" w:rsidRPr="00AC493A" w:rsidRDefault="00335FF2" w:rsidP="006F1473">
            <w:pPr>
              <w:jc w:val="both"/>
              <w:cnfStyle w:val="000000100000" w:firstRow="0" w:lastRow="0" w:firstColumn="0" w:lastColumn="0" w:oddVBand="0" w:evenVBand="0" w:oddHBand="1" w:evenHBand="0" w:firstRowFirstColumn="0" w:firstRowLastColumn="0" w:lastRowFirstColumn="0" w:lastRowLastColumn="0"/>
            </w:pPr>
            <w:proofErr w:type="spellStart"/>
            <w:proofErr w:type="gramStart"/>
            <w:r>
              <w:t>WorkAreaTypeID,WATName</w:t>
            </w:r>
            <w:proofErr w:type="spellEnd"/>
            <w:proofErr w:type="gramEnd"/>
          </w:p>
        </w:tc>
      </w:tr>
      <w:tr w:rsidR="00C83C80" w:rsidRPr="00AC493A" w14:paraId="0C8F3017" w14:textId="77777777" w:rsidTr="00C83C80">
        <w:tc>
          <w:tcPr>
            <w:cnfStyle w:val="001000000000" w:firstRow="0" w:lastRow="0" w:firstColumn="1" w:lastColumn="0" w:oddVBand="0" w:evenVBand="0" w:oddHBand="0" w:evenHBand="0" w:firstRowFirstColumn="0" w:firstRowLastColumn="0" w:lastRowFirstColumn="0" w:lastRowLastColumn="0"/>
            <w:tcW w:w="1779" w:type="dxa"/>
            <w:hideMark/>
          </w:tcPr>
          <w:p w14:paraId="00797611" w14:textId="7379F409" w:rsidR="00AC493A" w:rsidRPr="00AC493A" w:rsidRDefault="00335FF2" w:rsidP="006F1473">
            <w:pPr>
              <w:jc w:val="both"/>
            </w:pPr>
            <w:proofErr w:type="spellStart"/>
            <w:r w:rsidRPr="00335FF2">
              <w:t>Users</w:t>
            </w:r>
            <w:proofErr w:type="spellEnd"/>
          </w:p>
        </w:tc>
        <w:tc>
          <w:tcPr>
            <w:tcW w:w="4175" w:type="dxa"/>
            <w:hideMark/>
          </w:tcPr>
          <w:p w14:paraId="4EB32572" w14:textId="4D3FB35E" w:rsidR="00AC493A" w:rsidRPr="00AC493A" w:rsidRDefault="00335FF2" w:rsidP="006F1473">
            <w:pPr>
              <w:jc w:val="both"/>
              <w:cnfStyle w:val="000000000000" w:firstRow="0" w:lastRow="0" w:firstColumn="0" w:lastColumn="0" w:oddVBand="0" w:evenVBand="0" w:oddHBand="0" w:evenHBand="0" w:firstRowFirstColumn="0" w:firstRowLastColumn="0" w:lastRowFirstColumn="0" w:lastRowLastColumn="0"/>
            </w:pPr>
            <w:r w:rsidRPr="00335FF2">
              <w:t>Représente un utilisateur du système</w:t>
            </w:r>
            <w:r>
              <w:t xml:space="preserve"> </w:t>
            </w:r>
          </w:p>
        </w:tc>
        <w:tc>
          <w:tcPr>
            <w:tcW w:w="4512" w:type="dxa"/>
            <w:hideMark/>
          </w:tcPr>
          <w:p w14:paraId="49B053E4" w14:textId="2AFE25C5" w:rsidR="00AC493A" w:rsidRPr="00AC493A" w:rsidRDefault="00335FF2" w:rsidP="006F1473">
            <w:pPr>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335FF2">
              <w:t>Id,UserName</w:t>
            </w:r>
            <w:proofErr w:type="gramEnd"/>
            <w:r>
              <w:t>,</w:t>
            </w:r>
            <w:proofErr w:type="gramStart"/>
            <w:r>
              <w:t>E</w:t>
            </w:r>
            <w:r w:rsidRPr="00335FF2">
              <w:t>mail,EmailConfirmed</w:t>
            </w:r>
            <w:proofErr w:type="gramEnd"/>
            <w:r w:rsidRPr="00335FF2">
              <w:t>,PasswordHash</w:t>
            </w:r>
            <w:proofErr w:type="spellEnd"/>
            <w:r w:rsidRPr="00335FF2">
              <w:t xml:space="preserve">, </w:t>
            </w:r>
            <w:proofErr w:type="spellStart"/>
            <w:r w:rsidRPr="00335FF2">
              <w:t>CreatedAt</w:t>
            </w:r>
            <w:proofErr w:type="spellEnd"/>
            <w:r w:rsidRPr="00335FF2">
              <w:t xml:space="preserve">, </w:t>
            </w:r>
            <w:proofErr w:type="spellStart"/>
            <w:r w:rsidRPr="00335FF2">
              <w:t>UpdatedAt</w:t>
            </w:r>
            <w:proofErr w:type="spellEnd"/>
          </w:p>
        </w:tc>
      </w:tr>
      <w:tr w:rsidR="00C83C80" w:rsidRPr="00AC493A" w14:paraId="55BA6513" w14:textId="77777777" w:rsidTr="00C8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hideMark/>
          </w:tcPr>
          <w:p w14:paraId="6C34A929" w14:textId="0CC614CD" w:rsidR="00AC493A" w:rsidRPr="00AC493A" w:rsidRDefault="00335FF2" w:rsidP="006F1473">
            <w:pPr>
              <w:jc w:val="both"/>
            </w:pPr>
            <w:proofErr w:type="spellStart"/>
            <w:r w:rsidRPr="00335FF2">
              <w:t>Roles</w:t>
            </w:r>
            <w:proofErr w:type="spellEnd"/>
          </w:p>
        </w:tc>
        <w:tc>
          <w:tcPr>
            <w:tcW w:w="4175" w:type="dxa"/>
            <w:hideMark/>
          </w:tcPr>
          <w:p w14:paraId="3B4A7CAF" w14:textId="77E63C99" w:rsidR="00AC493A" w:rsidRPr="00AC493A" w:rsidRDefault="00335FF2" w:rsidP="006F1473">
            <w:pPr>
              <w:jc w:val="both"/>
              <w:cnfStyle w:val="000000100000" w:firstRow="0" w:lastRow="0" w:firstColumn="0" w:lastColumn="0" w:oddVBand="0" w:evenVBand="0" w:oddHBand="1" w:evenHBand="0" w:firstRowFirstColumn="0" w:firstRowLastColumn="0" w:lastRowFirstColumn="0" w:lastRowLastColumn="0"/>
            </w:pPr>
            <w:r w:rsidRPr="00335FF2">
              <w:t>Définit un rôle attribuable à un ou plusieurs utilisateurs (ex. : Administrateur, Opérateur, Superviseur).</w:t>
            </w:r>
          </w:p>
        </w:tc>
        <w:tc>
          <w:tcPr>
            <w:tcW w:w="4512" w:type="dxa"/>
            <w:hideMark/>
          </w:tcPr>
          <w:p w14:paraId="339E29E7" w14:textId="1DDFDEF6" w:rsidR="00AC493A" w:rsidRPr="00AC493A" w:rsidRDefault="00C83C80" w:rsidP="006F1473">
            <w:pPr>
              <w:jc w:val="both"/>
              <w:cnfStyle w:val="000000100000" w:firstRow="0" w:lastRow="0" w:firstColumn="0" w:lastColumn="0" w:oddVBand="0" w:evenVBand="0" w:oddHBand="1" w:evenHBand="0" w:firstRowFirstColumn="0" w:firstRowLastColumn="0" w:lastRowFirstColumn="0" w:lastRowLastColumn="0"/>
            </w:pPr>
            <w:proofErr w:type="spellStart"/>
            <w:r>
              <w:t>RoleID</w:t>
            </w:r>
            <w:proofErr w:type="spellEnd"/>
            <w:r w:rsidR="00335FF2" w:rsidRPr="00335FF2">
              <w:t xml:space="preserve">, Name, </w:t>
            </w:r>
            <w:proofErr w:type="spellStart"/>
            <w:r w:rsidR="00335FF2" w:rsidRPr="00335FF2">
              <w:t>NormalizedName</w:t>
            </w:r>
            <w:proofErr w:type="spellEnd"/>
            <w:r w:rsidR="00335FF2" w:rsidRPr="00335FF2">
              <w:t xml:space="preserve">, </w:t>
            </w:r>
            <w:proofErr w:type="spellStart"/>
            <w:r w:rsidR="00335FF2" w:rsidRPr="00335FF2">
              <w:t>ConcurrencyStamp</w:t>
            </w:r>
            <w:proofErr w:type="spellEnd"/>
          </w:p>
        </w:tc>
      </w:tr>
    </w:tbl>
    <w:p w14:paraId="22447260" w14:textId="0AA118FE" w:rsidR="00DC33B6" w:rsidRDefault="00DC33B6" w:rsidP="006F1473">
      <w:pPr>
        <w:pStyle w:val="Titre2"/>
        <w:jc w:val="both"/>
      </w:pPr>
      <w:bookmarkStart w:id="15" w:name="_Toc212203793"/>
      <w:r w:rsidRPr="00DC33B6">
        <w:t>Choix de la plateforme de développement</w:t>
      </w:r>
      <w:bookmarkEnd w:id="15"/>
    </w:p>
    <w:tbl>
      <w:tblPr>
        <w:tblStyle w:val="TableauGrille1Clair"/>
        <w:tblW w:w="0" w:type="auto"/>
        <w:tblLook w:val="04A0" w:firstRow="1" w:lastRow="0" w:firstColumn="1" w:lastColumn="0" w:noHBand="0" w:noVBand="1"/>
      </w:tblPr>
      <w:tblGrid>
        <w:gridCol w:w="1922"/>
        <w:gridCol w:w="6721"/>
      </w:tblGrid>
      <w:tr w:rsidR="00D95DE8" w:rsidRPr="00D95DE8" w14:paraId="683EEBFB" w14:textId="77777777" w:rsidTr="00D95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C72A0" w14:textId="3C69400E" w:rsidR="00D95DE8" w:rsidRPr="00D95DE8" w:rsidRDefault="00D95DE8" w:rsidP="006F1473">
            <w:pPr>
              <w:jc w:val="both"/>
            </w:pPr>
          </w:p>
        </w:tc>
        <w:tc>
          <w:tcPr>
            <w:tcW w:w="6721" w:type="dxa"/>
            <w:hideMark/>
          </w:tcPr>
          <w:p w14:paraId="1106247E" w14:textId="463DBB2B" w:rsidR="00D95DE8" w:rsidRPr="00D95DE8" w:rsidRDefault="00D95DE8" w:rsidP="006F1473">
            <w:pPr>
              <w:jc w:val="both"/>
              <w:cnfStyle w:val="100000000000" w:firstRow="1" w:lastRow="0" w:firstColumn="0" w:lastColumn="0" w:oddVBand="0" w:evenVBand="0" w:oddHBand="0" w:evenHBand="0" w:firstRowFirstColumn="0" w:firstRowLastColumn="0" w:lastRowFirstColumn="0" w:lastRowLastColumn="0"/>
            </w:pPr>
          </w:p>
        </w:tc>
      </w:tr>
      <w:tr w:rsidR="00D95DE8" w:rsidRPr="00D95DE8" w14:paraId="758B90D9" w14:textId="77777777" w:rsidTr="00D95DE8">
        <w:tc>
          <w:tcPr>
            <w:cnfStyle w:val="001000000000" w:firstRow="0" w:lastRow="0" w:firstColumn="1" w:lastColumn="0" w:oddVBand="0" w:evenVBand="0" w:oddHBand="0" w:evenHBand="0" w:firstRowFirstColumn="0" w:firstRowLastColumn="0" w:lastRowFirstColumn="0" w:lastRowLastColumn="0"/>
            <w:tcW w:w="0" w:type="auto"/>
            <w:hideMark/>
          </w:tcPr>
          <w:p w14:paraId="50EFE47C" w14:textId="77777777" w:rsidR="00D95DE8" w:rsidRPr="00D95DE8" w:rsidRDefault="00D95DE8" w:rsidP="006F1473">
            <w:pPr>
              <w:jc w:val="both"/>
            </w:pPr>
            <w:proofErr w:type="spellStart"/>
            <w:r w:rsidRPr="00D95DE8">
              <w:t>Front-end</w:t>
            </w:r>
            <w:proofErr w:type="spellEnd"/>
          </w:p>
        </w:tc>
        <w:tc>
          <w:tcPr>
            <w:tcW w:w="6721" w:type="dxa"/>
            <w:hideMark/>
          </w:tcPr>
          <w:p w14:paraId="1E1D3CE5" w14:textId="7D194570" w:rsidR="00D95DE8" w:rsidRPr="00D95DE8" w:rsidRDefault="00D95DE8" w:rsidP="006F1473">
            <w:pPr>
              <w:jc w:val="both"/>
              <w:cnfStyle w:val="000000000000" w:firstRow="0" w:lastRow="0" w:firstColumn="0" w:lastColumn="0" w:oddVBand="0" w:evenVBand="0" w:oddHBand="0" w:evenHBand="0" w:firstRowFirstColumn="0" w:firstRowLastColumn="0" w:lastRowFirstColumn="0" w:lastRowLastColumn="0"/>
            </w:pPr>
            <w:proofErr w:type="spellStart"/>
            <w:r w:rsidRPr="00D95DE8">
              <w:t>Blazor</w:t>
            </w:r>
            <w:proofErr w:type="spellEnd"/>
            <w:r w:rsidRPr="00D95DE8">
              <w:t xml:space="preserve"> Server (</w:t>
            </w:r>
            <w:r w:rsidR="00AE59DD" w:rsidRPr="00D95DE8">
              <w:t>.NET)</w:t>
            </w:r>
          </w:p>
        </w:tc>
      </w:tr>
      <w:tr w:rsidR="00D95DE8" w:rsidRPr="00D95DE8" w14:paraId="1079F436" w14:textId="77777777" w:rsidTr="00D95DE8">
        <w:tc>
          <w:tcPr>
            <w:cnfStyle w:val="001000000000" w:firstRow="0" w:lastRow="0" w:firstColumn="1" w:lastColumn="0" w:oddVBand="0" w:evenVBand="0" w:oddHBand="0" w:evenHBand="0" w:firstRowFirstColumn="0" w:firstRowLastColumn="0" w:lastRowFirstColumn="0" w:lastRowLastColumn="0"/>
            <w:tcW w:w="0" w:type="auto"/>
            <w:hideMark/>
          </w:tcPr>
          <w:p w14:paraId="0640D1D1" w14:textId="77777777" w:rsidR="00D95DE8" w:rsidRPr="00D95DE8" w:rsidRDefault="00D95DE8" w:rsidP="006F1473">
            <w:pPr>
              <w:jc w:val="both"/>
            </w:pPr>
            <w:proofErr w:type="spellStart"/>
            <w:r w:rsidRPr="00D95DE8">
              <w:t>Back-end</w:t>
            </w:r>
            <w:proofErr w:type="spellEnd"/>
          </w:p>
        </w:tc>
        <w:tc>
          <w:tcPr>
            <w:tcW w:w="6721" w:type="dxa"/>
            <w:hideMark/>
          </w:tcPr>
          <w:p w14:paraId="7FBDF180" w14:textId="77777777" w:rsidR="00D95DE8" w:rsidRPr="00D95DE8" w:rsidRDefault="00D95DE8" w:rsidP="006F1473">
            <w:pPr>
              <w:jc w:val="both"/>
              <w:cnfStyle w:val="000000000000" w:firstRow="0" w:lastRow="0" w:firstColumn="0" w:lastColumn="0" w:oddVBand="0" w:evenVBand="0" w:oddHBand="0" w:evenHBand="0" w:firstRowFirstColumn="0" w:firstRowLastColumn="0" w:lastRowFirstColumn="0" w:lastRowLastColumn="0"/>
            </w:pPr>
            <w:r w:rsidRPr="00D95DE8">
              <w:t>ASP.NET Core + EF Core (SQL Server)</w:t>
            </w:r>
          </w:p>
        </w:tc>
      </w:tr>
      <w:tr w:rsidR="00D95DE8" w:rsidRPr="00D95DE8" w14:paraId="461F1130" w14:textId="77777777" w:rsidTr="00D95DE8">
        <w:tc>
          <w:tcPr>
            <w:cnfStyle w:val="001000000000" w:firstRow="0" w:lastRow="0" w:firstColumn="1" w:lastColumn="0" w:oddVBand="0" w:evenVBand="0" w:oddHBand="0" w:evenHBand="0" w:firstRowFirstColumn="0" w:firstRowLastColumn="0" w:lastRowFirstColumn="0" w:lastRowLastColumn="0"/>
            <w:tcW w:w="0" w:type="auto"/>
            <w:hideMark/>
          </w:tcPr>
          <w:p w14:paraId="319A6CEC" w14:textId="77777777" w:rsidR="00D95DE8" w:rsidRPr="00D95DE8" w:rsidRDefault="00D95DE8" w:rsidP="006F1473">
            <w:pPr>
              <w:jc w:val="both"/>
            </w:pPr>
            <w:r w:rsidRPr="00D95DE8">
              <w:t>Déploiement</w:t>
            </w:r>
          </w:p>
        </w:tc>
        <w:tc>
          <w:tcPr>
            <w:tcW w:w="6721" w:type="dxa"/>
            <w:hideMark/>
          </w:tcPr>
          <w:p w14:paraId="1043C565" w14:textId="77777777" w:rsidR="00D95DE8" w:rsidRDefault="00C83C80" w:rsidP="006F1473">
            <w:pPr>
              <w:jc w:val="both"/>
              <w:cnfStyle w:val="000000000000" w:firstRow="0" w:lastRow="0" w:firstColumn="0" w:lastColumn="0" w:oddVBand="0" w:evenVBand="0" w:oddHBand="0" w:evenHBand="0" w:firstRowFirstColumn="0" w:firstRowLastColumn="0" w:lastRowFirstColumn="0" w:lastRowLastColumn="0"/>
            </w:pPr>
            <w:r w:rsidRPr="00C83C80">
              <w:t>GitHub Actions (</w:t>
            </w:r>
            <w:proofErr w:type="spellStart"/>
            <w:r w:rsidRPr="00C83C80">
              <w:t>build</w:t>
            </w:r>
            <w:proofErr w:type="spellEnd"/>
            <w:r w:rsidRPr="00C83C80">
              <w:t>/test/</w:t>
            </w:r>
            <w:proofErr w:type="spellStart"/>
            <w:r w:rsidRPr="00C83C80">
              <w:t>lint</w:t>
            </w:r>
            <w:proofErr w:type="spellEnd"/>
            <w:r w:rsidRPr="00C83C80">
              <w:t>/migrations/pack/</w:t>
            </w:r>
            <w:proofErr w:type="spellStart"/>
            <w:r w:rsidRPr="00C83C80">
              <w:t>deploy</w:t>
            </w:r>
            <w:proofErr w:type="spellEnd"/>
            <w:r w:rsidRPr="00C83C80">
              <w:t xml:space="preserve">), </w:t>
            </w:r>
            <w:proofErr w:type="spellStart"/>
            <w:proofErr w:type="gramStart"/>
            <w:r w:rsidRPr="00C83C80">
              <w:t>Envs</w:t>
            </w:r>
            <w:proofErr w:type="spellEnd"/>
            <w:r w:rsidRPr="00C83C80">
              <w:t>:</w:t>
            </w:r>
            <w:proofErr w:type="gramEnd"/>
            <w:r w:rsidRPr="00C83C80">
              <w:t xml:space="preserve"> dev → test → prod</w:t>
            </w:r>
          </w:p>
          <w:p w14:paraId="0C516125" w14:textId="7A5DDEAF" w:rsidR="00ED42E2" w:rsidRPr="00D95DE8" w:rsidRDefault="00ED42E2" w:rsidP="006F1473">
            <w:pPr>
              <w:jc w:val="both"/>
              <w:cnfStyle w:val="000000000000" w:firstRow="0" w:lastRow="0" w:firstColumn="0" w:lastColumn="0" w:oddVBand="0" w:evenVBand="0" w:oddHBand="0" w:evenHBand="0" w:firstRowFirstColumn="0" w:firstRowLastColumn="0" w:lastRowFirstColumn="0" w:lastRowLastColumn="0"/>
            </w:pPr>
            <w:hyperlink r:id="rId20" w:history="1">
              <w:r w:rsidRPr="001C158A">
                <w:rPr>
                  <w:rStyle w:val="Lienhypertexte"/>
                </w:rPr>
                <w:t>https://github.com/NicolasStoupy/FlexiTask</w:t>
              </w:r>
            </w:hyperlink>
            <w:r>
              <w:br/>
            </w:r>
          </w:p>
        </w:tc>
      </w:tr>
      <w:tr w:rsidR="00C83C80" w:rsidRPr="00D95DE8" w14:paraId="6E64A0DE" w14:textId="77777777" w:rsidTr="00D95DE8">
        <w:tc>
          <w:tcPr>
            <w:cnfStyle w:val="001000000000" w:firstRow="0" w:lastRow="0" w:firstColumn="1" w:lastColumn="0" w:oddVBand="0" w:evenVBand="0" w:oddHBand="0" w:evenHBand="0" w:firstRowFirstColumn="0" w:firstRowLastColumn="0" w:lastRowFirstColumn="0" w:lastRowLastColumn="0"/>
            <w:tcW w:w="0" w:type="auto"/>
          </w:tcPr>
          <w:p w14:paraId="3098C26C" w14:textId="296A3EC9" w:rsidR="00C83C80" w:rsidRPr="00D95DE8" w:rsidRDefault="00C83C80" w:rsidP="006F1473">
            <w:pPr>
              <w:jc w:val="both"/>
            </w:pPr>
            <w:r>
              <w:t>IDE</w:t>
            </w:r>
          </w:p>
        </w:tc>
        <w:tc>
          <w:tcPr>
            <w:tcW w:w="6721" w:type="dxa"/>
          </w:tcPr>
          <w:p w14:paraId="6F6770F0" w14:textId="755F09B4" w:rsidR="00C83C80" w:rsidRDefault="00C83C80" w:rsidP="006F1473">
            <w:pPr>
              <w:jc w:val="both"/>
              <w:cnfStyle w:val="000000000000" w:firstRow="0" w:lastRow="0" w:firstColumn="0" w:lastColumn="0" w:oddVBand="0" w:evenVBand="0" w:oddHBand="0" w:evenHBand="0" w:firstRowFirstColumn="0" w:firstRowLastColumn="0" w:lastRowFirstColumn="0" w:lastRowLastColumn="0"/>
            </w:pPr>
            <w:r>
              <w:t>Visual Studio</w:t>
            </w:r>
          </w:p>
        </w:tc>
      </w:tr>
      <w:tr w:rsidR="00D95DE8" w:rsidRPr="00A36BC3" w14:paraId="44A7A989" w14:textId="77777777" w:rsidTr="00D95DE8">
        <w:tc>
          <w:tcPr>
            <w:cnfStyle w:val="001000000000" w:firstRow="0" w:lastRow="0" w:firstColumn="1" w:lastColumn="0" w:oddVBand="0" w:evenVBand="0" w:oddHBand="0" w:evenHBand="0" w:firstRowFirstColumn="0" w:firstRowLastColumn="0" w:lastRowFirstColumn="0" w:lastRowLastColumn="0"/>
            <w:tcW w:w="0" w:type="auto"/>
          </w:tcPr>
          <w:p w14:paraId="68F9FD1E" w14:textId="398B9086" w:rsidR="00D95DE8" w:rsidRPr="00D95DE8" w:rsidRDefault="00D95DE8" w:rsidP="006F1473">
            <w:pPr>
              <w:jc w:val="both"/>
            </w:pPr>
            <w:r>
              <w:t>Documentation</w:t>
            </w:r>
          </w:p>
        </w:tc>
        <w:tc>
          <w:tcPr>
            <w:tcW w:w="6721" w:type="dxa"/>
          </w:tcPr>
          <w:p w14:paraId="229A36B8" w14:textId="77777777" w:rsidR="006F5793" w:rsidRPr="002F01B2" w:rsidRDefault="00D95DE8" w:rsidP="006F1473">
            <w:pPr>
              <w:jc w:val="both"/>
              <w:cnfStyle w:val="000000000000" w:firstRow="0" w:lastRow="0" w:firstColumn="0" w:lastColumn="0" w:oddVBand="0" w:evenVBand="0" w:oddHBand="0" w:evenHBand="0" w:firstRowFirstColumn="0" w:firstRowLastColumn="0" w:lastRowFirstColumn="0" w:lastRowLastColumn="0"/>
              <w:rPr>
                <w:lang w:val="en-US"/>
              </w:rPr>
            </w:pPr>
            <w:r w:rsidRPr="002F01B2">
              <w:rPr>
                <w:lang w:val="en-US"/>
              </w:rPr>
              <w:t>Bookstack</w:t>
            </w:r>
            <w:r w:rsidR="006F5793" w:rsidRPr="002F01B2">
              <w:rPr>
                <w:lang w:val="en-US"/>
              </w:rPr>
              <w:t xml:space="preserve"> </w:t>
            </w:r>
          </w:p>
          <w:p w14:paraId="59704F86" w14:textId="24C88A2A" w:rsidR="006F5793" w:rsidRPr="002F01B2" w:rsidRDefault="006F5793" w:rsidP="006F1473">
            <w:pPr>
              <w:jc w:val="both"/>
              <w:cnfStyle w:val="000000000000" w:firstRow="0" w:lastRow="0" w:firstColumn="0" w:lastColumn="0" w:oddVBand="0" w:evenVBand="0" w:oddHBand="0" w:evenHBand="0" w:firstRowFirstColumn="0" w:firstRowLastColumn="0" w:lastRowFirstColumn="0" w:lastRowLastColumn="0"/>
              <w:rPr>
                <w:lang w:val="en-US"/>
              </w:rPr>
            </w:pPr>
            <w:hyperlink r:id="rId21" w:history="1">
              <w:r w:rsidRPr="002F01B2">
                <w:rPr>
                  <w:rStyle w:val="Lienhypertexte"/>
                  <w:lang w:val="en-US"/>
                </w:rPr>
                <w:t>https://bookstackesa.be/books/nicolas-stoupy-flexi-task</w:t>
              </w:r>
            </w:hyperlink>
          </w:p>
        </w:tc>
      </w:tr>
    </w:tbl>
    <w:p w14:paraId="16AF9B6D" w14:textId="77777777" w:rsidR="00C83C80" w:rsidRDefault="00C83C80" w:rsidP="006F1473">
      <w:pPr>
        <w:jc w:val="both"/>
        <w:rPr>
          <w:rFonts w:asciiTheme="majorHAnsi" w:eastAsiaTheme="majorEastAsia" w:hAnsiTheme="majorHAnsi" w:cstheme="majorBidi"/>
          <w:color w:val="0F4761" w:themeColor="accent1" w:themeShade="BF"/>
          <w:sz w:val="32"/>
          <w:szCs w:val="32"/>
        </w:rPr>
      </w:pPr>
      <w:r>
        <w:br w:type="page"/>
      </w:r>
    </w:p>
    <w:p w14:paraId="07CB18ED" w14:textId="5CFAA598" w:rsidR="00DC33B6" w:rsidRDefault="00DC33B6" w:rsidP="006F1473">
      <w:pPr>
        <w:pStyle w:val="Titre2"/>
        <w:jc w:val="both"/>
      </w:pPr>
      <w:bookmarkStart w:id="16" w:name="_Toc212203794"/>
      <w:r w:rsidRPr="00DC33B6">
        <w:lastRenderedPageBreak/>
        <w:t>Présentation du Kanban de suivi de projet</w:t>
      </w:r>
      <w:bookmarkEnd w:id="16"/>
    </w:p>
    <w:p w14:paraId="7EBF446E" w14:textId="0FC6C56F" w:rsidR="00AE59DD" w:rsidRDefault="00AE59DD" w:rsidP="006F1473">
      <w:pPr>
        <w:jc w:val="both"/>
      </w:pPr>
      <w:hyperlink r:id="rId22" w:history="1">
        <w:r w:rsidRPr="007F40B1">
          <w:rPr>
            <w:rStyle w:val="Lienhypertexte"/>
          </w:rPr>
          <w:t>https://trello.com/b/3AFIGRE0/flexitask</w:t>
        </w:r>
      </w:hyperlink>
    </w:p>
    <w:p w14:paraId="0122BBF6" w14:textId="7D5E2523" w:rsidR="00AE59DD" w:rsidRPr="00AE59DD" w:rsidRDefault="00AE59DD" w:rsidP="006F1473">
      <w:pPr>
        <w:pStyle w:val="Titre3"/>
        <w:jc w:val="both"/>
      </w:pPr>
      <w:bookmarkStart w:id="17" w:name="_Toc212203795"/>
      <w:r>
        <w:t>Colonnes</w:t>
      </w:r>
      <w:bookmarkEnd w:id="17"/>
    </w:p>
    <w:p w14:paraId="5263B3F4" w14:textId="6F7A66F0" w:rsidR="00E54DDA" w:rsidRDefault="00E54DDA" w:rsidP="006F1473">
      <w:pPr>
        <w:jc w:val="both"/>
      </w:pPr>
      <w:proofErr w:type="spellStart"/>
      <w:r w:rsidRPr="00E54DDA">
        <w:rPr>
          <w:b/>
          <w:bCs/>
          <w:u w:val="single"/>
        </w:rPr>
        <w:t>Backlog</w:t>
      </w:r>
      <w:proofErr w:type="spellEnd"/>
      <w:r w:rsidRPr="00E54DDA">
        <w:rPr>
          <w:b/>
          <w:bCs/>
          <w:u w:val="single"/>
        </w:rPr>
        <w:t> :</w:t>
      </w:r>
      <w:r>
        <w:rPr>
          <w:b/>
          <w:bCs/>
          <w:u w:val="single"/>
        </w:rPr>
        <w:t xml:space="preserve"> </w:t>
      </w:r>
      <w:r>
        <w:t>C’est la liste de toutes les tâches planifiées mais non encore démarrées.</w:t>
      </w:r>
    </w:p>
    <w:p w14:paraId="3D2BB3C4" w14:textId="502AF3F0" w:rsidR="00E54DDA" w:rsidRDefault="00AE59DD" w:rsidP="006F1473">
      <w:pPr>
        <w:jc w:val="both"/>
      </w:pPr>
      <w:r w:rsidRPr="00E54DDA">
        <w:rPr>
          <w:noProof/>
        </w:rPr>
        <w:drawing>
          <wp:anchor distT="0" distB="0" distL="114300" distR="114300" simplePos="0" relativeHeight="251661312" behindDoc="0" locked="0" layoutInCell="1" allowOverlap="1" wp14:anchorId="500B0547" wp14:editId="72B72619">
            <wp:simplePos x="0" y="0"/>
            <wp:positionH relativeFrom="column">
              <wp:posOffset>2160905</wp:posOffset>
            </wp:positionH>
            <wp:positionV relativeFrom="paragraph">
              <wp:posOffset>145415</wp:posOffset>
            </wp:positionV>
            <wp:extent cx="3787140" cy="1733550"/>
            <wp:effectExtent l="0" t="0" r="3810" b="0"/>
            <wp:wrapThrough wrapText="bothSides">
              <wp:wrapPolygon edited="0">
                <wp:start x="0" y="0"/>
                <wp:lineTo x="0" y="21363"/>
                <wp:lineTo x="21513" y="21363"/>
                <wp:lineTo x="21513" y="0"/>
                <wp:lineTo x="0" y="0"/>
              </wp:wrapPolygon>
            </wp:wrapThrough>
            <wp:docPr id="277949098" name="Image 1" descr="Une image contenant texte, logiciel, Icône d’ordinateur,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49098" name="Image 1" descr="Une image contenant texte, logiciel, Icône d’ordinateur, Page web&#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7140" cy="1733550"/>
                    </a:xfrm>
                    <a:prstGeom prst="rect">
                      <a:avLst/>
                    </a:prstGeom>
                  </pic:spPr>
                </pic:pic>
              </a:graphicData>
            </a:graphic>
            <wp14:sizeRelH relativeFrom="margin">
              <wp14:pctWidth>0</wp14:pctWidth>
            </wp14:sizeRelH>
            <wp14:sizeRelV relativeFrom="margin">
              <wp14:pctHeight>0</wp14:pctHeight>
            </wp14:sizeRelV>
          </wp:anchor>
        </w:drawing>
      </w:r>
      <w:r w:rsidR="00E54DDA" w:rsidRPr="00E54DDA">
        <w:rPr>
          <w:b/>
          <w:bCs/>
          <w:u w:val="single"/>
        </w:rPr>
        <w:t xml:space="preserve">Next </w:t>
      </w:r>
      <w:proofErr w:type="spellStart"/>
      <w:r w:rsidR="00E54DDA" w:rsidRPr="00E54DDA">
        <w:rPr>
          <w:b/>
          <w:bCs/>
          <w:u w:val="single"/>
        </w:rPr>
        <w:t>Ité</w:t>
      </w:r>
      <w:proofErr w:type="spellEnd"/>
      <w:r w:rsidR="00E54DDA" w:rsidRPr="00E54DDA">
        <w:rPr>
          <w:b/>
          <w:bCs/>
          <w:u w:val="single"/>
        </w:rPr>
        <w:t xml:space="preserve"> (Itération suivante)</w:t>
      </w:r>
      <w:r w:rsidR="00E54DDA">
        <w:t xml:space="preserve"> : </w:t>
      </w:r>
      <w:r w:rsidR="00E54DDA" w:rsidRPr="00E54DDA">
        <w:t>Cette colonne regroupe les tâches prévues pour la prochaine itération (le prochain sprint ou cycle de travail).</w:t>
      </w:r>
    </w:p>
    <w:p w14:paraId="7E687B44" w14:textId="23FD5863" w:rsidR="00E54DDA" w:rsidRDefault="00E54DDA" w:rsidP="006F1473">
      <w:pPr>
        <w:jc w:val="both"/>
      </w:pPr>
      <w:r w:rsidRPr="00E54DDA">
        <w:rPr>
          <w:b/>
          <w:bCs/>
          <w:u w:val="single"/>
        </w:rPr>
        <w:t>In-</w:t>
      </w:r>
      <w:proofErr w:type="spellStart"/>
      <w:r w:rsidRPr="00E54DDA">
        <w:rPr>
          <w:b/>
          <w:bCs/>
          <w:u w:val="single"/>
        </w:rPr>
        <w:t>progress</w:t>
      </w:r>
      <w:proofErr w:type="spellEnd"/>
      <w:r w:rsidRPr="00E54DDA">
        <w:rPr>
          <w:b/>
          <w:bCs/>
          <w:u w:val="single"/>
        </w:rPr>
        <w:t xml:space="preserve"> </w:t>
      </w:r>
      <w:proofErr w:type="spellStart"/>
      <w:r w:rsidRPr="00E54DDA">
        <w:rPr>
          <w:b/>
          <w:bCs/>
          <w:u w:val="single"/>
        </w:rPr>
        <w:t>Ité</w:t>
      </w:r>
      <w:proofErr w:type="spellEnd"/>
      <w:r w:rsidRPr="00E54DDA">
        <w:rPr>
          <w:b/>
          <w:bCs/>
          <w:u w:val="single"/>
        </w:rPr>
        <w:t xml:space="preserve"> (Itération en cours)</w:t>
      </w:r>
      <w:r>
        <w:rPr>
          <w:b/>
          <w:bCs/>
          <w:u w:val="single"/>
        </w:rPr>
        <w:t xml:space="preserve"> : </w:t>
      </w:r>
      <w:r w:rsidRPr="00E54DDA">
        <w:t>C’est la colonne active, celle des tâches en cours de traitement.</w:t>
      </w:r>
    </w:p>
    <w:p w14:paraId="15017B84" w14:textId="30EDEF84" w:rsidR="00E54DDA" w:rsidRDefault="00E54DDA" w:rsidP="006F1473">
      <w:pPr>
        <w:jc w:val="both"/>
      </w:pPr>
      <w:r w:rsidRPr="00E54DDA">
        <w:rPr>
          <w:b/>
          <w:bCs/>
          <w:u w:val="single"/>
        </w:rPr>
        <w:t>Test / Validation :</w:t>
      </w:r>
      <w:r>
        <w:t xml:space="preserve"> </w:t>
      </w:r>
      <w:r w:rsidRPr="00E54DDA">
        <w:t>Cette colonne sert à vérifier les tâches terminées avant de les valider définitivement.</w:t>
      </w:r>
    </w:p>
    <w:p w14:paraId="2598D4AA" w14:textId="7F03D700" w:rsidR="00E54DDA" w:rsidRDefault="00E54DDA" w:rsidP="006F1473">
      <w:pPr>
        <w:jc w:val="both"/>
      </w:pPr>
      <w:proofErr w:type="spellStart"/>
      <w:r w:rsidRPr="00E54DDA">
        <w:rPr>
          <w:b/>
          <w:bCs/>
          <w:u w:val="single"/>
        </w:rPr>
        <w:t>Done</w:t>
      </w:r>
      <w:proofErr w:type="spellEnd"/>
      <w:r>
        <w:t xml:space="preserve"> : </w:t>
      </w:r>
      <w:r w:rsidRPr="00E54DDA">
        <w:t>Regroupe les tâches terminées, validées et livrées.</w:t>
      </w:r>
    </w:p>
    <w:p w14:paraId="16CD646A" w14:textId="122FF62C" w:rsidR="00E54DDA" w:rsidRDefault="00E54DDA" w:rsidP="006F1473">
      <w:pPr>
        <w:jc w:val="both"/>
      </w:pPr>
      <w:r w:rsidRPr="00E54DDA">
        <w:rPr>
          <w:b/>
          <w:bCs/>
          <w:u w:val="single"/>
        </w:rPr>
        <w:t>Documentation </w:t>
      </w:r>
      <w:r>
        <w:t xml:space="preserve">: </w:t>
      </w:r>
      <w:r w:rsidRPr="00E54DDA">
        <w:t>Colonne dédiée à la centralisation des livrables documentaires liés au projet.</w:t>
      </w:r>
    </w:p>
    <w:p w14:paraId="1ACA7522" w14:textId="7A2EF792" w:rsidR="00E54DDA" w:rsidRDefault="00E54DDA" w:rsidP="006F1473">
      <w:pPr>
        <w:pStyle w:val="Titre3"/>
        <w:jc w:val="both"/>
      </w:pPr>
      <w:bookmarkStart w:id="18" w:name="_Toc212203796"/>
      <w:r w:rsidRPr="00AE59DD">
        <w:rPr>
          <w:rStyle w:val="Titre3Car"/>
        </w:rPr>
        <w:t>Les étiquettes</w:t>
      </w:r>
      <w:bookmarkEnd w:id="18"/>
      <w:r>
        <w:t xml:space="preserve">  </w:t>
      </w:r>
    </w:p>
    <w:tbl>
      <w:tblPr>
        <w:tblStyle w:val="Grilledetableauclaire"/>
        <w:tblW w:w="0" w:type="auto"/>
        <w:tblLook w:val="04A0" w:firstRow="1" w:lastRow="0" w:firstColumn="1" w:lastColumn="0" w:noHBand="0" w:noVBand="1"/>
      </w:tblPr>
      <w:tblGrid>
        <w:gridCol w:w="2241"/>
        <w:gridCol w:w="6821"/>
      </w:tblGrid>
      <w:tr w:rsidR="00E54DDA" w14:paraId="57D770AA" w14:textId="77777777" w:rsidTr="00AE59DD">
        <w:tc>
          <w:tcPr>
            <w:tcW w:w="2241" w:type="dxa"/>
          </w:tcPr>
          <w:p w14:paraId="49B3C88E" w14:textId="744ACE28" w:rsidR="00E54DDA" w:rsidRDefault="00E54DDA" w:rsidP="006F1473">
            <w:pPr>
              <w:jc w:val="both"/>
            </w:pPr>
            <w:r w:rsidRPr="00E54DDA">
              <w:rPr>
                <w:noProof/>
              </w:rPr>
              <w:drawing>
                <wp:inline distT="0" distB="0" distL="0" distR="0" wp14:anchorId="74D3CBBD" wp14:editId="7C3C118F">
                  <wp:extent cx="771633" cy="238158"/>
                  <wp:effectExtent l="0" t="0" r="9525" b="9525"/>
                  <wp:docPr id="1656215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5212" name=""/>
                          <pic:cNvPicPr/>
                        </pic:nvPicPr>
                        <pic:blipFill>
                          <a:blip r:embed="rId24"/>
                          <a:stretch>
                            <a:fillRect/>
                          </a:stretch>
                        </pic:blipFill>
                        <pic:spPr>
                          <a:xfrm>
                            <a:off x="0" y="0"/>
                            <a:ext cx="771633" cy="238158"/>
                          </a:xfrm>
                          <a:prstGeom prst="rect">
                            <a:avLst/>
                          </a:prstGeom>
                        </pic:spPr>
                      </pic:pic>
                    </a:graphicData>
                  </a:graphic>
                </wp:inline>
              </w:drawing>
            </w:r>
          </w:p>
        </w:tc>
        <w:tc>
          <w:tcPr>
            <w:tcW w:w="6821" w:type="dxa"/>
            <w:vMerge w:val="restart"/>
          </w:tcPr>
          <w:p w14:paraId="1D93E248" w14:textId="4C50BB36" w:rsidR="00E54DDA" w:rsidRDefault="00E54DDA" w:rsidP="006F1473">
            <w:pPr>
              <w:jc w:val="both"/>
            </w:pPr>
          </w:p>
          <w:p w14:paraId="79259A7D" w14:textId="77777777" w:rsidR="00E54DDA" w:rsidRDefault="00E54DDA" w:rsidP="006F1473">
            <w:pPr>
              <w:jc w:val="both"/>
            </w:pPr>
          </w:p>
          <w:p w14:paraId="1121C6E1" w14:textId="762E40D3" w:rsidR="00E54DDA" w:rsidRDefault="00E54DDA" w:rsidP="006F1473">
            <w:pPr>
              <w:jc w:val="both"/>
            </w:pPr>
            <w:r>
              <w:t>Représente les grandes phases de la génération de mon épreuve intégré</w:t>
            </w:r>
          </w:p>
        </w:tc>
      </w:tr>
      <w:tr w:rsidR="00E54DDA" w14:paraId="6FB8014A" w14:textId="77777777" w:rsidTr="00AE59DD">
        <w:tc>
          <w:tcPr>
            <w:tcW w:w="2241" w:type="dxa"/>
          </w:tcPr>
          <w:p w14:paraId="7F0A1C2B" w14:textId="535764BE" w:rsidR="00E54DDA" w:rsidRDefault="00E54DDA" w:rsidP="006F1473">
            <w:pPr>
              <w:jc w:val="both"/>
            </w:pPr>
            <w:r w:rsidRPr="00E54DDA">
              <w:rPr>
                <w:noProof/>
              </w:rPr>
              <w:drawing>
                <wp:inline distT="0" distB="0" distL="0" distR="0" wp14:anchorId="5AC0ABF5" wp14:editId="2C91CC2B">
                  <wp:extent cx="1286054" cy="161948"/>
                  <wp:effectExtent l="0" t="0" r="0" b="9525"/>
                  <wp:docPr id="1135298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98347" name=""/>
                          <pic:cNvPicPr/>
                        </pic:nvPicPr>
                        <pic:blipFill>
                          <a:blip r:embed="rId25"/>
                          <a:stretch>
                            <a:fillRect/>
                          </a:stretch>
                        </pic:blipFill>
                        <pic:spPr>
                          <a:xfrm>
                            <a:off x="0" y="0"/>
                            <a:ext cx="1286054" cy="161948"/>
                          </a:xfrm>
                          <a:prstGeom prst="rect">
                            <a:avLst/>
                          </a:prstGeom>
                        </pic:spPr>
                      </pic:pic>
                    </a:graphicData>
                  </a:graphic>
                </wp:inline>
              </w:drawing>
            </w:r>
          </w:p>
        </w:tc>
        <w:tc>
          <w:tcPr>
            <w:tcW w:w="6821" w:type="dxa"/>
            <w:vMerge/>
          </w:tcPr>
          <w:p w14:paraId="41E7ABD6" w14:textId="77777777" w:rsidR="00E54DDA" w:rsidRDefault="00E54DDA" w:rsidP="006F1473">
            <w:pPr>
              <w:jc w:val="both"/>
            </w:pPr>
          </w:p>
        </w:tc>
      </w:tr>
      <w:tr w:rsidR="00E54DDA" w14:paraId="68E7BF1C" w14:textId="77777777" w:rsidTr="00AE59DD">
        <w:tc>
          <w:tcPr>
            <w:tcW w:w="2241" w:type="dxa"/>
          </w:tcPr>
          <w:p w14:paraId="011657D7" w14:textId="1A1C2046" w:rsidR="00E54DDA" w:rsidRDefault="00E54DDA" w:rsidP="006F1473">
            <w:pPr>
              <w:jc w:val="both"/>
            </w:pPr>
            <w:r w:rsidRPr="00E54DDA">
              <w:rPr>
                <w:noProof/>
              </w:rPr>
              <w:drawing>
                <wp:inline distT="0" distB="0" distL="0" distR="0" wp14:anchorId="440EDC85" wp14:editId="092EB1E9">
                  <wp:extent cx="1228896" cy="228632"/>
                  <wp:effectExtent l="0" t="0" r="0" b="0"/>
                  <wp:docPr id="2729540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54065" name=""/>
                          <pic:cNvPicPr/>
                        </pic:nvPicPr>
                        <pic:blipFill>
                          <a:blip r:embed="rId26"/>
                          <a:stretch>
                            <a:fillRect/>
                          </a:stretch>
                        </pic:blipFill>
                        <pic:spPr>
                          <a:xfrm>
                            <a:off x="0" y="0"/>
                            <a:ext cx="1228896" cy="228632"/>
                          </a:xfrm>
                          <a:prstGeom prst="rect">
                            <a:avLst/>
                          </a:prstGeom>
                        </pic:spPr>
                      </pic:pic>
                    </a:graphicData>
                  </a:graphic>
                </wp:inline>
              </w:drawing>
            </w:r>
          </w:p>
        </w:tc>
        <w:tc>
          <w:tcPr>
            <w:tcW w:w="6821" w:type="dxa"/>
            <w:vMerge/>
          </w:tcPr>
          <w:p w14:paraId="51349292" w14:textId="77777777" w:rsidR="00E54DDA" w:rsidRDefault="00E54DDA" w:rsidP="006F1473">
            <w:pPr>
              <w:jc w:val="both"/>
            </w:pPr>
          </w:p>
        </w:tc>
      </w:tr>
      <w:tr w:rsidR="00E54DDA" w14:paraId="301805A8" w14:textId="77777777" w:rsidTr="00AE59DD">
        <w:tc>
          <w:tcPr>
            <w:tcW w:w="2241" w:type="dxa"/>
          </w:tcPr>
          <w:p w14:paraId="1D9B72D6" w14:textId="21F2D4E7" w:rsidR="00E54DDA" w:rsidRDefault="00E54DDA" w:rsidP="006F1473">
            <w:pPr>
              <w:jc w:val="both"/>
            </w:pPr>
            <w:r w:rsidRPr="00E54DDA">
              <w:rPr>
                <w:noProof/>
              </w:rPr>
              <w:drawing>
                <wp:inline distT="0" distB="0" distL="0" distR="0" wp14:anchorId="7BDE66B3" wp14:editId="1E16D77E">
                  <wp:extent cx="1162212" cy="238158"/>
                  <wp:effectExtent l="0" t="0" r="0" b="9525"/>
                  <wp:docPr id="159593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603" name=""/>
                          <pic:cNvPicPr/>
                        </pic:nvPicPr>
                        <pic:blipFill>
                          <a:blip r:embed="rId27"/>
                          <a:stretch>
                            <a:fillRect/>
                          </a:stretch>
                        </pic:blipFill>
                        <pic:spPr>
                          <a:xfrm>
                            <a:off x="0" y="0"/>
                            <a:ext cx="1162212" cy="238158"/>
                          </a:xfrm>
                          <a:prstGeom prst="rect">
                            <a:avLst/>
                          </a:prstGeom>
                        </pic:spPr>
                      </pic:pic>
                    </a:graphicData>
                  </a:graphic>
                </wp:inline>
              </w:drawing>
            </w:r>
          </w:p>
        </w:tc>
        <w:tc>
          <w:tcPr>
            <w:tcW w:w="6821" w:type="dxa"/>
            <w:vMerge/>
          </w:tcPr>
          <w:p w14:paraId="6F91312A" w14:textId="77777777" w:rsidR="00E54DDA" w:rsidRDefault="00E54DDA" w:rsidP="006F1473">
            <w:pPr>
              <w:jc w:val="both"/>
            </w:pPr>
          </w:p>
        </w:tc>
      </w:tr>
      <w:tr w:rsidR="00E54DDA" w14:paraId="0F314304" w14:textId="77777777" w:rsidTr="00AE59DD">
        <w:tc>
          <w:tcPr>
            <w:tcW w:w="2241" w:type="dxa"/>
          </w:tcPr>
          <w:p w14:paraId="249DB900" w14:textId="621C6EE6" w:rsidR="00E54DDA" w:rsidRDefault="00E54DDA" w:rsidP="006F1473">
            <w:pPr>
              <w:jc w:val="both"/>
            </w:pPr>
            <w:r w:rsidRPr="00E54DDA">
              <w:rPr>
                <w:noProof/>
              </w:rPr>
              <w:drawing>
                <wp:inline distT="0" distB="0" distL="0" distR="0" wp14:anchorId="77D76417" wp14:editId="1D27ADD5">
                  <wp:extent cx="971686" cy="209579"/>
                  <wp:effectExtent l="0" t="0" r="0" b="0"/>
                  <wp:docPr id="1639205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5220" name=""/>
                          <pic:cNvPicPr/>
                        </pic:nvPicPr>
                        <pic:blipFill>
                          <a:blip r:embed="rId28"/>
                          <a:stretch>
                            <a:fillRect/>
                          </a:stretch>
                        </pic:blipFill>
                        <pic:spPr>
                          <a:xfrm>
                            <a:off x="0" y="0"/>
                            <a:ext cx="971686" cy="209579"/>
                          </a:xfrm>
                          <a:prstGeom prst="rect">
                            <a:avLst/>
                          </a:prstGeom>
                        </pic:spPr>
                      </pic:pic>
                    </a:graphicData>
                  </a:graphic>
                </wp:inline>
              </w:drawing>
            </w:r>
          </w:p>
        </w:tc>
        <w:tc>
          <w:tcPr>
            <w:tcW w:w="6821" w:type="dxa"/>
            <w:vMerge/>
          </w:tcPr>
          <w:p w14:paraId="51CF0CF7" w14:textId="77777777" w:rsidR="00E54DDA" w:rsidRDefault="00E54DDA" w:rsidP="006F1473">
            <w:pPr>
              <w:jc w:val="both"/>
            </w:pPr>
          </w:p>
        </w:tc>
      </w:tr>
      <w:tr w:rsidR="00E54DDA" w14:paraId="0202E514" w14:textId="77777777" w:rsidTr="00AE59DD">
        <w:tc>
          <w:tcPr>
            <w:tcW w:w="2241" w:type="dxa"/>
          </w:tcPr>
          <w:p w14:paraId="6FE4976A" w14:textId="7E46C2C0" w:rsidR="00E54DDA" w:rsidRDefault="00E54DDA" w:rsidP="006F1473">
            <w:pPr>
              <w:jc w:val="both"/>
            </w:pPr>
            <w:r w:rsidRPr="00E54DDA">
              <w:rPr>
                <w:noProof/>
              </w:rPr>
              <w:drawing>
                <wp:inline distT="0" distB="0" distL="0" distR="0" wp14:anchorId="7BAA3862" wp14:editId="4C41F286">
                  <wp:extent cx="1076475" cy="181000"/>
                  <wp:effectExtent l="0" t="0" r="9525" b="9525"/>
                  <wp:docPr id="797827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27872" name=""/>
                          <pic:cNvPicPr/>
                        </pic:nvPicPr>
                        <pic:blipFill>
                          <a:blip r:embed="rId29"/>
                          <a:stretch>
                            <a:fillRect/>
                          </a:stretch>
                        </pic:blipFill>
                        <pic:spPr>
                          <a:xfrm>
                            <a:off x="0" y="0"/>
                            <a:ext cx="1076475" cy="181000"/>
                          </a:xfrm>
                          <a:prstGeom prst="rect">
                            <a:avLst/>
                          </a:prstGeom>
                        </pic:spPr>
                      </pic:pic>
                    </a:graphicData>
                  </a:graphic>
                </wp:inline>
              </w:drawing>
            </w:r>
          </w:p>
        </w:tc>
        <w:tc>
          <w:tcPr>
            <w:tcW w:w="6821" w:type="dxa"/>
            <w:vMerge/>
          </w:tcPr>
          <w:p w14:paraId="2F91A8BB" w14:textId="77777777" w:rsidR="00E54DDA" w:rsidRDefault="00E54DDA" w:rsidP="006F1473">
            <w:pPr>
              <w:jc w:val="both"/>
            </w:pPr>
          </w:p>
        </w:tc>
      </w:tr>
      <w:tr w:rsidR="00E54DDA" w14:paraId="3BBC5AEE" w14:textId="77777777" w:rsidTr="00AE59DD">
        <w:tc>
          <w:tcPr>
            <w:tcW w:w="2241" w:type="dxa"/>
          </w:tcPr>
          <w:p w14:paraId="30FFE91D" w14:textId="3EE16ABD" w:rsidR="00E54DDA" w:rsidRPr="00E54DDA" w:rsidRDefault="00E54DDA" w:rsidP="006F1473">
            <w:pPr>
              <w:jc w:val="both"/>
            </w:pPr>
            <w:r w:rsidRPr="00E54DDA">
              <w:rPr>
                <w:noProof/>
              </w:rPr>
              <w:drawing>
                <wp:inline distT="0" distB="0" distL="0" distR="0" wp14:anchorId="68C8AC06" wp14:editId="757C5A70">
                  <wp:extent cx="638264" cy="209579"/>
                  <wp:effectExtent l="0" t="0" r="9525" b="0"/>
                  <wp:docPr id="1759826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26891" name=""/>
                          <pic:cNvPicPr/>
                        </pic:nvPicPr>
                        <pic:blipFill>
                          <a:blip r:embed="rId30"/>
                          <a:stretch>
                            <a:fillRect/>
                          </a:stretch>
                        </pic:blipFill>
                        <pic:spPr>
                          <a:xfrm>
                            <a:off x="0" y="0"/>
                            <a:ext cx="638264" cy="209579"/>
                          </a:xfrm>
                          <a:prstGeom prst="rect">
                            <a:avLst/>
                          </a:prstGeom>
                        </pic:spPr>
                      </pic:pic>
                    </a:graphicData>
                  </a:graphic>
                </wp:inline>
              </w:drawing>
            </w:r>
          </w:p>
        </w:tc>
        <w:tc>
          <w:tcPr>
            <w:tcW w:w="6821" w:type="dxa"/>
          </w:tcPr>
          <w:p w14:paraId="649ED0C7" w14:textId="43F93345" w:rsidR="00E54DDA" w:rsidRDefault="00E54DDA" w:rsidP="006F1473">
            <w:pPr>
              <w:jc w:val="both"/>
            </w:pPr>
            <w:r>
              <w:t xml:space="preserve">Identifie les tâches pour le scope restreint du </w:t>
            </w:r>
            <w:proofErr w:type="spellStart"/>
            <w:r>
              <w:t>poc</w:t>
            </w:r>
            <w:proofErr w:type="spellEnd"/>
          </w:p>
        </w:tc>
      </w:tr>
      <w:tr w:rsidR="00E54DDA" w14:paraId="10D42C71" w14:textId="77777777" w:rsidTr="00AE59DD">
        <w:tc>
          <w:tcPr>
            <w:tcW w:w="2241" w:type="dxa"/>
          </w:tcPr>
          <w:p w14:paraId="5C6D8493" w14:textId="367F0F23" w:rsidR="00E54DDA" w:rsidRPr="00E54DDA" w:rsidRDefault="00E54DDA" w:rsidP="006F1473">
            <w:pPr>
              <w:jc w:val="both"/>
            </w:pPr>
            <w:r w:rsidRPr="00E54DDA">
              <w:rPr>
                <w:noProof/>
              </w:rPr>
              <w:drawing>
                <wp:inline distT="0" distB="0" distL="0" distR="0" wp14:anchorId="437489D5" wp14:editId="68D87B3B">
                  <wp:extent cx="666843" cy="200053"/>
                  <wp:effectExtent l="0" t="0" r="0" b="9525"/>
                  <wp:docPr id="1457481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1039" name=""/>
                          <pic:cNvPicPr/>
                        </pic:nvPicPr>
                        <pic:blipFill>
                          <a:blip r:embed="rId31"/>
                          <a:stretch>
                            <a:fillRect/>
                          </a:stretch>
                        </pic:blipFill>
                        <pic:spPr>
                          <a:xfrm>
                            <a:off x="0" y="0"/>
                            <a:ext cx="666843" cy="200053"/>
                          </a:xfrm>
                          <a:prstGeom prst="rect">
                            <a:avLst/>
                          </a:prstGeom>
                        </pic:spPr>
                      </pic:pic>
                    </a:graphicData>
                  </a:graphic>
                </wp:inline>
              </w:drawing>
            </w:r>
          </w:p>
        </w:tc>
        <w:tc>
          <w:tcPr>
            <w:tcW w:w="6821" w:type="dxa"/>
          </w:tcPr>
          <w:p w14:paraId="7083F17D" w14:textId="4A30B07D" w:rsidR="00E54DDA" w:rsidRDefault="00E54DDA" w:rsidP="006F1473">
            <w:pPr>
              <w:jc w:val="both"/>
            </w:pPr>
            <w:r>
              <w:t>Identifie les tâches pour le scope complète de EI</w:t>
            </w:r>
          </w:p>
        </w:tc>
      </w:tr>
      <w:tr w:rsidR="00E54DDA" w14:paraId="7388E713" w14:textId="77777777" w:rsidTr="00AE59DD">
        <w:tc>
          <w:tcPr>
            <w:tcW w:w="2241" w:type="dxa"/>
          </w:tcPr>
          <w:p w14:paraId="2C03D5AA" w14:textId="0C8E27EA" w:rsidR="00E54DDA" w:rsidRPr="00E54DDA" w:rsidRDefault="00E54DDA" w:rsidP="006F1473">
            <w:pPr>
              <w:jc w:val="both"/>
            </w:pPr>
            <w:r w:rsidRPr="00E54DDA">
              <w:rPr>
                <w:noProof/>
              </w:rPr>
              <w:drawing>
                <wp:inline distT="0" distB="0" distL="0" distR="0" wp14:anchorId="786E186F" wp14:editId="32AC6445">
                  <wp:extent cx="819264" cy="238158"/>
                  <wp:effectExtent l="0" t="0" r="0" b="9525"/>
                  <wp:docPr id="886504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04373" name=""/>
                          <pic:cNvPicPr/>
                        </pic:nvPicPr>
                        <pic:blipFill>
                          <a:blip r:embed="rId32"/>
                          <a:stretch>
                            <a:fillRect/>
                          </a:stretch>
                        </pic:blipFill>
                        <pic:spPr>
                          <a:xfrm>
                            <a:off x="0" y="0"/>
                            <a:ext cx="819264" cy="238158"/>
                          </a:xfrm>
                          <a:prstGeom prst="rect">
                            <a:avLst/>
                          </a:prstGeom>
                        </pic:spPr>
                      </pic:pic>
                    </a:graphicData>
                  </a:graphic>
                </wp:inline>
              </w:drawing>
            </w:r>
          </w:p>
        </w:tc>
        <w:tc>
          <w:tcPr>
            <w:tcW w:w="6821" w:type="dxa"/>
          </w:tcPr>
          <w:p w14:paraId="2A289FD8" w14:textId="102A618E" w:rsidR="00E54DDA" w:rsidRDefault="00E54DDA" w:rsidP="006F1473">
            <w:pPr>
              <w:jc w:val="both"/>
            </w:pPr>
            <w:r>
              <w:t xml:space="preserve">Représente un délivrable </w:t>
            </w:r>
          </w:p>
        </w:tc>
      </w:tr>
      <w:tr w:rsidR="00E54DDA" w14:paraId="3E594AED" w14:textId="77777777" w:rsidTr="00AE59DD">
        <w:tc>
          <w:tcPr>
            <w:tcW w:w="2241" w:type="dxa"/>
          </w:tcPr>
          <w:p w14:paraId="42432BE8" w14:textId="6AE653EB" w:rsidR="00E54DDA" w:rsidRPr="00E54DDA" w:rsidRDefault="00E54DDA" w:rsidP="006F1473">
            <w:pPr>
              <w:jc w:val="both"/>
            </w:pPr>
            <w:r w:rsidRPr="00E54DDA">
              <w:rPr>
                <w:noProof/>
              </w:rPr>
              <w:drawing>
                <wp:inline distT="0" distB="0" distL="0" distR="0" wp14:anchorId="212E3E5B" wp14:editId="061AF6C3">
                  <wp:extent cx="828791" cy="247685"/>
                  <wp:effectExtent l="0" t="0" r="0" b="0"/>
                  <wp:docPr id="57714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4380" name=""/>
                          <pic:cNvPicPr/>
                        </pic:nvPicPr>
                        <pic:blipFill>
                          <a:blip r:embed="rId33"/>
                          <a:stretch>
                            <a:fillRect/>
                          </a:stretch>
                        </pic:blipFill>
                        <pic:spPr>
                          <a:xfrm>
                            <a:off x="0" y="0"/>
                            <a:ext cx="828791" cy="247685"/>
                          </a:xfrm>
                          <a:prstGeom prst="rect">
                            <a:avLst/>
                          </a:prstGeom>
                        </pic:spPr>
                      </pic:pic>
                    </a:graphicData>
                  </a:graphic>
                </wp:inline>
              </w:drawing>
            </w:r>
          </w:p>
        </w:tc>
        <w:tc>
          <w:tcPr>
            <w:tcW w:w="6821" w:type="dxa"/>
          </w:tcPr>
          <w:p w14:paraId="25F836C1" w14:textId="6535D6EB" w:rsidR="00E54DDA" w:rsidRDefault="00E54DDA" w:rsidP="006F1473">
            <w:pPr>
              <w:jc w:val="both"/>
            </w:pPr>
            <w:r>
              <w:t xml:space="preserve">Représente une itération, tous les éléments en </w:t>
            </w:r>
            <w:r w:rsidR="00AE59DD">
              <w:t xml:space="preserve">dessous de celle-ci </w:t>
            </w:r>
            <w:r>
              <w:t xml:space="preserve">corresponde </w:t>
            </w:r>
            <w:r w:rsidR="00AE59DD">
              <w:t xml:space="preserve">aux tâches liées </w:t>
            </w:r>
            <w:proofErr w:type="spellStart"/>
            <w:r>
              <w:t>a</w:t>
            </w:r>
            <w:proofErr w:type="spellEnd"/>
            <w:r>
              <w:t xml:space="preserve"> l’itération </w:t>
            </w:r>
          </w:p>
        </w:tc>
      </w:tr>
    </w:tbl>
    <w:p w14:paraId="4DABEF0F" w14:textId="37904502" w:rsidR="00E54DDA" w:rsidRDefault="00E54DDA" w:rsidP="006F1473">
      <w:pPr>
        <w:jc w:val="both"/>
      </w:pPr>
    </w:p>
    <w:p w14:paraId="126B5B10" w14:textId="6F31F077" w:rsidR="00E54DDA" w:rsidRPr="00E54DDA" w:rsidRDefault="00E54DDA" w:rsidP="006F1473">
      <w:pPr>
        <w:jc w:val="both"/>
      </w:pPr>
    </w:p>
    <w:p w14:paraId="4644F1C3" w14:textId="77777777" w:rsidR="00E54DDA" w:rsidRDefault="00E54DDA" w:rsidP="006F1473">
      <w:pPr>
        <w:jc w:val="both"/>
        <w:rPr>
          <w:rFonts w:asciiTheme="majorHAnsi" w:eastAsiaTheme="majorEastAsia" w:hAnsiTheme="majorHAnsi" w:cstheme="majorBidi"/>
          <w:color w:val="0F4761" w:themeColor="accent1" w:themeShade="BF"/>
          <w:sz w:val="32"/>
          <w:szCs w:val="32"/>
        </w:rPr>
      </w:pPr>
      <w:r>
        <w:br w:type="page"/>
      </w:r>
    </w:p>
    <w:p w14:paraId="6D0708B8" w14:textId="375EADF9" w:rsidR="00DC33B6" w:rsidRDefault="00DC33B6" w:rsidP="006F1473">
      <w:pPr>
        <w:pStyle w:val="Titre2"/>
        <w:jc w:val="both"/>
      </w:pPr>
      <w:bookmarkStart w:id="19" w:name="_Toc212203797"/>
      <w:r w:rsidRPr="00DC33B6">
        <w:lastRenderedPageBreak/>
        <w:t>Conclusion de la phase d’analyse fonctionnelle</w:t>
      </w:r>
      <w:bookmarkEnd w:id="19"/>
    </w:p>
    <w:p w14:paraId="70A9B4FA" w14:textId="77777777" w:rsidR="006F1473" w:rsidRPr="006F1473" w:rsidRDefault="006F1473" w:rsidP="006F1473">
      <w:pPr>
        <w:jc w:val="both"/>
      </w:pPr>
    </w:p>
    <w:p w14:paraId="5F2DD8B0" w14:textId="4963EEC8" w:rsidR="00DD7F58" w:rsidRDefault="00DD7F58" w:rsidP="006F1473">
      <w:pPr>
        <w:jc w:val="both"/>
      </w:pPr>
      <w:r>
        <w:t>La phase d’analyse fonctionnelle m’a permis de définir avec précision les besoins du système dans le cadre du POC, ainsi que son périmètre fonctionnel.</w:t>
      </w:r>
    </w:p>
    <w:p w14:paraId="0B4A97F0" w14:textId="4AE835C7" w:rsidR="00DD7F58" w:rsidRDefault="00DD7F58" w:rsidP="006F1473">
      <w:pPr>
        <w:jc w:val="both"/>
      </w:pPr>
      <w:r>
        <w:t>Par expérience, j’ai souvent tendance à envisager un périmètre trop large dès le départ. Grâce aux échanges constructifs avec les chargés de cours, j’ai pu recentrer le POC de manière plus réaliste et cohérente avec les objectifs du projet d’Épreuve Intégrée (EI).</w:t>
      </w:r>
    </w:p>
    <w:p w14:paraId="6C0F84BA" w14:textId="47B376FA" w:rsidR="00C83C80" w:rsidRPr="00DC33B6" w:rsidRDefault="00DD7F58" w:rsidP="006F1473">
      <w:pPr>
        <w:jc w:val="both"/>
      </w:pPr>
      <w:r>
        <w:t>Les fonctionnalités retenues constituent désormais le socle de base de mon EI. Ce choix me permettra de poursuivre les développements de façon progressive et structurée, en suivant une logique chronologique et une continuité technique entre le POC et le projet final.</w:t>
      </w:r>
    </w:p>
    <w:sectPr w:rsidR="00C83C80" w:rsidRPr="00DC33B6" w:rsidSect="006F1473">
      <w:headerReference w:type="even" r:id="rId34"/>
      <w:headerReference w:type="default" r:id="rId35"/>
      <w:footerReference w:type="default" r:id="rId36"/>
      <w:headerReference w:type="first" r:id="rId3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1A29F" w14:textId="77777777" w:rsidR="007272BC" w:rsidRDefault="007272BC" w:rsidP="002F01B2">
      <w:pPr>
        <w:spacing w:after="0" w:line="240" w:lineRule="auto"/>
      </w:pPr>
      <w:r>
        <w:separator/>
      </w:r>
    </w:p>
  </w:endnote>
  <w:endnote w:type="continuationSeparator" w:id="0">
    <w:p w14:paraId="1D0AFF29" w14:textId="77777777" w:rsidR="007272BC" w:rsidRDefault="007272BC" w:rsidP="002F0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8884421"/>
      <w:docPartObj>
        <w:docPartGallery w:val="Page Numbers (Bottom of Page)"/>
        <w:docPartUnique/>
      </w:docPartObj>
    </w:sdtPr>
    <w:sdtContent>
      <w:p w14:paraId="425FBBE5" w14:textId="7B146C99" w:rsidR="00AD581A" w:rsidRDefault="00AD581A">
        <w:pPr>
          <w:pStyle w:val="Pieddepage"/>
          <w:jc w:val="right"/>
        </w:pPr>
        <w:r>
          <w:fldChar w:fldCharType="begin"/>
        </w:r>
        <w:r>
          <w:instrText>PAGE   \* MERGEFORMAT</w:instrText>
        </w:r>
        <w:r>
          <w:fldChar w:fldCharType="separate"/>
        </w:r>
        <w:r>
          <w:rPr>
            <w:lang w:val="fr-FR"/>
          </w:rPr>
          <w:t>2</w:t>
        </w:r>
        <w:r>
          <w:fldChar w:fldCharType="end"/>
        </w:r>
      </w:p>
    </w:sdtContent>
  </w:sdt>
  <w:p w14:paraId="4DC1B4C3" w14:textId="77777777" w:rsidR="00AD581A" w:rsidRDefault="00AD58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6DDFB" w14:textId="77777777" w:rsidR="007272BC" w:rsidRDefault="007272BC" w:rsidP="002F01B2">
      <w:pPr>
        <w:spacing w:after="0" w:line="240" w:lineRule="auto"/>
      </w:pPr>
      <w:r>
        <w:separator/>
      </w:r>
    </w:p>
  </w:footnote>
  <w:footnote w:type="continuationSeparator" w:id="0">
    <w:p w14:paraId="25079B38" w14:textId="77777777" w:rsidR="007272BC" w:rsidRDefault="007272BC" w:rsidP="002F0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7CED8" w14:textId="39C23AC9" w:rsidR="002F01B2" w:rsidRDefault="002F01B2">
    <w:pPr>
      <w:pStyle w:val="En-tte"/>
    </w:pPr>
    <w:r>
      <w:rPr>
        <w:noProof/>
      </w:rPr>
      <mc:AlternateContent>
        <mc:Choice Requires="wps">
          <w:drawing>
            <wp:anchor distT="0" distB="0" distL="0" distR="0" simplePos="0" relativeHeight="251659264" behindDoc="0" locked="0" layoutInCell="1" allowOverlap="1" wp14:anchorId="6B561293" wp14:editId="23E24881">
              <wp:simplePos x="635" y="635"/>
              <wp:positionH relativeFrom="page">
                <wp:align>center</wp:align>
              </wp:positionH>
              <wp:positionV relativeFrom="page">
                <wp:align>top</wp:align>
              </wp:positionV>
              <wp:extent cx="1521460" cy="370205"/>
              <wp:effectExtent l="0" t="0" r="2540" b="10795"/>
              <wp:wrapNone/>
              <wp:docPr id="1944849980" name="Zone de texte 2" descr=" AGC Group Internal Use Only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521460" cy="370205"/>
                      </a:xfrm>
                      <a:prstGeom prst="rect">
                        <a:avLst/>
                      </a:prstGeom>
                      <a:noFill/>
                      <a:ln>
                        <a:noFill/>
                      </a:ln>
                    </wps:spPr>
                    <wps:txbx>
                      <w:txbxContent>
                        <w:p w14:paraId="3E6276A7" w14:textId="626EC134" w:rsidR="002F01B2" w:rsidRPr="002F01B2" w:rsidRDefault="002F01B2" w:rsidP="002F01B2">
                          <w:pPr>
                            <w:spacing w:after="0"/>
                            <w:rPr>
                              <w:rFonts w:ascii="Calibri" w:eastAsia="Calibri" w:hAnsi="Calibri" w:cs="Calibri"/>
                              <w:noProof/>
                              <w:color w:val="000000"/>
                              <w:sz w:val="20"/>
                              <w:szCs w:val="20"/>
                            </w:rPr>
                          </w:pPr>
                          <w:r w:rsidRPr="002F01B2">
                            <w:rPr>
                              <w:rFonts w:ascii="Calibri" w:eastAsia="Calibri" w:hAnsi="Calibri" w:cs="Calibri"/>
                              <w:noProof/>
                              <w:color w:val="000000"/>
                              <w:sz w:val="20"/>
                              <w:szCs w:val="20"/>
                            </w:rPr>
                            <w:t xml:space="preserve"> AGC Group Internal Use Only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B561293" id="_x0000_t202" coordsize="21600,21600" o:spt="202" path="m,l,21600r21600,l21600,xe">
              <v:stroke joinstyle="miter"/>
              <v:path gradientshapeok="t" o:connecttype="rect"/>
            </v:shapetype>
            <v:shape id="_x0000_s1028" type="#_x0000_t202" alt=" AGC Group Internal Use Only " style="position:absolute;margin-left:0;margin-top:0;width:119.8pt;height:29.1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" filled="f" stroked="f">
              <v:textbox style="mso-fit-shape-to-text:t" inset="0,15pt,0,0">
                <w:txbxContent>
                  <w:p w14:paraId="3E6276A7" w14:textId="626EC134" w:rsidR="002F01B2" w:rsidRPr="002F01B2" w:rsidRDefault="002F01B2" w:rsidP="002F01B2">
                    <w:pPr>
                      <w:spacing w:after="0"/>
                      <w:rPr>
                        <w:rFonts w:ascii="Calibri" w:eastAsia="Calibri" w:hAnsi="Calibri" w:cs="Calibri"/>
                        <w:noProof/>
                        <w:color w:val="000000"/>
                        <w:sz w:val="20"/>
                        <w:szCs w:val="20"/>
                      </w:rPr>
                    </w:pPr>
                    <w:r w:rsidRPr="002F01B2">
                      <w:rPr>
                        <w:rFonts w:ascii="Calibri" w:eastAsia="Calibri" w:hAnsi="Calibri" w:cs="Calibri"/>
                        <w:noProof/>
                        <w:color w:val="000000"/>
                        <w:sz w:val="20"/>
                        <w:szCs w:val="20"/>
                      </w:rPr>
                      <w:t xml:space="preserve"> AGC Group Internal Use Only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403CD" w14:textId="2CB374C7" w:rsidR="002F01B2" w:rsidRDefault="002F01B2">
    <w:pPr>
      <w:pStyle w:val="En-tte"/>
    </w:pPr>
    <w:r>
      <w:rPr>
        <w:noProof/>
      </w:rPr>
      <mc:AlternateContent>
        <mc:Choice Requires="wps">
          <w:drawing>
            <wp:anchor distT="0" distB="0" distL="0" distR="0" simplePos="0" relativeHeight="251660288" behindDoc="0" locked="0" layoutInCell="1" allowOverlap="1" wp14:anchorId="7B93B528" wp14:editId="18983D18">
              <wp:simplePos x="904875" y="447675"/>
              <wp:positionH relativeFrom="page">
                <wp:align>center</wp:align>
              </wp:positionH>
              <wp:positionV relativeFrom="page">
                <wp:align>top</wp:align>
              </wp:positionV>
              <wp:extent cx="1521460" cy="370205"/>
              <wp:effectExtent l="0" t="0" r="2540" b="10795"/>
              <wp:wrapNone/>
              <wp:docPr id="563133096" name="Zone de texte 3" descr=" AGC Group Internal Use Only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521460" cy="370205"/>
                      </a:xfrm>
                      <a:prstGeom prst="rect">
                        <a:avLst/>
                      </a:prstGeom>
                      <a:noFill/>
                      <a:ln>
                        <a:noFill/>
                      </a:ln>
                    </wps:spPr>
                    <wps:txbx>
                      <w:txbxContent>
                        <w:p w14:paraId="3B65D316" w14:textId="4C5FBF45" w:rsidR="002F01B2" w:rsidRPr="002F01B2" w:rsidRDefault="002F01B2" w:rsidP="002F01B2">
                          <w:pPr>
                            <w:spacing w:after="0"/>
                            <w:rPr>
                              <w:rFonts w:ascii="Calibri" w:eastAsia="Calibri" w:hAnsi="Calibri" w:cs="Calibri"/>
                              <w:noProof/>
                              <w:color w:val="000000"/>
                              <w:sz w:val="20"/>
                              <w:szCs w:val="20"/>
                            </w:rPr>
                          </w:pPr>
                          <w:r w:rsidRPr="002F01B2">
                            <w:rPr>
                              <w:rFonts w:ascii="Calibri" w:eastAsia="Calibri" w:hAnsi="Calibri" w:cs="Calibri"/>
                              <w:noProof/>
                              <w:color w:val="000000"/>
                              <w:sz w:val="20"/>
                              <w:szCs w:val="20"/>
                            </w:rPr>
                            <w:t xml:space="preserve"> AGC Group Internal Use Only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B93B528" id="_x0000_t202" coordsize="21600,21600" o:spt="202" path="m,l,21600r21600,l21600,xe">
              <v:stroke joinstyle="miter"/>
              <v:path gradientshapeok="t" o:connecttype="rect"/>
            </v:shapetype>
            <v:shape id="Zone de texte 3" o:spid="_x0000_s1029" type="#_x0000_t202" alt=" AGC Group Internal Use Only " style="position:absolute;margin-left:0;margin-top:0;width:119.8pt;height:29.1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" filled="f" stroked="f">
              <v:textbox style="mso-fit-shape-to-text:t" inset="0,15pt,0,0">
                <w:txbxContent>
                  <w:p w14:paraId="3B65D316" w14:textId="4C5FBF45" w:rsidR="002F01B2" w:rsidRPr="002F01B2" w:rsidRDefault="002F01B2" w:rsidP="002F01B2">
                    <w:pPr>
                      <w:spacing w:after="0"/>
                      <w:rPr>
                        <w:rFonts w:ascii="Calibri" w:eastAsia="Calibri" w:hAnsi="Calibri" w:cs="Calibri"/>
                        <w:noProof/>
                        <w:color w:val="000000"/>
                        <w:sz w:val="20"/>
                        <w:szCs w:val="20"/>
                      </w:rPr>
                    </w:pPr>
                    <w:r w:rsidRPr="002F01B2">
                      <w:rPr>
                        <w:rFonts w:ascii="Calibri" w:eastAsia="Calibri" w:hAnsi="Calibri" w:cs="Calibri"/>
                        <w:noProof/>
                        <w:color w:val="000000"/>
                        <w:sz w:val="20"/>
                        <w:szCs w:val="20"/>
                      </w:rPr>
                      <w:t xml:space="preserve"> AGC Group Internal Use Only </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C3F69" w14:textId="50D570B2" w:rsidR="002F01B2" w:rsidRDefault="002F01B2">
    <w:pPr>
      <w:pStyle w:val="En-tte"/>
    </w:pPr>
    <w:r>
      <w:rPr>
        <w:noProof/>
      </w:rPr>
      <mc:AlternateContent>
        <mc:Choice Requires="wps">
          <w:drawing>
            <wp:anchor distT="0" distB="0" distL="0" distR="0" simplePos="0" relativeHeight="251658240" behindDoc="0" locked="0" layoutInCell="1" allowOverlap="1" wp14:anchorId="27513E13" wp14:editId="34A8904A">
              <wp:simplePos x="635" y="635"/>
              <wp:positionH relativeFrom="page">
                <wp:align>center</wp:align>
              </wp:positionH>
              <wp:positionV relativeFrom="page">
                <wp:align>top</wp:align>
              </wp:positionV>
              <wp:extent cx="1521460" cy="370205"/>
              <wp:effectExtent l="0" t="0" r="2540" b="10795"/>
              <wp:wrapNone/>
              <wp:docPr id="1700284964" name="Zone de texte 1" descr=" AGC Group Internal Use Only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521460" cy="370205"/>
                      </a:xfrm>
                      <a:prstGeom prst="rect">
                        <a:avLst/>
                      </a:prstGeom>
                      <a:noFill/>
                      <a:ln>
                        <a:noFill/>
                      </a:ln>
                    </wps:spPr>
                    <wps:txbx>
                      <w:txbxContent>
                        <w:p w14:paraId="52C6B8C0" w14:textId="2CAA6D07" w:rsidR="002F01B2" w:rsidRPr="002F01B2" w:rsidRDefault="002F01B2" w:rsidP="002F01B2">
                          <w:pPr>
                            <w:spacing w:after="0"/>
                            <w:rPr>
                              <w:rFonts w:ascii="Calibri" w:eastAsia="Calibri" w:hAnsi="Calibri" w:cs="Calibri"/>
                              <w:noProof/>
                              <w:color w:val="000000"/>
                              <w:sz w:val="20"/>
                              <w:szCs w:val="20"/>
                            </w:rPr>
                          </w:pPr>
                          <w:r w:rsidRPr="002F01B2">
                            <w:rPr>
                              <w:rFonts w:ascii="Calibri" w:eastAsia="Calibri" w:hAnsi="Calibri" w:cs="Calibri"/>
                              <w:noProof/>
                              <w:color w:val="000000"/>
                              <w:sz w:val="20"/>
                              <w:szCs w:val="20"/>
                            </w:rPr>
                            <w:t xml:space="preserve"> AGC Group Internal Use Only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7513E13" id="_x0000_t202" coordsize="21600,21600" o:spt="202" path="m,l,21600r21600,l21600,xe">
              <v:stroke joinstyle="miter"/>
              <v:path gradientshapeok="t" o:connecttype="rect"/>
            </v:shapetype>
            <v:shape id="Zone de texte 1" o:spid="_x0000_s1030" type="#_x0000_t202" alt=" AGC Group Internal Use Only " style="position:absolute;margin-left:0;margin-top:0;width:119.8pt;height:29.1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" filled="f" stroked="f">
              <v:textbox style="mso-fit-shape-to-text:t" inset="0,15pt,0,0">
                <w:txbxContent>
                  <w:p w14:paraId="52C6B8C0" w14:textId="2CAA6D07" w:rsidR="002F01B2" w:rsidRPr="002F01B2" w:rsidRDefault="002F01B2" w:rsidP="002F01B2">
                    <w:pPr>
                      <w:spacing w:after="0"/>
                      <w:rPr>
                        <w:rFonts w:ascii="Calibri" w:eastAsia="Calibri" w:hAnsi="Calibri" w:cs="Calibri"/>
                        <w:noProof/>
                        <w:color w:val="000000"/>
                        <w:sz w:val="20"/>
                        <w:szCs w:val="20"/>
                      </w:rPr>
                    </w:pPr>
                    <w:r w:rsidRPr="002F01B2">
                      <w:rPr>
                        <w:rFonts w:ascii="Calibri" w:eastAsia="Calibri" w:hAnsi="Calibri" w:cs="Calibri"/>
                        <w:noProof/>
                        <w:color w:val="000000"/>
                        <w:sz w:val="20"/>
                        <w:szCs w:val="20"/>
                      </w:rPr>
                      <w:t xml:space="preserve"> AGC Group Internal Use Only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68F7"/>
    <w:multiLevelType w:val="multilevel"/>
    <w:tmpl w:val="318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77619"/>
    <w:multiLevelType w:val="hybridMultilevel"/>
    <w:tmpl w:val="0788670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9396E52"/>
    <w:multiLevelType w:val="hybridMultilevel"/>
    <w:tmpl w:val="0ABE9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A14551D"/>
    <w:multiLevelType w:val="hybridMultilevel"/>
    <w:tmpl w:val="F40C149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5271D76"/>
    <w:multiLevelType w:val="hybridMultilevel"/>
    <w:tmpl w:val="D85E43A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9823474"/>
    <w:multiLevelType w:val="hybridMultilevel"/>
    <w:tmpl w:val="06CAF33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CD3678"/>
    <w:multiLevelType w:val="hybridMultilevel"/>
    <w:tmpl w:val="D5FA67B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FD600C0"/>
    <w:multiLevelType w:val="hybridMultilevel"/>
    <w:tmpl w:val="018CA16C"/>
    <w:lvl w:ilvl="0" w:tplc="080C0001">
      <w:start w:val="1"/>
      <w:numFmt w:val="bullet"/>
      <w:lvlText w:val=""/>
      <w:lvlJc w:val="left"/>
      <w:pPr>
        <w:ind w:left="1425" w:hanging="360"/>
      </w:pPr>
      <w:rPr>
        <w:rFonts w:ascii="Symbol" w:hAnsi="Symbol" w:hint="default"/>
      </w:rPr>
    </w:lvl>
    <w:lvl w:ilvl="1" w:tplc="080C0003">
      <w:start w:val="1"/>
      <w:numFmt w:val="bullet"/>
      <w:lvlText w:val="o"/>
      <w:lvlJc w:val="left"/>
      <w:pPr>
        <w:ind w:left="2145" w:hanging="360"/>
      </w:pPr>
      <w:rPr>
        <w:rFonts w:ascii="Courier New" w:hAnsi="Courier New" w:cs="Courier New" w:hint="default"/>
      </w:rPr>
    </w:lvl>
    <w:lvl w:ilvl="2" w:tplc="080C0005" w:tentative="1">
      <w:start w:val="1"/>
      <w:numFmt w:val="bullet"/>
      <w:lvlText w:val=""/>
      <w:lvlJc w:val="left"/>
      <w:pPr>
        <w:ind w:left="2865" w:hanging="360"/>
      </w:pPr>
      <w:rPr>
        <w:rFonts w:ascii="Wingdings" w:hAnsi="Wingdings" w:hint="default"/>
      </w:rPr>
    </w:lvl>
    <w:lvl w:ilvl="3" w:tplc="080C0001" w:tentative="1">
      <w:start w:val="1"/>
      <w:numFmt w:val="bullet"/>
      <w:lvlText w:val=""/>
      <w:lvlJc w:val="left"/>
      <w:pPr>
        <w:ind w:left="3585" w:hanging="360"/>
      </w:pPr>
      <w:rPr>
        <w:rFonts w:ascii="Symbol" w:hAnsi="Symbol" w:hint="default"/>
      </w:rPr>
    </w:lvl>
    <w:lvl w:ilvl="4" w:tplc="080C0003" w:tentative="1">
      <w:start w:val="1"/>
      <w:numFmt w:val="bullet"/>
      <w:lvlText w:val="o"/>
      <w:lvlJc w:val="left"/>
      <w:pPr>
        <w:ind w:left="4305" w:hanging="360"/>
      </w:pPr>
      <w:rPr>
        <w:rFonts w:ascii="Courier New" w:hAnsi="Courier New" w:cs="Courier New" w:hint="default"/>
      </w:rPr>
    </w:lvl>
    <w:lvl w:ilvl="5" w:tplc="080C0005" w:tentative="1">
      <w:start w:val="1"/>
      <w:numFmt w:val="bullet"/>
      <w:lvlText w:val=""/>
      <w:lvlJc w:val="left"/>
      <w:pPr>
        <w:ind w:left="5025" w:hanging="360"/>
      </w:pPr>
      <w:rPr>
        <w:rFonts w:ascii="Wingdings" w:hAnsi="Wingdings" w:hint="default"/>
      </w:rPr>
    </w:lvl>
    <w:lvl w:ilvl="6" w:tplc="080C0001" w:tentative="1">
      <w:start w:val="1"/>
      <w:numFmt w:val="bullet"/>
      <w:lvlText w:val=""/>
      <w:lvlJc w:val="left"/>
      <w:pPr>
        <w:ind w:left="5745" w:hanging="360"/>
      </w:pPr>
      <w:rPr>
        <w:rFonts w:ascii="Symbol" w:hAnsi="Symbol" w:hint="default"/>
      </w:rPr>
    </w:lvl>
    <w:lvl w:ilvl="7" w:tplc="080C0003" w:tentative="1">
      <w:start w:val="1"/>
      <w:numFmt w:val="bullet"/>
      <w:lvlText w:val="o"/>
      <w:lvlJc w:val="left"/>
      <w:pPr>
        <w:ind w:left="6465" w:hanging="360"/>
      </w:pPr>
      <w:rPr>
        <w:rFonts w:ascii="Courier New" w:hAnsi="Courier New" w:cs="Courier New" w:hint="default"/>
      </w:rPr>
    </w:lvl>
    <w:lvl w:ilvl="8" w:tplc="080C0005" w:tentative="1">
      <w:start w:val="1"/>
      <w:numFmt w:val="bullet"/>
      <w:lvlText w:val=""/>
      <w:lvlJc w:val="left"/>
      <w:pPr>
        <w:ind w:left="7185" w:hanging="360"/>
      </w:pPr>
      <w:rPr>
        <w:rFonts w:ascii="Wingdings" w:hAnsi="Wingdings" w:hint="default"/>
      </w:rPr>
    </w:lvl>
  </w:abstractNum>
  <w:abstractNum w:abstractNumId="8" w15:restartNumberingAfterBreak="0">
    <w:nsid w:val="239B1878"/>
    <w:multiLevelType w:val="hybridMultilevel"/>
    <w:tmpl w:val="E630566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D071686"/>
    <w:multiLevelType w:val="hybridMultilevel"/>
    <w:tmpl w:val="8F72A498"/>
    <w:lvl w:ilvl="0" w:tplc="080C0003">
      <w:start w:val="1"/>
      <w:numFmt w:val="bullet"/>
      <w:lvlText w:val="o"/>
      <w:lvlJc w:val="left"/>
      <w:pPr>
        <w:ind w:left="1068" w:hanging="360"/>
      </w:pPr>
      <w:rPr>
        <w:rFonts w:ascii="Courier New" w:hAnsi="Courier New" w:cs="Courier New"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 w15:restartNumberingAfterBreak="0">
    <w:nsid w:val="34E8623E"/>
    <w:multiLevelType w:val="hybridMultilevel"/>
    <w:tmpl w:val="76EE01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56C40D8"/>
    <w:multiLevelType w:val="hybridMultilevel"/>
    <w:tmpl w:val="6F0226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CA3048"/>
    <w:multiLevelType w:val="hybridMultilevel"/>
    <w:tmpl w:val="E0A6D6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0F66D33"/>
    <w:multiLevelType w:val="hybridMultilevel"/>
    <w:tmpl w:val="1334F00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43E14666"/>
    <w:multiLevelType w:val="hybridMultilevel"/>
    <w:tmpl w:val="EDA0D1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49AB604B"/>
    <w:multiLevelType w:val="hybridMultilevel"/>
    <w:tmpl w:val="B66827D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49D6632C"/>
    <w:multiLevelType w:val="hybridMultilevel"/>
    <w:tmpl w:val="98021CD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4A247B86"/>
    <w:multiLevelType w:val="hybridMultilevel"/>
    <w:tmpl w:val="43F20BD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B80331B"/>
    <w:multiLevelType w:val="hybridMultilevel"/>
    <w:tmpl w:val="A51CB6C6"/>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4BDA2E25"/>
    <w:multiLevelType w:val="hybridMultilevel"/>
    <w:tmpl w:val="DCCCF8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523F7E91"/>
    <w:multiLevelType w:val="hybridMultilevel"/>
    <w:tmpl w:val="9E048A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54DA72AF"/>
    <w:multiLevelType w:val="hybridMultilevel"/>
    <w:tmpl w:val="6172C0E4"/>
    <w:lvl w:ilvl="0" w:tplc="080C0001">
      <w:start w:val="1"/>
      <w:numFmt w:val="bullet"/>
      <w:lvlText w:val=""/>
      <w:lvlJc w:val="left"/>
      <w:pPr>
        <w:ind w:left="720" w:hanging="360"/>
      </w:pPr>
      <w:rPr>
        <w:rFonts w:ascii="Symbol" w:hAnsi="Symbol" w:hint="default"/>
      </w:rPr>
    </w:lvl>
    <w:lvl w:ilvl="1" w:tplc="66B6BAFE">
      <w:numFmt w:val="bullet"/>
      <w:lvlText w:val="•"/>
      <w:lvlJc w:val="left"/>
      <w:pPr>
        <w:ind w:left="1440" w:hanging="360"/>
      </w:pPr>
      <w:rPr>
        <w:rFonts w:ascii="Aptos" w:eastAsiaTheme="minorHAnsi" w:hAnsi="Aptos" w:cstheme="minorBid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55486A88"/>
    <w:multiLevelType w:val="hybridMultilevel"/>
    <w:tmpl w:val="7C14A8A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3" w15:restartNumberingAfterBreak="0">
    <w:nsid w:val="55572EC1"/>
    <w:multiLevelType w:val="hybridMultilevel"/>
    <w:tmpl w:val="9FA275C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562B0297"/>
    <w:multiLevelType w:val="hybridMultilevel"/>
    <w:tmpl w:val="08A2AF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57036402"/>
    <w:multiLevelType w:val="hybridMultilevel"/>
    <w:tmpl w:val="F03CEBF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572744CA"/>
    <w:multiLevelType w:val="hybridMultilevel"/>
    <w:tmpl w:val="62EEC6A8"/>
    <w:lvl w:ilvl="0" w:tplc="080C0001">
      <w:start w:val="1"/>
      <w:numFmt w:val="bullet"/>
      <w:lvlText w:val=""/>
      <w:lvlJc w:val="left"/>
      <w:pPr>
        <w:ind w:left="765" w:hanging="360"/>
      </w:pPr>
      <w:rPr>
        <w:rFonts w:ascii="Symbol" w:hAnsi="Symbol" w:hint="default"/>
      </w:rPr>
    </w:lvl>
    <w:lvl w:ilvl="1" w:tplc="080C0003">
      <w:start w:val="1"/>
      <w:numFmt w:val="bullet"/>
      <w:lvlText w:val="o"/>
      <w:lvlJc w:val="left"/>
      <w:pPr>
        <w:ind w:left="1485" w:hanging="360"/>
      </w:pPr>
      <w:rPr>
        <w:rFonts w:ascii="Courier New" w:hAnsi="Courier New" w:cs="Courier New" w:hint="default"/>
      </w:rPr>
    </w:lvl>
    <w:lvl w:ilvl="2" w:tplc="080C0005">
      <w:start w:val="1"/>
      <w:numFmt w:val="bullet"/>
      <w:lvlText w:val=""/>
      <w:lvlJc w:val="left"/>
      <w:pPr>
        <w:ind w:left="2205" w:hanging="360"/>
      </w:pPr>
      <w:rPr>
        <w:rFonts w:ascii="Wingdings" w:hAnsi="Wingdings" w:hint="default"/>
      </w:rPr>
    </w:lvl>
    <w:lvl w:ilvl="3" w:tplc="080C0001" w:tentative="1">
      <w:start w:val="1"/>
      <w:numFmt w:val="bullet"/>
      <w:lvlText w:val=""/>
      <w:lvlJc w:val="left"/>
      <w:pPr>
        <w:ind w:left="2925" w:hanging="360"/>
      </w:pPr>
      <w:rPr>
        <w:rFonts w:ascii="Symbol" w:hAnsi="Symbol" w:hint="default"/>
      </w:rPr>
    </w:lvl>
    <w:lvl w:ilvl="4" w:tplc="080C0003" w:tentative="1">
      <w:start w:val="1"/>
      <w:numFmt w:val="bullet"/>
      <w:lvlText w:val="o"/>
      <w:lvlJc w:val="left"/>
      <w:pPr>
        <w:ind w:left="3645" w:hanging="360"/>
      </w:pPr>
      <w:rPr>
        <w:rFonts w:ascii="Courier New" w:hAnsi="Courier New" w:cs="Courier New" w:hint="default"/>
      </w:rPr>
    </w:lvl>
    <w:lvl w:ilvl="5" w:tplc="080C0005" w:tentative="1">
      <w:start w:val="1"/>
      <w:numFmt w:val="bullet"/>
      <w:lvlText w:val=""/>
      <w:lvlJc w:val="left"/>
      <w:pPr>
        <w:ind w:left="4365" w:hanging="360"/>
      </w:pPr>
      <w:rPr>
        <w:rFonts w:ascii="Wingdings" w:hAnsi="Wingdings" w:hint="default"/>
      </w:rPr>
    </w:lvl>
    <w:lvl w:ilvl="6" w:tplc="080C0001" w:tentative="1">
      <w:start w:val="1"/>
      <w:numFmt w:val="bullet"/>
      <w:lvlText w:val=""/>
      <w:lvlJc w:val="left"/>
      <w:pPr>
        <w:ind w:left="5085" w:hanging="360"/>
      </w:pPr>
      <w:rPr>
        <w:rFonts w:ascii="Symbol" w:hAnsi="Symbol" w:hint="default"/>
      </w:rPr>
    </w:lvl>
    <w:lvl w:ilvl="7" w:tplc="080C0003" w:tentative="1">
      <w:start w:val="1"/>
      <w:numFmt w:val="bullet"/>
      <w:lvlText w:val="o"/>
      <w:lvlJc w:val="left"/>
      <w:pPr>
        <w:ind w:left="5805" w:hanging="360"/>
      </w:pPr>
      <w:rPr>
        <w:rFonts w:ascii="Courier New" w:hAnsi="Courier New" w:cs="Courier New" w:hint="default"/>
      </w:rPr>
    </w:lvl>
    <w:lvl w:ilvl="8" w:tplc="080C0005" w:tentative="1">
      <w:start w:val="1"/>
      <w:numFmt w:val="bullet"/>
      <w:lvlText w:val=""/>
      <w:lvlJc w:val="left"/>
      <w:pPr>
        <w:ind w:left="6525" w:hanging="360"/>
      </w:pPr>
      <w:rPr>
        <w:rFonts w:ascii="Wingdings" w:hAnsi="Wingdings" w:hint="default"/>
      </w:rPr>
    </w:lvl>
  </w:abstractNum>
  <w:abstractNum w:abstractNumId="27" w15:restartNumberingAfterBreak="0">
    <w:nsid w:val="5A083393"/>
    <w:multiLevelType w:val="hybridMultilevel"/>
    <w:tmpl w:val="89BC5A9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5BB45306"/>
    <w:multiLevelType w:val="hybridMultilevel"/>
    <w:tmpl w:val="C8AE68F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6452718C"/>
    <w:multiLevelType w:val="hybridMultilevel"/>
    <w:tmpl w:val="AC000B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663F3E1C"/>
    <w:multiLevelType w:val="hybridMultilevel"/>
    <w:tmpl w:val="12CA56C4"/>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31" w15:restartNumberingAfterBreak="0">
    <w:nsid w:val="6A6746D4"/>
    <w:multiLevelType w:val="hybridMultilevel"/>
    <w:tmpl w:val="078831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6D4E10FC"/>
    <w:multiLevelType w:val="hybridMultilevel"/>
    <w:tmpl w:val="E2D0C186"/>
    <w:lvl w:ilvl="0" w:tplc="080C000F">
      <w:start w:val="1"/>
      <w:numFmt w:val="decimal"/>
      <w:lvlText w:val="%1."/>
      <w:lvlJc w:val="left"/>
      <w:pPr>
        <w:ind w:left="720" w:hanging="360"/>
      </w:pPr>
      <w:rPr>
        <w:rFont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70A37213"/>
    <w:multiLevelType w:val="hybridMultilevel"/>
    <w:tmpl w:val="2C200DC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71272C93"/>
    <w:multiLevelType w:val="hybridMultilevel"/>
    <w:tmpl w:val="6978A7F2"/>
    <w:lvl w:ilvl="0" w:tplc="080C0001">
      <w:start w:val="1"/>
      <w:numFmt w:val="bullet"/>
      <w:lvlText w:val=""/>
      <w:lvlJc w:val="left"/>
      <w:pPr>
        <w:ind w:left="765" w:hanging="360"/>
      </w:pPr>
      <w:rPr>
        <w:rFonts w:ascii="Symbol" w:hAnsi="Symbol" w:hint="default"/>
      </w:rPr>
    </w:lvl>
    <w:lvl w:ilvl="1" w:tplc="080C0003" w:tentative="1">
      <w:start w:val="1"/>
      <w:numFmt w:val="bullet"/>
      <w:lvlText w:val="o"/>
      <w:lvlJc w:val="left"/>
      <w:pPr>
        <w:ind w:left="1485" w:hanging="360"/>
      </w:pPr>
      <w:rPr>
        <w:rFonts w:ascii="Courier New" w:hAnsi="Courier New" w:cs="Courier New" w:hint="default"/>
      </w:rPr>
    </w:lvl>
    <w:lvl w:ilvl="2" w:tplc="080C0005" w:tentative="1">
      <w:start w:val="1"/>
      <w:numFmt w:val="bullet"/>
      <w:lvlText w:val=""/>
      <w:lvlJc w:val="left"/>
      <w:pPr>
        <w:ind w:left="2205" w:hanging="360"/>
      </w:pPr>
      <w:rPr>
        <w:rFonts w:ascii="Wingdings" w:hAnsi="Wingdings" w:hint="default"/>
      </w:rPr>
    </w:lvl>
    <w:lvl w:ilvl="3" w:tplc="080C0001" w:tentative="1">
      <w:start w:val="1"/>
      <w:numFmt w:val="bullet"/>
      <w:lvlText w:val=""/>
      <w:lvlJc w:val="left"/>
      <w:pPr>
        <w:ind w:left="2925" w:hanging="360"/>
      </w:pPr>
      <w:rPr>
        <w:rFonts w:ascii="Symbol" w:hAnsi="Symbol" w:hint="default"/>
      </w:rPr>
    </w:lvl>
    <w:lvl w:ilvl="4" w:tplc="080C0003" w:tentative="1">
      <w:start w:val="1"/>
      <w:numFmt w:val="bullet"/>
      <w:lvlText w:val="o"/>
      <w:lvlJc w:val="left"/>
      <w:pPr>
        <w:ind w:left="3645" w:hanging="360"/>
      </w:pPr>
      <w:rPr>
        <w:rFonts w:ascii="Courier New" w:hAnsi="Courier New" w:cs="Courier New" w:hint="default"/>
      </w:rPr>
    </w:lvl>
    <w:lvl w:ilvl="5" w:tplc="080C0005" w:tentative="1">
      <w:start w:val="1"/>
      <w:numFmt w:val="bullet"/>
      <w:lvlText w:val=""/>
      <w:lvlJc w:val="left"/>
      <w:pPr>
        <w:ind w:left="4365" w:hanging="360"/>
      </w:pPr>
      <w:rPr>
        <w:rFonts w:ascii="Wingdings" w:hAnsi="Wingdings" w:hint="default"/>
      </w:rPr>
    </w:lvl>
    <w:lvl w:ilvl="6" w:tplc="080C0001" w:tentative="1">
      <w:start w:val="1"/>
      <w:numFmt w:val="bullet"/>
      <w:lvlText w:val=""/>
      <w:lvlJc w:val="left"/>
      <w:pPr>
        <w:ind w:left="5085" w:hanging="360"/>
      </w:pPr>
      <w:rPr>
        <w:rFonts w:ascii="Symbol" w:hAnsi="Symbol" w:hint="default"/>
      </w:rPr>
    </w:lvl>
    <w:lvl w:ilvl="7" w:tplc="080C0003" w:tentative="1">
      <w:start w:val="1"/>
      <w:numFmt w:val="bullet"/>
      <w:lvlText w:val="o"/>
      <w:lvlJc w:val="left"/>
      <w:pPr>
        <w:ind w:left="5805" w:hanging="360"/>
      </w:pPr>
      <w:rPr>
        <w:rFonts w:ascii="Courier New" w:hAnsi="Courier New" w:cs="Courier New" w:hint="default"/>
      </w:rPr>
    </w:lvl>
    <w:lvl w:ilvl="8" w:tplc="080C0005" w:tentative="1">
      <w:start w:val="1"/>
      <w:numFmt w:val="bullet"/>
      <w:lvlText w:val=""/>
      <w:lvlJc w:val="left"/>
      <w:pPr>
        <w:ind w:left="6525" w:hanging="360"/>
      </w:pPr>
      <w:rPr>
        <w:rFonts w:ascii="Wingdings" w:hAnsi="Wingdings" w:hint="default"/>
      </w:rPr>
    </w:lvl>
  </w:abstractNum>
  <w:abstractNum w:abstractNumId="35" w15:restartNumberingAfterBreak="0">
    <w:nsid w:val="765C6F10"/>
    <w:multiLevelType w:val="hybridMultilevel"/>
    <w:tmpl w:val="D6029FE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7C4951C8"/>
    <w:multiLevelType w:val="hybridMultilevel"/>
    <w:tmpl w:val="61FA4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731465719">
    <w:abstractNumId w:val="1"/>
  </w:num>
  <w:num w:numId="2" w16cid:durableId="311909318">
    <w:abstractNumId w:val="36"/>
  </w:num>
  <w:num w:numId="3" w16cid:durableId="320353469">
    <w:abstractNumId w:val="34"/>
  </w:num>
  <w:num w:numId="4" w16cid:durableId="273482395">
    <w:abstractNumId w:val="0"/>
  </w:num>
  <w:num w:numId="5" w16cid:durableId="561065178">
    <w:abstractNumId w:val="25"/>
  </w:num>
  <w:num w:numId="6" w16cid:durableId="448210678">
    <w:abstractNumId w:val="32"/>
  </w:num>
  <w:num w:numId="7" w16cid:durableId="1249922140">
    <w:abstractNumId w:val="7"/>
  </w:num>
  <w:num w:numId="8" w16cid:durableId="784809986">
    <w:abstractNumId w:val="13"/>
  </w:num>
  <w:num w:numId="9" w16cid:durableId="1532911578">
    <w:abstractNumId w:val="30"/>
  </w:num>
  <w:num w:numId="10" w16cid:durableId="1758479579">
    <w:abstractNumId w:val="22"/>
  </w:num>
  <w:num w:numId="11" w16cid:durableId="1340932571">
    <w:abstractNumId w:val="26"/>
  </w:num>
  <w:num w:numId="12" w16cid:durableId="1726490734">
    <w:abstractNumId w:val="12"/>
  </w:num>
  <w:num w:numId="13" w16cid:durableId="1604266138">
    <w:abstractNumId w:val="15"/>
  </w:num>
  <w:num w:numId="14" w16cid:durableId="1183782283">
    <w:abstractNumId w:val="11"/>
  </w:num>
  <w:num w:numId="15" w16cid:durableId="219749007">
    <w:abstractNumId w:val="6"/>
  </w:num>
  <w:num w:numId="16" w16cid:durableId="1874922158">
    <w:abstractNumId w:val="35"/>
  </w:num>
  <w:num w:numId="17" w16cid:durableId="1868449025">
    <w:abstractNumId w:val="31"/>
  </w:num>
  <w:num w:numId="18" w16cid:durableId="558441212">
    <w:abstractNumId w:val="19"/>
  </w:num>
  <w:num w:numId="19" w16cid:durableId="2075855300">
    <w:abstractNumId w:val="23"/>
  </w:num>
  <w:num w:numId="20" w16cid:durableId="1395858505">
    <w:abstractNumId w:val="24"/>
  </w:num>
  <w:num w:numId="21" w16cid:durableId="1314798788">
    <w:abstractNumId w:val="33"/>
  </w:num>
  <w:num w:numId="22" w16cid:durableId="1661958030">
    <w:abstractNumId w:val="14"/>
  </w:num>
  <w:num w:numId="23" w16cid:durableId="1064181411">
    <w:abstractNumId w:val="2"/>
  </w:num>
  <w:num w:numId="24" w16cid:durableId="406730448">
    <w:abstractNumId w:val="3"/>
  </w:num>
  <w:num w:numId="25" w16cid:durableId="984890495">
    <w:abstractNumId w:val="5"/>
  </w:num>
  <w:num w:numId="26" w16cid:durableId="1451196082">
    <w:abstractNumId w:val="10"/>
  </w:num>
  <w:num w:numId="27" w16cid:durableId="1314986858">
    <w:abstractNumId w:val="29"/>
  </w:num>
  <w:num w:numId="28" w16cid:durableId="2044744827">
    <w:abstractNumId w:val="9"/>
  </w:num>
  <w:num w:numId="29" w16cid:durableId="1953127517">
    <w:abstractNumId w:val="4"/>
  </w:num>
  <w:num w:numId="30" w16cid:durableId="1069578259">
    <w:abstractNumId w:val="18"/>
  </w:num>
  <w:num w:numId="31" w16cid:durableId="1771587787">
    <w:abstractNumId w:val="17"/>
  </w:num>
  <w:num w:numId="32" w16cid:durableId="1143619176">
    <w:abstractNumId w:val="21"/>
  </w:num>
  <w:num w:numId="33" w16cid:durableId="1361009558">
    <w:abstractNumId w:val="28"/>
  </w:num>
  <w:num w:numId="34" w16cid:durableId="1370565084">
    <w:abstractNumId w:val="8"/>
  </w:num>
  <w:num w:numId="35" w16cid:durableId="862863345">
    <w:abstractNumId w:val="16"/>
  </w:num>
  <w:num w:numId="36" w16cid:durableId="853806038">
    <w:abstractNumId w:val="20"/>
  </w:num>
  <w:num w:numId="37" w16cid:durableId="766509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B6"/>
    <w:rsid w:val="00003E6C"/>
    <w:rsid w:val="000100FC"/>
    <w:rsid w:val="000204CB"/>
    <w:rsid w:val="000804E1"/>
    <w:rsid w:val="000F1E05"/>
    <w:rsid w:val="00153D28"/>
    <w:rsid w:val="00167E48"/>
    <w:rsid w:val="00174B54"/>
    <w:rsid w:val="002418B9"/>
    <w:rsid w:val="00273EB0"/>
    <w:rsid w:val="0027497D"/>
    <w:rsid w:val="002B21DD"/>
    <w:rsid w:val="002C5128"/>
    <w:rsid w:val="002F01B2"/>
    <w:rsid w:val="003122B4"/>
    <w:rsid w:val="00335FF2"/>
    <w:rsid w:val="00366C2F"/>
    <w:rsid w:val="00380822"/>
    <w:rsid w:val="00381FC7"/>
    <w:rsid w:val="00413BAA"/>
    <w:rsid w:val="00460FD9"/>
    <w:rsid w:val="00491BD1"/>
    <w:rsid w:val="004A03AD"/>
    <w:rsid w:val="004B4AA2"/>
    <w:rsid w:val="004C2F66"/>
    <w:rsid w:val="00530F56"/>
    <w:rsid w:val="0054444A"/>
    <w:rsid w:val="00545F2E"/>
    <w:rsid w:val="00564703"/>
    <w:rsid w:val="0057680A"/>
    <w:rsid w:val="00583748"/>
    <w:rsid w:val="00592C3E"/>
    <w:rsid w:val="005A415A"/>
    <w:rsid w:val="00670852"/>
    <w:rsid w:val="006D4404"/>
    <w:rsid w:val="006E2BFF"/>
    <w:rsid w:val="006F1473"/>
    <w:rsid w:val="006F2123"/>
    <w:rsid w:val="006F5793"/>
    <w:rsid w:val="0070022A"/>
    <w:rsid w:val="00723E1A"/>
    <w:rsid w:val="007272BC"/>
    <w:rsid w:val="00740DCB"/>
    <w:rsid w:val="00785543"/>
    <w:rsid w:val="007903D3"/>
    <w:rsid w:val="007B6046"/>
    <w:rsid w:val="007E0577"/>
    <w:rsid w:val="00800F77"/>
    <w:rsid w:val="00802064"/>
    <w:rsid w:val="008563BD"/>
    <w:rsid w:val="008B6E54"/>
    <w:rsid w:val="008C24C7"/>
    <w:rsid w:val="0090753B"/>
    <w:rsid w:val="0091767A"/>
    <w:rsid w:val="00927CDA"/>
    <w:rsid w:val="00931F56"/>
    <w:rsid w:val="00935234"/>
    <w:rsid w:val="00964739"/>
    <w:rsid w:val="009836DB"/>
    <w:rsid w:val="009C450D"/>
    <w:rsid w:val="009C67B4"/>
    <w:rsid w:val="00A16D2C"/>
    <w:rsid w:val="00A36BC3"/>
    <w:rsid w:val="00A96EDF"/>
    <w:rsid w:val="00AA42D3"/>
    <w:rsid w:val="00AC493A"/>
    <w:rsid w:val="00AD581A"/>
    <w:rsid w:val="00AE59DD"/>
    <w:rsid w:val="00AE63F6"/>
    <w:rsid w:val="00B60D36"/>
    <w:rsid w:val="00B80582"/>
    <w:rsid w:val="00BB1380"/>
    <w:rsid w:val="00C17DD9"/>
    <w:rsid w:val="00C5421A"/>
    <w:rsid w:val="00C57C71"/>
    <w:rsid w:val="00C62BF1"/>
    <w:rsid w:val="00C83C80"/>
    <w:rsid w:val="00CC77D8"/>
    <w:rsid w:val="00D40BEB"/>
    <w:rsid w:val="00D81393"/>
    <w:rsid w:val="00D95DE8"/>
    <w:rsid w:val="00DC33B6"/>
    <w:rsid w:val="00DD7F58"/>
    <w:rsid w:val="00DE300E"/>
    <w:rsid w:val="00E261C7"/>
    <w:rsid w:val="00E54DDA"/>
    <w:rsid w:val="00ED42E2"/>
    <w:rsid w:val="00EF780D"/>
    <w:rsid w:val="00F676CD"/>
    <w:rsid w:val="00F96659"/>
    <w:rsid w:val="00FB443A"/>
    <w:rsid w:val="00FB627D"/>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9E89"/>
  <w15:chartTrackingRefBased/>
  <w15:docId w15:val="{D8F54BDC-E222-41A6-BA82-B5DBD37B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33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C33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C33B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C33B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C33B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C33B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C33B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C33B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C33B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C33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C33B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C33B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C33B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C33B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C33B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C33B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C33B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C33B6"/>
    <w:rPr>
      <w:rFonts w:eastAsiaTheme="majorEastAsia" w:cstheme="majorBidi"/>
      <w:color w:val="272727" w:themeColor="text1" w:themeTint="D8"/>
    </w:rPr>
  </w:style>
  <w:style w:type="paragraph" w:styleId="Titre">
    <w:name w:val="Title"/>
    <w:basedOn w:val="Normal"/>
    <w:next w:val="Normal"/>
    <w:link w:val="TitreCar"/>
    <w:uiPriority w:val="10"/>
    <w:qFormat/>
    <w:rsid w:val="00DC3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C33B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C33B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C33B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C33B6"/>
    <w:pPr>
      <w:spacing w:before="160"/>
      <w:jc w:val="center"/>
    </w:pPr>
    <w:rPr>
      <w:i/>
      <w:iCs/>
      <w:color w:val="404040" w:themeColor="text1" w:themeTint="BF"/>
    </w:rPr>
  </w:style>
  <w:style w:type="character" w:customStyle="1" w:styleId="CitationCar">
    <w:name w:val="Citation Car"/>
    <w:basedOn w:val="Policepardfaut"/>
    <w:link w:val="Citation"/>
    <w:uiPriority w:val="29"/>
    <w:rsid w:val="00DC33B6"/>
    <w:rPr>
      <w:i/>
      <w:iCs/>
      <w:color w:val="404040" w:themeColor="text1" w:themeTint="BF"/>
    </w:rPr>
  </w:style>
  <w:style w:type="paragraph" w:styleId="Paragraphedeliste">
    <w:name w:val="List Paragraph"/>
    <w:basedOn w:val="Normal"/>
    <w:uiPriority w:val="34"/>
    <w:qFormat/>
    <w:rsid w:val="00DC33B6"/>
    <w:pPr>
      <w:ind w:left="720"/>
      <w:contextualSpacing/>
    </w:pPr>
  </w:style>
  <w:style w:type="character" w:styleId="Accentuationintense">
    <w:name w:val="Intense Emphasis"/>
    <w:basedOn w:val="Policepardfaut"/>
    <w:uiPriority w:val="21"/>
    <w:qFormat/>
    <w:rsid w:val="00DC33B6"/>
    <w:rPr>
      <w:i/>
      <w:iCs/>
      <w:color w:val="0F4761" w:themeColor="accent1" w:themeShade="BF"/>
    </w:rPr>
  </w:style>
  <w:style w:type="paragraph" w:styleId="Citationintense">
    <w:name w:val="Intense Quote"/>
    <w:basedOn w:val="Normal"/>
    <w:next w:val="Normal"/>
    <w:link w:val="CitationintenseCar"/>
    <w:uiPriority w:val="30"/>
    <w:qFormat/>
    <w:rsid w:val="00DC33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C33B6"/>
    <w:rPr>
      <w:i/>
      <w:iCs/>
      <w:color w:val="0F4761" w:themeColor="accent1" w:themeShade="BF"/>
    </w:rPr>
  </w:style>
  <w:style w:type="character" w:styleId="Rfrenceintense">
    <w:name w:val="Intense Reference"/>
    <w:basedOn w:val="Policepardfaut"/>
    <w:uiPriority w:val="32"/>
    <w:qFormat/>
    <w:rsid w:val="00DC33B6"/>
    <w:rPr>
      <w:b/>
      <w:bCs/>
      <w:smallCaps/>
      <w:color w:val="0F4761" w:themeColor="accent1" w:themeShade="BF"/>
      <w:spacing w:val="5"/>
    </w:rPr>
  </w:style>
  <w:style w:type="paragraph" w:styleId="En-ttedetabledesmatires">
    <w:name w:val="TOC Heading"/>
    <w:basedOn w:val="Titre1"/>
    <w:next w:val="Normal"/>
    <w:uiPriority w:val="39"/>
    <w:unhideWhenUsed/>
    <w:qFormat/>
    <w:rsid w:val="00564703"/>
    <w:pPr>
      <w:spacing w:before="240" w:after="0" w:line="259" w:lineRule="auto"/>
      <w:outlineLvl w:val="9"/>
    </w:pPr>
    <w:rPr>
      <w:kern w:val="0"/>
      <w:sz w:val="32"/>
      <w:szCs w:val="32"/>
      <w:lang w:eastAsia="fr-BE"/>
      <w14:ligatures w14:val="none"/>
    </w:rPr>
  </w:style>
  <w:style w:type="paragraph" w:styleId="TM1">
    <w:name w:val="toc 1"/>
    <w:basedOn w:val="Normal"/>
    <w:next w:val="Normal"/>
    <w:autoRedefine/>
    <w:uiPriority w:val="39"/>
    <w:unhideWhenUsed/>
    <w:rsid w:val="00564703"/>
    <w:pPr>
      <w:spacing w:after="100"/>
    </w:pPr>
  </w:style>
  <w:style w:type="paragraph" w:styleId="TM2">
    <w:name w:val="toc 2"/>
    <w:basedOn w:val="Normal"/>
    <w:next w:val="Normal"/>
    <w:autoRedefine/>
    <w:uiPriority w:val="39"/>
    <w:unhideWhenUsed/>
    <w:rsid w:val="00564703"/>
    <w:pPr>
      <w:spacing w:after="100"/>
      <w:ind w:left="240"/>
    </w:pPr>
  </w:style>
  <w:style w:type="character" w:styleId="Lienhypertexte">
    <w:name w:val="Hyperlink"/>
    <w:basedOn w:val="Policepardfaut"/>
    <w:uiPriority w:val="99"/>
    <w:unhideWhenUsed/>
    <w:rsid w:val="00564703"/>
    <w:rPr>
      <w:color w:val="467886" w:themeColor="hyperlink"/>
      <w:u w:val="single"/>
    </w:rPr>
  </w:style>
  <w:style w:type="paragraph" w:styleId="TM3">
    <w:name w:val="toc 3"/>
    <w:basedOn w:val="Normal"/>
    <w:next w:val="Normal"/>
    <w:autoRedefine/>
    <w:uiPriority w:val="39"/>
    <w:unhideWhenUsed/>
    <w:rsid w:val="00A16D2C"/>
    <w:pPr>
      <w:spacing w:after="100"/>
      <w:ind w:left="480"/>
    </w:pPr>
  </w:style>
  <w:style w:type="table" w:styleId="Grilledutableau">
    <w:name w:val="Table Grid"/>
    <w:basedOn w:val="TableauNormal"/>
    <w:uiPriority w:val="39"/>
    <w:rsid w:val="00F6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AC493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AC49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D95D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6F5793"/>
    <w:rPr>
      <w:color w:val="605E5C"/>
      <w:shd w:val="clear" w:color="auto" w:fill="E1DFDD"/>
    </w:rPr>
  </w:style>
  <w:style w:type="table" w:styleId="Grilledetableauclaire">
    <w:name w:val="Grid Table Light"/>
    <w:basedOn w:val="TableauNormal"/>
    <w:uiPriority w:val="40"/>
    <w:rsid w:val="00AE59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2F01B2"/>
    <w:pPr>
      <w:tabs>
        <w:tab w:val="center" w:pos="4513"/>
        <w:tab w:val="right" w:pos="9026"/>
      </w:tabs>
      <w:spacing w:after="0" w:line="240" w:lineRule="auto"/>
    </w:pPr>
  </w:style>
  <w:style w:type="character" w:customStyle="1" w:styleId="En-tteCar">
    <w:name w:val="En-tête Car"/>
    <w:basedOn w:val="Policepardfaut"/>
    <w:link w:val="En-tte"/>
    <w:uiPriority w:val="99"/>
    <w:rsid w:val="002F01B2"/>
  </w:style>
  <w:style w:type="paragraph" w:styleId="Sansinterligne">
    <w:name w:val="No Spacing"/>
    <w:link w:val="SansinterligneCar"/>
    <w:uiPriority w:val="1"/>
    <w:qFormat/>
    <w:rsid w:val="006F1473"/>
    <w:pPr>
      <w:spacing w:after="0" w:line="240" w:lineRule="auto"/>
    </w:pPr>
    <w:rPr>
      <w:rFonts w:eastAsiaTheme="minorEastAsia"/>
      <w:kern w:val="0"/>
      <w:sz w:val="22"/>
      <w:szCs w:val="22"/>
      <w:lang w:eastAsia="fr-BE"/>
      <w14:ligatures w14:val="none"/>
    </w:rPr>
  </w:style>
  <w:style w:type="character" w:customStyle="1" w:styleId="SansinterligneCar">
    <w:name w:val="Sans interligne Car"/>
    <w:basedOn w:val="Policepardfaut"/>
    <w:link w:val="Sansinterligne"/>
    <w:uiPriority w:val="1"/>
    <w:rsid w:val="006F1473"/>
    <w:rPr>
      <w:rFonts w:eastAsiaTheme="minorEastAsia"/>
      <w:kern w:val="0"/>
      <w:sz w:val="22"/>
      <w:szCs w:val="22"/>
      <w:lang w:eastAsia="fr-BE"/>
      <w14:ligatures w14:val="none"/>
    </w:rPr>
  </w:style>
  <w:style w:type="paragraph" w:styleId="Pieddepage">
    <w:name w:val="footer"/>
    <w:basedOn w:val="Normal"/>
    <w:link w:val="PieddepageCar"/>
    <w:uiPriority w:val="99"/>
    <w:unhideWhenUsed/>
    <w:rsid w:val="00AD58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5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hyperlink" Target="https://bookstackesa.be/books/nicolas-stoupy-flexi-task"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NicolasStoupy/FlexiTask"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rello.com/b/3AFIGRE0/flexitask"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0EB6418C7C74B0C9EE45EEE47D9F52F"/>
        <w:category>
          <w:name w:val="Général"/>
          <w:gallery w:val="placeholder"/>
        </w:category>
        <w:types>
          <w:type w:val="bbPlcHdr"/>
        </w:types>
        <w:behaviors>
          <w:behavior w:val="content"/>
        </w:behaviors>
        <w:guid w:val="{3F90EB39-CBE6-40D7-A3B5-E1F2BD13F75D}"/>
      </w:docPartPr>
      <w:docPartBody>
        <w:p w:rsidR="00D36326" w:rsidRDefault="000B600F" w:rsidP="000B600F">
          <w:pPr>
            <w:pStyle w:val="90EB6418C7C74B0C9EE45EEE47D9F52F"/>
          </w:pPr>
          <w:r>
            <w:rPr>
              <w:color w:val="156082" w:themeColor="accent1"/>
              <w:sz w:val="28"/>
              <w:szCs w:val="28"/>
              <w:lang w:val="fr-FR"/>
            </w:rPr>
            <w:t>[Nom de l’auteur]</w:t>
          </w:r>
        </w:p>
      </w:docPartBody>
    </w:docPart>
    <w:docPart>
      <w:docPartPr>
        <w:name w:val="B0DE6F4C42CB4818A989AE36E64AC795"/>
        <w:category>
          <w:name w:val="Général"/>
          <w:gallery w:val="placeholder"/>
        </w:category>
        <w:types>
          <w:type w:val="bbPlcHdr"/>
        </w:types>
        <w:behaviors>
          <w:behavior w:val="content"/>
        </w:behaviors>
        <w:guid w:val="{32E2ED06-51F7-4B4E-B625-F73085BB7237}"/>
      </w:docPartPr>
      <w:docPartBody>
        <w:p w:rsidR="00D36326" w:rsidRDefault="000B600F" w:rsidP="000B600F">
          <w:pPr>
            <w:pStyle w:val="B0DE6F4C42CB4818A989AE36E64AC795"/>
          </w:pPr>
          <w:r>
            <w:rPr>
              <w:color w:val="156082" w:themeColor="accent1"/>
              <w:sz w:val="28"/>
              <w:szCs w:val="28"/>
              <w:lang w:val="fr-FR"/>
            </w:rPr>
            <w:t>[Date]</w:t>
          </w:r>
        </w:p>
      </w:docPartBody>
    </w:docPart>
    <w:docPart>
      <w:docPartPr>
        <w:name w:val="302DEE9F9E5B4B3699F83225837508FD"/>
        <w:category>
          <w:name w:val="Général"/>
          <w:gallery w:val="placeholder"/>
        </w:category>
        <w:types>
          <w:type w:val="bbPlcHdr"/>
        </w:types>
        <w:behaviors>
          <w:behavior w:val="content"/>
        </w:behaviors>
        <w:guid w:val="{D436B0DB-0E97-4B22-9799-5A00EDFD3327}"/>
      </w:docPartPr>
      <w:docPartBody>
        <w:p w:rsidR="00D36326" w:rsidRDefault="000B600F" w:rsidP="000B600F">
          <w:pPr>
            <w:pStyle w:val="302DEE9F9E5B4B3699F83225837508FD"/>
          </w:pPr>
          <w:r>
            <w:rPr>
              <w:color w:val="0F4761" w:themeColor="accent1" w:themeShade="BF"/>
              <w:lang w:val="fr-FR"/>
            </w:rPr>
            <w:t>[Nom de la société]</w:t>
          </w:r>
        </w:p>
      </w:docPartBody>
    </w:docPart>
    <w:docPart>
      <w:docPartPr>
        <w:name w:val="16B62992C57C4B65A339AC51BF4FD358"/>
        <w:category>
          <w:name w:val="Général"/>
          <w:gallery w:val="placeholder"/>
        </w:category>
        <w:types>
          <w:type w:val="bbPlcHdr"/>
        </w:types>
        <w:behaviors>
          <w:behavior w:val="content"/>
        </w:behaviors>
        <w:guid w:val="{92DC86DE-A85E-45BB-9AE3-1BB8288B7A34}"/>
      </w:docPartPr>
      <w:docPartBody>
        <w:p w:rsidR="00D36326" w:rsidRDefault="000B600F" w:rsidP="000B600F">
          <w:pPr>
            <w:pStyle w:val="16B62992C57C4B65A339AC51BF4FD358"/>
          </w:pPr>
          <w:r>
            <w:rPr>
              <w:rFonts w:asciiTheme="majorHAnsi" w:eastAsiaTheme="majorEastAsia" w:hAnsiTheme="majorHAnsi" w:cstheme="majorBidi"/>
              <w:color w:val="156082" w:themeColor="accent1"/>
              <w:sz w:val="88"/>
              <w:szCs w:val="88"/>
              <w:lang w:val="fr-FR"/>
            </w:rPr>
            <w:t>[Titre du document]</w:t>
          </w:r>
        </w:p>
      </w:docPartBody>
    </w:docPart>
    <w:docPart>
      <w:docPartPr>
        <w:name w:val="4456B94FD98E403CA485F8F62B2716BA"/>
        <w:category>
          <w:name w:val="Général"/>
          <w:gallery w:val="placeholder"/>
        </w:category>
        <w:types>
          <w:type w:val="bbPlcHdr"/>
        </w:types>
        <w:behaviors>
          <w:behavior w:val="content"/>
        </w:behaviors>
        <w:guid w:val="{80904789-A53B-467A-8CE0-A9E61A11411E}"/>
      </w:docPartPr>
      <w:docPartBody>
        <w:p w:rsidR="00D36326" w:rsidRDefault="000B600F" w:rsidP="000B600F">
          <w:pPr>
            <w:pStyle w:val="4456B94FD98E403CA485F8F62B2716BA"/>
          </w:pPr>
          <w:r>
            <w:rPr>
              <w:color w:val="0F4761" w:themeColor="accent1" w:themeShade="BF"/>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00F"/>
    <w:rsid w:val="000B600F"/>
    <w:rsid w:val="0027497D"/>
    <w:rsid w:val="00681714"/>
    <w:rsid w:val="00723E1A"/>
    <w:rsid w:val="00740DCB"/>
    <w:rsid w:val="008B4231"/>
    <w:rsid w:val="0090753B"/>
    <w:rsid w:val="00D36326"/>
    <w:rsid w:val="00EB7F84"/>
    <w:rsid w:val="00FC24F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BE" w:eastAsia="fr-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0EB6418C7C74B0C9EE45EEE47D9F52F">
    <w:name w:val="90EB6418C7C74B0C9EE45EEE47D9F52F"/>
    <w:rsid w:val="000B600F"/>
  </w:style>
  <w:style w:type="paragraph" w:customStyle="1" w:styleId="B0DE6F4C42CB4818A989AE36E64AC795">
    <w:name w:val="B0DE6F4C42CB4818A989AE36E64AC795"/>
    <w:rsid w:val="000B600F"/>
  </w:style>
  <w:style w:type="paragraph" w:customStyle="1" w:styleId="302DEE9F9E5B4B3699F83225837508FD">
    <w:name w:val="302DEE9F9E5B4B3699F83225837508FD"/>
    <w:rsid w:val="000B600F"/>
  </w:style>
  <w:style w:type="paragraph" w:customStyle="1" w:styleId="16B62992C57C4B65A339AC51BF4FD358">
    <w:name w:val="16B62992C57C4B65A339AC51BF4FD358"/>
    <w:rsid w:val="000B600F"/>
  </w:style>
  <w:style w:type="paragraph" w:customStyle="1" w:styleId="4456B94FD98E403CA485F8F62B2716BA">
    <w:name w:val="4456B94FD98E403CA485F8F62B2716BA"/>
    <w:rsid w:val="000B60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211CDE-00F7-437F-AE3A-A3651CCDA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1539</Words>
  <Characters>8807</Characters>
  <Application>Microsoft Office Word</Application>
  <DocSecurity>0</DocSecurity>
  <Lines>314</Lines>
  <Paragraphs>220</Paragraphs>
  <ScaleCrop>false</ScaleCrop>
  <HeadingPairs>
    <vt:vector size="2" baseType="variant">
      <vt:variant>
        <vt:lpstr>Titre</vt:lpstr>
      </vt:variant>
      <vt:variant>
        <vt:i4>1</vt:i4>
      </vt:variant>
    </vt:vector>
  </HeadingPairs>
  <TitlesOfParts>
    <vt:vector size="1" baseType="lpstr">
      <vt:lpstr/>
    </vt:vector>
  </TitlesOfParts>
  <Company>AGC Glass Europe</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Flexi Task</dc:title>
  <dc:subject>Système de gestion de tâches logistique</dc:subject>
  <dc:creator>Nicolas Stoupy</dc:creator>
  <cp:keywords/>
  <dc:description/>
  <cp:lastModifiedBy>Nicolas Stoupy</cp:lastModifiedBy>
  <cp:revision>24</cp:revision>
  <cp:lastPrinted>2025-10-24T14:09:00Z</cp:lastPrinted>
  <dcterms:created xsi:type="dcterms:W3CDTF">2025-10-13T21:12:00Z</dcterms:created>
  <dcterms:modified xsi:type="dcterms:W3CDTF">2025-10-24T14:10:00Z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65584a24,73ec0e3c,2190baa8</vt:lpwstr>
  </property>
  <property fmtid="{D5CDD505-2E9C-101B-9397-08002B2CF9AE}" pid="3" name="ClassificationContentMarkingHeaderFontProps">
    <vt:lpwstr>#000000,10,Calibri</vt:lpwstr>
  </property>
  <property fmtid="{D5CDD505-2E9C-101B-9397-08002B2CF9AE}" pid="4" name="ClassificationContentMarkingHeaderText">
    <vt:lpwstr> AGC Group Internal Use Only </vt:lpwstr>
  </property>
  <property fmtid="{D5CDD505-2E9C-101B-9397-08002B2CF9AE}" pid="5" name="MSIP_Label_5cc66615-6eec-41b4-b3fe-3a9a5bc67cec_Enabled">
    <vt:lpwstr>true</vt:lpwstr>
  </property>
  <property fmtid="{D5CDD505-2E9C-101B-9397-08002B2CF9AE}" pid="6" name="MSIP_Label_5cc66615-6eec-41b4-b3fe-3a9a5bc67cec_SetDate">
    <vt:lpwstr>2025-10-20T10:00:03Z</vt:lpwstr>
  </property>
  <property fmtid="{D5CDD505-2E9C-101B-9397-08002B2CF9AE}" pid="7" name="MSIP_Label_5cc66615-6eec-41b4-b3fe-3a9a5bc67cec_Method">
    <vt:lpwstr>Privileged</vt:lpwstr>
  </property>
  <property fmtid="{D5CDD505-2E9C-101B-9397-08002B2CF9AE}" pid="8" name="MSIP_Label_5cc66615-6eec-41b4-b3fe-3a9a5bc67cec_Name">
    <vt:lpwstr>GCEP2 - Internal Use Only</vt:lpwstr>
  </property>
  <property fmtid="{D5CDD505-2E9C-101B-9397-08002B2CF9AE}" pid="9" name="MSIP_Label_5cc66615-6eec-41b4-b3fe-3a9a5bc67cec_SiteId">
    <vt:lpwstr>90c56ca2-d892-45ce-810d-6cf368facdb3</vt:lpwstr>
  </property>
  <property fmtid="{D5CDD505-2E9C-101B-9397-08002B2CF9AE}" pid="10" name="MSIP_Label_5cc66615-6eec-41b4-b3fe-3a9a5bc67cec_ActionId">
    <vt:lpwstr>4595f9af-801b-42e4-af64-16ae49fbfedf</vt:lpwstr>
  </property>
  <property fmtid="{D5CDD505-2E9C-101B-9397-08002B2CF9AE}" pid="11" name="MSIP_Label_5cc66615-6eec-41b4-b3fe-3a9a5bc67cec_ContentBits">
    <vt:lpwstr>3</vt:lpwstr>
  </property>
  <property fmtid="{D5CDD505-2E9C-101B-9397-08002B2CF9AE}" pid="12" name="MSIP_Label_5cc66615-6eec-41b4-b3fe-3a9a5bc67cec_Tag">
    <vt:lpwstr>10, 0, 1, 1</vt:lpwstr>
  </property>
</Properties>
</file>