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1F" w:rsidRPr="00A75FCA" w:rsidRDefault="003161E2" w:rsidP="00A75FCA">
      <w:pPr>
        <w:pStyle w:val="Titre1"/>
        <w:jc w:val="center"/>
        <w:rPr>
          <w:b/>
        </w:rPr>
      </w:pPr>
      <w:r>
        <w:rPr>
          <w:b/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4785360</wp:posOffset>
            </wp:positionH>
            <wp:positionV relativeFrom="paragraph">
              <wp:posOffset>-665158</wp:posOffset>
            </wp:positionV>
            <wp:extent cx="1537886" cy="1325880"/>
            <wp:effectExtent l="114300" t="171450" r="329565" b="3505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hantas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886" cy="132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4D2" w:rsidRPr="00A75FCA">
        <w:rPr>
          <w:b/>
        </w:rPr>
        <w:t>Nouvelles fonctionnalités</w:t>
      </w:r>
      <w:r w:rsidR="00FA1A81" w:rsidRPr="00A75FCA">
        <w:rPr>
          <w:b/>
        </w:rPr>
        <w:t xml:space="preserve"> de l’éditeur </w:t>
      </w:r>
      <w:r>
        <w:rPr>
          <w:b/>
        </w:rPr>
        <w:t xml:space="preserve">v. </w:t>
      </w:r>
      <w:bookmarkStart w:id="0" w:name="_GoBack"/>
      <w:bookmarkEnd w:id="0"/>
      <w:r w:rsidR="00FA1A81" w:rsidRPr="00A75FCA">
        <w:rPr>
          <w:b/>
        </w:rPr>
        <w:t>1.</w:t>
      </w:r>
      <w:r>
        <w:rPr>
          <w:b/>
        </w:rPr>
        <w:t>5</w:t>
      </w:r>
    </w:p>
    <w:p w:rsidR="00321871" w:rsidRDefault="00321871" w:rsidP="00321871"/>
    <w:p w:rsidR="00575A92" w:rsidRDefault="00575A92" w:rsidP="00321871">
      <w:pPr>
        <w:rPr>
          <w:b/>
          <w:sz w:val="28"/>
          <w:szCs w:val="28"/>
        </w:rPr>
      </w:pPr>
      <w:r w:rsidRPr="00575A92">
        <w:rPr>
          <w:b/>
          <w:sz w:val="28"/>
          <w:szCs w:val="28"/>
        </w:rPr>
        <w:t>Présentation</w:t>
      </w:r>
    </w:p>
    <w:p w:rsidR="00575A92" w:rsidRDefault="00575A92">
      <w:r>
        <w:t xml:space="preserve">Voici quelques nouveautés permettant de se faciliter un peu la vie lors </w:t>
      </w:r>
      <w:r w:rsidR="009122F4">
        <w:t>de la création de Map</w:t>
      </w:r>
      <w:r w:rsidR="00A91D73">
        <w:t>.</w:t>
      </w:r>
    </w:p>
    <w:p w:rsidR="001078ED" w:rsidRDefault="005C54D2" w:rsidP="007177AF">
      <w:pPr>
        <w:jc w:val="both"/>
      </w:pPr>
      <w:r w:rsidRPr="005C54D2">
        <w:t>Vous trouverez</w:t>
      </w:r>
      <w:r w:rsidR="006231CF">
        <w:t>,</w:t>
      </w:r>
      <w:r w:rsidRPr="005C54D2">
        <w:t xml:space="preserve"> dans la partie en bas </w:t>
      </w:r>
      <w:r>
        <w:t xml:space="preserve">à droite de l’éditeur, de nouvelles icônes (au détriment de notre fameux lapin-ninja, malheureusement…). Il y a </w:t>
      </w:r>
      <w:r w:rsidR="001078ED">
        <w:t>3</w:t>
      </w:r>
      <w:r>
        <w:t xml:space="preserve"> principales fonctions </w:t>
      </w:r>
      <w:r w:rsidR="001078ED">
        <w:t>qui ont été ajoutées </w:t>
      </w:r>
      <w:r>
        <w:t xml:space="preserve">: </w:t>
      </w:r>
    </w:p>
    <w:p w:rsidR="001078ED" w:rsidRDefault="009122F4" w:rsidP="001078ED">
      <w:pPr>
        <w:pStyle w:val="Paragraphedeliste"/>
        <w:numPr>
          <w:ilvl w:val="0"/>
          <w:numId w:val="2"/>
        </w:numPr>
      </w:pPr>
      <w:r>
        <w:t>L</w:t>
      </w:r>
      <w:r w:rsidR="005C54D2">
        <w:t>’ajout et suppression d’une ligne ou d</w:t>
      </w:r>
      <w:r w:rsidR="001078ED">
        <w:t>’une colonne</w:t>
      </w:r>
    </w:p>
    <w:p w:rsidR="001078ED" w:rsidRDefault="009122F4" w:rsidP="001078ED">
      <w:pPr>
        <w:pStyle w:val="Paragraphedeliste"/>
        <w:numPr>
          <w:ilvl w:val="0"/>
          <w:numId w:val="2"/>
        </w:numPr>
      </w:pPr>
      <w:r>
        <w:t>L</w:t>
      </w:r>
      <w:r w:rsidR="005C54D2">
        <w:t xml:space="preserve">e </w:t>
      </w:r>
      <w:r>
        <w:t>« </w:t>
      </w:r>
      <w:r w:rsidR="005C54D2">
        <w:t>copier/coller</w:t>
      </w:r>
      <w:r>
        <w:t> »</w:t>
      </w:r>
      <w:r w:rsidR="005C54D2">
        <w:t xml:space="preserve"> d’une partie de la Map.</w:t>
      </w:r>
      <w:r w:rsidR="00C240BF">
        <w:t xml:space="preserve"> </w:t>
      </w:r>
    </w:p>
    <w:p w:rsidR="001078ED" w:rsidRDefault="001078ED" w:rsidP="001078ED">
      <w:pPr>
        <w:pStyle w:val="Paragraphedeliste"/>
        <w:numPr>
          <w:ilvl w:val="0"/>
          <w:numId w:val="2"/>
        </w:numPr>
      </w:pPr>
      <w:r>
        <w:t>Le remplissage d’une zone avec une Tile</w:t>
      </w:r>
    </w:p>
    <w:p w:rsidR="00321871" w:rsidRDefault="00321871" w:rsidP="00321871">
      <w:pPr>
        <w:ind w:left="708"/>
      </w:pPr>
      <w:r>
        <w:rPr>
          <w:noProof/>
          <w:lang w:val="fr-FR" w:eastAsia="fr-FR"/>
        </w:rPr>
        <w:drawing>
          <wp:inline distT="0" distB="0" distL="0" distR="0">
            <wp:extent cx="1581150" cy="1628775"/>
            <wp:effectExtent l="0" t="0" r="0" b="9525"/>
            <wp:docPr id="13" name="Image 13" descr="C:\Users\sbarthélémy\Dropbox\MyJV\Level_Editor_V1.4\ReadMoi\Imag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barthélémy\Dropbox\MyJV\Level_Editor_V1.4\ReadMoi\Image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ED" w:rsidRDefault="00C240BF" w:rsidP="007177AF">
      <w:pPr>
        <w:jc w:val="both"/>
      </w:pPr>
      <w:r>
        <w:t>Ces</w:t>
      </w:r>
      <w:r w:rsidR="001078ED">
        <w:t xml:space="preserve"> 3</w:t>
      </w:r>
      <w:r>
        <w:t xml:space="preserve"> actions se réalisent à partir de la </w:t>
      </w:r>
      <w:r w:rsidRPr="00321871">
        <w:rPr>
          <w:b/>
        </w:rPr>
        <w:t>sélection</w:t>
      </w:r>
      <w:r w:rsidR="00A91D73">
        <w:t xml:space="preserve"> d’une ou plusieurs Tiles (voir les détails plus bas).</w:t>
      </w:r>
    </w:p>
    <w:p w:rsidR="004716B1" w:rsidRDefault="00C240BF">
      <w:r>
        <w:t>Vo</w:t>
      </w:r>
      <w:r w:rsidR="007A58B0">
        <w:t>u</w:t>
      </w:r>
      <w:r>
        <w:t xml:space="preserve">s trouverez également l’ajout d’une </w:t>
      </w:r>
      <w:r w:rsidRPr="00321871">
        <w:rPr>
          <w:b/>
        </w:rPr>
        <w:t>grille 32 x 32 pixels</w:t>
      </w:r>
      <w:r w:rsidR="009122F4">
        <w:rPr>
          <w:b/>
        </w:rPr>
        <w:t>,</w:t>
      </w:r>
      <w:r>
        <w:t xml:space="preserve"> affichable au besoin.</w:t>
      </w:r>
      <w:r w:rsidR="004716B1">
        <w:t xml:space="preserve"> </w:t>
      </w:r>
      <w:r w:rsidR="004716B1">
        <w:rPr>
          <w:noProof/>
          <w:lang w:val="fr-FR" w:eastAsia="fr-FR"/>
        </w:rPr>
        <w:drawing>
          <wp:inline distT="0" distB="0" distL="0" distR="0" wp14:anchorId="35AF2764" wp14:editId="1B86EC1D">
            <wp:extent cx="304800" cy="304800"/>
            <wp:effectExtent l="0" t="0" r="0" b="0"/>
            <wp:docPr id="5" name="Image 5" descr="C:\Users\sbarthélémy\Dropbox\MyJV\Level_Editor_V1.4\Rabidja\graphics\Gr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barthélémy\Dropbox\MyJV\Level_Editor_V1.4\Rabidja\graphics\Gril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BF" w:rsidRDefault="00C240BF">
      <w:r>
        <w:t xml:space="preserve">Je la trouve très pratique pour avoir un bon repère visuel </w:t>
      </w:r>
      <w:r w:rsidR="00321871">
        <w:t xml:space="preserve">ou </w:t>
      </w:r>
      <w:r>
        <w:t>pour compter les Tiles.</w:t>
      </w:r>
    </w:p>
    <w:p w:rsidR="005C54D2" w:rsidRDefault="00C240BF">
      <w:r>
        <w:t xml:space="preserve">Enfin, l’icône </w:t>
      </w:r>
      <w:r w:rsidR="004716B1">
        <w:rPr>
          <w:noProof/>
          <w:lang w:val="fr-FR" w:eastAsia="fr-FR"/>
        </w:rPr>
        <w:drawing>
          <wp:inline distT="0" distB="0" distL="0" distR="0">
            <wp:extent cx="304800" cy="304800"/>
            <wp:effectExtent l="0" t="0" r="0" b="0"/>
            <wp:docPr id="4" name="Image 4" descr="C:\Users\sbarthélémy\Dropbox\MyJV\Level_Editor_V1.4\Rabidja\graphics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barthélémy\Dropbox\MyJV\Level_Editor_V1.4\Rabidja\graphics\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vous </w:t>
      </w:r>
      <w:r w:rsidR="00A654ED">
        <w:t>rappellera</w:t>
      </w:r>
      <w:r>
        <w:t xml:space="preserve"> comment </w:t>
      </w:r>
      <w:r w:rsidR="00A654ED">
        <w:t>utiliser</w:t>
      </w:r>
      <w:r>
        <w:t xml:space="preserve"> ces nouvelles </w:t>
      </w:r>
      <w:r w:rsidR="00A654ED">
        <w:t>fonctionnalités</w:t>
      </w:r>
      <w:r>
        <w:t>.</w:t>
      </w:r>
    </w:p>
    <w:p w:rsidR="00C240BF" w:rsidRDefault="00C240BF"/>
    <w:p w:rsidR="00C240BF" w:rsidRPr="00952B3B" w:rsidRDefault="00C240BF">
      <w:pPr>
        <w:rPr>
          <w:b/>
          <w:sz w:val="28"/>
          <w:szCs w:val="28"/>
        </w:rPr>
      </w:pPr>
      <w:r w:rsidRPr="00952B3B">
        <w:rPr>
          <w:b/>
          <w:sz w:val="28"/>
          <w:szCs w:val="28"/>
        </w:rPr>
        <w:t>La sélection</w:t>
      </w:r>
    </w:p>
    <w:p w:rsidR="00C240BF" w:rsidRDefault="00952B3B" w:rsidP="007177AF">
      <w:pPr>
        <w:jc w:val="both"/>
      </w:pPr>
      <w:r>
        <w:t xml:space="preserve">L’utilisation des nouvelles fonctionnalités se fait à partir d’une sélection. </w:t>
      </w:r>
      <w:r w:rsidR="00C240BF">
        <w:t>Pour sélectionner une Tile, il suffit de maintenir le bouton « </w:t>
      </w:r>
      <w:r w:rsidR="00C240BF" w:rsidRPr="00321871">
        <w:rPr>
          <w:b/>
        </w:rPr>
        <w:t>Control</w:t>
      </w:r>
      <w:r w:rsidR="00C240BF">
        <w:t> » ou « </w:t>
      </w:r>
      <w:r w:rsidR="00C240BF" w:rsidRPr="00321871">
        <w:rPr>
          <w:b/>
        </w:rPr>
        <w:t>Ctrl</w:t>
      </w:r>
      <w:r w:rsidR="00C240BF">
        <w:t xml:space="preserve"> » enfoncé et de faire un </w:t>
      </w:r>
      <w:r w:rsidR="00C240BF" w:rsidRPr="00321871">
        <w:rPr>
          <w:b/>
        </w:rPr>
        <w:t>clic gauche</w:t>
      </w:r>
      <w:r w:rsidR="00C240BF">
        <w:t xml:space="preserve"> sur une Tile. </w:t>
      </w:r>
      <w:r w:rsidR="00B43F09">
        <w:t>Un encadré apparait indiquant que la Tile est sélectionnée.</w:t>
      </w:r>
    </w:p>
    <w:p w:rsidR="00B43F09" w:rsidRDefault="00657DB3">
      <w:r>
        <w:rPr>
          <w:noProof/>
          <w:lang w:val="fr-FR" w:eastAsia="fr-FR"/>
        </w:rPr>
        <w:lastRenderedPageBreak/>
        <w:drawing>
          <wp:inline distT="0" distB="0" distL="0" distR="0">
            <wp:extent cx="1762125" cy="1123950"/>
            <wp:effectExtent l="0" t="0" r="9525" b="0"/>
            <wp:docPr id="14" name="Image 14" descr="C:\Users\sbarthélémy\Dropbox\MyJV\Level_Editor_V1.4\ReadMoi\Sé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barthélémy\Dropbox\MyJV\Level_Editor_V1.4\ReadMoi\Sélec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09" w:rsidRDefault="00B43F09">
      <w:r>
        <w:t xml:space="preserve">En répétant l’opération sur une Tile un peu plus loin, on crée une </w:t>
      </w:r>
      <w:r w:rsidRPr="00321871">
        <w:rPr>
          <w:b/>
        </w:rPr>
        <w:t>zone de sélection</w:t>
      </w:r>
      <w:r>
        <w:t>.</w:t>
      </w:r>
    </w:p>
    <w:p w:rsidR="00C240BF" w:rsidRDefault="00657DB3">
      <w:r>
        <w:rPr>
          <w:noProof/>
          <w:lang w:val="fr-FR" w:eastAsia="fr-FR"/>
        </w:rPr>
        <w:drawing>
          <wp:inline distT="0" distB="0" distL="0" distR="0">
            <wp:extent cx="1704975" cy="1028700"/>
            <wp:effectExtent l="0" t="0" r="9525" b="0"/>
            <wp:docPr id="15" name="Image 15" descr="C:\Users\sbarthélémy\Dropbox\MyJV\Level_Editor_V1.4\ReadMoi\Sélection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barthélémy\Dropbox\MyJV\Level_Editor_V1.4\ReadMoi\SélectionZ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09" w:rsidRDefault="00B43F09">
      <w:r>
        <w:t xml:space="preserve">Enfin, un </w:t>
      </w:r>
      <w:r w:rsidRPr="00321871">
        <w:rPr>
          <w:b/>
        </w:rPr>
        <w:t>clic droit</w:t>
      </w:r>
      <w:r>
        <w:t xml:space="preserve"> désactivera une sélection</w:t>
      </w:r>
    </w:p>
    <w:p w:rsidR="00090243" w:rsidRDefault="00B43F09">
      <w:r w:rsidRPr="004716B1">
        <w:rPr>
          <w:u w:val="single"/>
        </w:rPr>
        <w:t>Note :</w:t>
      </w:r>
      <w:r>
        <w:t xml:space="preserve"> </w:t>
      </w:r>
    </w:p>
    <w:p w:rsidR="00B43F09" w:rsidRDefault="00B43F09" w:rsidP="007177AF">
      <w:pPr>
        <w:jc w:val="both"/>
      </w:pPr>
      <w:r>
        <w:t xml:space="preserve">Un clic gauche de la souris sur la Map désactivera également la sélection. </w:t>
      </w:r>
      <w:r w:rsidR="00104FBD">
        <w:t xml:space="preserve">Cependant, il </w:t>
      </w:r>
      <w:r>
        <w:t xml:space="preserve">garde sa fonctionnalité </w:t>
      </w:r>
      <w:r w:rsidR="00104FBD">
        <w:t>initial</w:t>
      </w:r>
      <w:r w:rsidR="006231CF">
        <w:t>e</w:t>
      </w:r>
      <w:r>
        <w:t>, c’est-à-dire qu’il permet de coller une Tile.</w:t>
      </w:r>
      <w:r w:rsidR="00104FBD">
        <w:t xml:space="preserve"> </w:t>
      </w:r>
    </w:p>
    <w:p w:rsidR="005C54D2" w:rsidRPr="00952B3B" w:rsidRDefault="005C54D2">
      <w:pPr>
        <w:rPr>
          <w:b/>
          <w:sz w:val="28"/>
          <w:szCs w:val="28"/>
        </w:rPr>
      </w:pPr>
      <w:r w:rsidRPr="00952B3B">
        <w:rPr>
          <w:b/>
          <w:sz w:val="28"/>
          <w:szCs w:val="28"/>
        </w:rPr>
        <w:t>Ajout/suppression de ligne/colonne</w:t>
      </w:r>
    </w:p>
    <w:p w:rsidR="00B43F09" w:rsidRDefault="00085A8C">
      <w:r>
        <w:t xml:space="preserve">Cette fonctionnalité permet d’agrandir ou de rétrécir une Map très facilement. </w:t>
      </w:r>
      <w:r w:rsidR="00B43F09">
        <w:t xml:space="preserve">Pour ajouter ou supprimer une </w:t>
      </w:r>
      <w:r w:rsidR="00FF55BB">
        <w:t>ligne ou une colonne (</w:t>
      </w:r>
      <w:r w:rsidR="00903449">
        <w:t>« </w:t>
      </w:r>
      <w:proofErr w:type="spellStart"/>
      <w:r w:rsidR="00FF55BB" w:rsidRPr="009C616F">
        <w:rPr>
          <w:b/>
        </w:rPr>
        <w:t>Row</w:t>
      </w:r>
      <w:proofErr w:type="spellEnd"/>
      <w:r w:rsidR="00903449">
        <w:t xml:space="preserve"> »et </w:t>
      </w:r>
      <w:r w:rsidR="00FF55BB">
        <w:t xml:space="preserve"> </w:t>
      </w:r>
      <w:r w:rsidR="00903449">
        <w:t>« </w:t>
      </w:r>
      <w:proofErr w:type="spellStart"/>
      <w:r w:rsidR="00FF55BB" w:rsidRPr="009C616F">
        <w:rPr>
          <w:b/>
        </w:rPr>
        <w:t>Column</w:t>
      </w:r>
      <w:proofErr w:type="spellEnd"/>
      <w:r w:rsidR="00903449">
        <w:t> »</w:t>
      </w:r>
      <w:r w:rsidR="00FF55BB">
        <w:t>), il suffit de sélectionner une Tile, qui sera l’endroit de l’action, puis d’appuyer sur l’icône désiré</w:t>
      </w:r>
      <w:r w:rsidR="006231CF">
        <w:t>e</w:t>
      </w:r>
      <w:r w:rsidR="00FF55BB">
        <w:t> :</w:t>
      </w:r>
    </w:p>
    <w:p w:rsidR="00FF55BB" w:rsidRDefault="00903449">
      <w:r>
        <w:rPr>
          <w:noProof/>
          <w:lang w:val="fr-FR" w:eastAsia="fr-FR"/>
        </w:rPr>
        <w:drawing>
          <wp:inline distT="0" distB="0" distL="0" distR="0">
            <wp:extent cx="304800" cy="304800"/>
            <wp:effectExtent l="0" t="0" r="0" b="0"/>
            <wp:docPr id="6" name="Image 6" descr="C:\Users\sbarthélémy\Dropbox\MyJV\Level_Editor_V1.4\Rabidja\graphics\C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barthélémy\Dropbox\MyJV\Level_Editor_V1.4\Rabidja\graphics\C+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5BB">
        <w:t xml:space="preserve"> : Ajout d’une colonne vide</w:t>
      </w:r>
    </w:p>
    <w:p w:rsidR="00FF55BB" w:rsidRDefault="00903449" w:rsidP="00FF55BB">
      <w:r>
        <w:rPr>
          <w:noProof/>
          <w:lang w:val="fr-FR" w:eastAsia="fr-FR"/>
        </w:rPr>
        <w:drawing>
          <wp:inline distT="0" distB="0" distL="0" distR="0">
            <wp:extent cx="304800" cy="304800"/>
            <wp:effectExtent l="0" t="0" r="0" b="0"/>
            <wp:docPr id="7" name="Image 7" descr="C:\Users\sbarthélémy\Dropbox\MyJV\Level_Editor_V1.4\Rabidja\graphics\C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barthélémy\Dropbox\MyJV\Level_Editor_V1.4\Rabidja\graphics\C-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F55BB">
        <w:t>: Suppression de la colonne</w:t>
      </w:r>
    </w:p>
    <w:p w:rsidR="00FF55BB" w:rsidRDefault="00903449" w:rsidP="00FF55BB">
      <w:r>
        <w:rPr>
          <w:noProof/>
          <w:lang w:val="fr-FR" w:eastAsia="fr-FR"/>
        </w:rPr>
        <w:drawing>
          <wp:inline distT="0" distB="0" distL="0" distR="0">
            <wp:extent cx="304800" cy="304800"/>
            <wp:effectExtent l="0" t="0" r="0" b="0"/>
            <wp:docPr id="8" name="Image 8" descr="C:\Users\sbarthélémy\Dropbox\MyJV\Level_Editor_V1.4\Rabidja\graphics\R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barthélémy\Dropbox\MyJV\Level_Editor_V1.4\Rabidja\graphics\R+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5BB">
        <w:t xml:space="preserve"> : Ajout d’une ligne vide</w:t>
      </w:r>
    </w:p>
    <w:p w:rsidR="00852674" w:rsidRDefault="00903449">
      <w:r>
        <w:rPr>
          <w:noProof/>
          <w:lang w:val="fr-FR" w:eastAsia="fr-FR"/>
        </w:rPr>
        <w:drawing>
          <wp:inline distT="0" distB="0" distL="0" distR="0">
            <wp:extent cx="304800" cy="304800"/>
            <wp:effectExtent l="0" t="0" r="0" b="0"/>
            <wp:docPr id="9" name="Image 9" descr="C:\Users\sbarthélémy\Dropbox\MyJV\Level_Editor_V1.4\Rabidja\graphics\R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barthélémy\Dropbox\MyJV\Level_Editor_V1.4\Rabidja\graphics\R-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5BB">
        <w:t xml:space="preserve"> : Suppression de la ligne</w:t>
      </w:r>
    </w:p>
    <w:p w:rsidR="00852674" w:rsidRPr="003563D1" w:rsidRDefault="003563D1">
      <w:pPr>
        <w:rPr>
          <w:b/>
        </w:rPr>
      </w:pPr>
      <w:r w:rsidRPr="003563D1">
        <w:rPr>
          <w:b/>
        </w:rPr>
        <w:t>Ajout</w:t>
      </w:r>
    </w:p>
    <w:p w:rsidR="00FF55BB" w:rsidRDefault="00FF55BB" w:rsidP="007177AF">
      <w:pPr>
        <w:jc w:val="both"/>
      </w:pPr>
      <w:r>
        <w:t>Lors d’un ajout, une zone de Tile vide (Tile = 0) est ajouté</w:t>
      </w:r>
      <w:r w:rsidR="006231CF">
        <w:t>e</w:t>
      </w:r>
      <w:r>
        <w:t xml:space="preserve"> à l’endroit de la sélection. Tout le reste de la Map sera décalé vers la droite ou vers le bas. </w:t>
      </w:r>
    </w:p>
    <w:p w:rsidR="00FF55BB" w:rsidRDefault="00FF55BB" w:rsidP="007177AF">
      <w:pPr>
        <w:jc w:val="both"/>
      </w:pPr>
      <w:r w:rsidRPr="004716B1">
        <w:rPr>
          <w:u w:val="single"/>
        </w:rPr>
        <w:t>Attention</w:t>
      </w:r>
      <w:r>
        <w:t> : Si votre Map est de 150 Tiles de</w:t>
      </w:r>
      <w:r w:rsidR="00376A9B">
        <w:t xml:space="preserve"> haut ou de 400 Tiles de large et que vous ajoutez une rangée, </w:t>
      </w:r>
      <w:r>
        <w:t xml:space="preserve">la dernière </w:t>
      </w:r>
      <w:r w:rsidR="00376A9B">
        <w:t xml:space="preserve">rangée de la Map </w:t>
      </w:r>
      <w:r>
        <w:t>disparaitra</w:t>
      </w:r>
      <w:r w:rsidR="00376A9B">
        <w:t>, car elle sortira de la zone maximum permise.</w:t>
      </w:r>
    </w:p>
    <w:p w:rsidR="007177AF" w:rsidRDefault="007177AF" w:rsidP="007177AF">
      <w:pPr>
        <w:jc w:val="both"/>
      </w:pPr>
    </w:p>
    <w:p w:rsidR="003563D1" w:rsidRPr="00952B3B" w:rsidRDefault="003563D1" w:rsidP="00952B3B">
      <w:pPr>
        <w:rPr>
          <w:b/>
        </w:rPr>
      </w:pPr>
      <w:r w:rsidRPr="00952B3B">
        <w:rPr>
          <w:b/>
        </w:rPr>
        <w:lastRenderedPageBreak/>
        <w:t>Suppression</w:t>
      </w:r>
    </w:p>
    <w:p w:rsidR="00FF55BB" w:rsidRDefault="00FF55BB" w:rsidP="007177AF">
      <w:pPr>
        <w:jc w:val="both"/>
      </w:pPr>
      <w:r>
        <w:t xml:space="preserve">Lors d’une suppression, </w:t>
      </w:r>
      <w:r w:rsidR="006231CF">
        <w:t>toute</w:t>
      </w:r>
      <w:r>
        <w:t xml:space="preserve"> la rangé</w:t>
      </w:r>
      <w:r w:rsidR="006231CF">
        <w:t>e</w:t>
      </w:r>
      <w:r>
        <w:t xml:space="preserve"> sélectionnée sera supprimé</w:t>
      </w:r>
      <w:r w:rsidR="006231CF">
        <w:t>e</w:t>
      </w:r>
      <w:r>
        <w:t xml:space="preserve">. Tout le reste de la Map sera décalé vers la gauche ou vers le haut. </w:t>
      </w:r>
      <w:r w:rsidR="005F07D8">
        <w:t>Si votre Map était de 150 Tiles de haut ou de 400 Tiles de large, la dernière rangée sera alors vide.</w:t>
      </w:r>
    </w:p>
    <w:p w:rsidR="00952B3B" w:rsidRDefault="00952B3B" w:rsidP="00090243">
      <w:pPr>
        <w:rPr>
          <w:u w:val="single"/>
        </w:rPr>
      </w:pPr>
    </w:p>
    <w:p w:rsidR="00090243" w:rsidRPr="00090243" w:rsidRDefault="00090243" w:rsidP="00090243">
      <w:pPr>
        <w:rPr>
          <w:u w:val="single"/>
        </w:rPr>
      </w:pPr>
      <w:r w:rsidRPr="00090243">
        <w:rPr>
          <w:u w:val="single"/>
        </w:rPr>
        <w:t xml:space="preserve">Note : </w:t>
      </w:r>
    </w:p>
    <w:p w:rsidR="00090243" w:rsidRDefault="00090243" w:rsidP="007177AF">
      <w:pPr>
        <w:jc w:val="both"/>
      </w:pPr>
      <w:r>
        <w:t>Vous constaterez qu’il n’y a pas besoin de choisir de ca</w:t>
      </w:r>
      <w:r w:rsidR="00085A8C">
        <w:t>l</w:t>
      </w:r>
      <w:r>
        <w:t>que. En effet, c’est la Map complète qui est affectée par l’action, donc tous les calques seront modifiés en même temps.</w:t>
      </w:r>
    </w:p>
    <w:p w:rsidR="00090243" w:rsidRDefault="00090243"/>
    <w:p w:rsidR="005C54D2" w:rsidRPr="00952B3B" w:rsidRDefault="00C240BF">
      <w:pPr>
        <w:rPr>
          <w:b/>
          <w:sz w:val="28"/>
          <w:szCs w:val="28"/>
        </w:rPr>
      </w:pPr>
      <w:r w:rsidRPr="00952B3B">
        <w:rPr>
          <w:b/>
          <w:sz w:val="28"/>
          <w:szCs w:val="28"/>
        </w:rPr>
        <w:t>Copier/coller d’une zone</w:t>
      </w:r>
    </w:p>
    <w:p w:rsidR="00524055" w:rsidRDefault="00085A8C" w:rsidP="007177AF">
      <w:pPr>
        <w:jc w:val="both"/>
      </w:pPr>
      <w:r>
        <w:t xml:space="preserve">Cette fonctionnalité permet de copier une partie de la Map, puis de la coller autre part. </w:t>
      </w:r>
      <w:r w:rsidR="00524055">
        <w:t xml:space="preserve">Pour copier une zone de la Map, il faut d’abord choisir un calque (Layer 1, 2 ou 3). Faites une zone de sélection, puis faites </w:t>
      </w:r>
      <w:r w:rsidR="00524055" w:rsidRPr="004716B1">
        <w:rPr>
          <w:b/>
        </w:rPr>
        <w:t>CTRL+C</w:t>
      </w:r>
      <w:r w:rsidR="00524055">
        <w:t xml:space="preserve"> pour copier la zone sélectionnée. </w:t>
      </w:r>
    </w:p>
    <w:p w:rsidR="00524055" w:rsidRDefault="000D49CB">
      <w:r>
        <w:rPr>
          <w:noProof/>
          <w:lang w:val="fr-FR" w:eastAsia="fr-FR"/>
        </w:rPr>
        <w:drawing>
          <wp:inline distT="0" distB="0" distL="0" distR="0">
            <wp:extent cx="1483200" cy="2433600"/>
            <wp:effectExtent l="0" t="0" r="3175" b="5080"/>
            <wp:docPr id="17" name="Image 17" descr="C:\Users\sbarthélémy\Dropbox\MyJV\Level_Editor_V1.4\ReadMoi\c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barthélémy\Dropbox\MyJV\Level_Editor_V1.4\ReadMoi\cp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2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CB" w:rsidRDefault="00524055">
      <w:r>
        <w:lastRenderedPageBreak/>
        <w:t xml:space="preserve">Choisissez le calque sur lequel vous souhaitez coller </w:t>
      </w:r>
      <w:r w:rsidR="000D49CB">
        <w:t>la zone copiée et s</w:t>
      </w:r>
      <w:r w:rsidR="004716B1">
        <w:t>électionne</w:t>
      </w:r>
      <w:r w:rsidR="006231CF">
        <w:t>z</w:t>
      </w:r>
      <w:r w:rsidR="004716B1">
        <w:t xml:space="preserve"> une Tile</w:t>
      </w:r>
      <w:r w:rsidR="000D49CB">
        <w:t>.</w:t>
      </w:r>
      <w:r w:rsidR="000D49CB">
        <w:rPr>
          <w:noProof/>
          <w:lang w:val="fr-FR" w:eastAsia="fr-FR"/>
        </w:rPr>
        <w:drawing>
          <wp:inline distT="0" distB="0" distL="0" distR="0">
            <wp:extent cx="1486800" cy="2437200"/>
            <wp:effectExtent l="0" t="0" r="0" b="1270"/>
            <wp:docPr id="19" name="Image 19" descr="C:\Users\sbarthélémy\Dropbox\MyJV\Level_Editor_V1.4\ReadMoi\c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barthélémy\Dropbox\MyJV\Level_Editor_V1.4\ReadMoi\cp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CB" w:rsidRDefault="000D49CB"/>
    <w:p w:rsidR="000D49CB" w:rsidRDefault="000D49CB" w:rsidP="000D49CB">
      <w:r>
        <w:t xml:space="preserve">Enfin, faites </w:t>
      </w:r>
      <w:r w:rsidRPr="004716B1">
        <w:rPr>
          <w:b/>
        </w:rPr>
        <w:t>CTRL+V</w:t>
      </w:r>
      <w:r>
        <w:t>. Et voilà !</w:t>
      </w:r>
    </w:p>
    <w:p w:rsidR="00C240BF" w:rsidRDefault="000D49CB" w:rsidP="000D49CB">
      <w:r>
        <w:rPr>
          <w:noProof/>
          <w:lang w:val="fr-FR" w:eastAsia="fr-FR"/>
        </w:rPr>
        <w:drawing>
          <wp:inline distT="0" distB="0" distL="0" distR="0">
            <wp:extent cx="1486800" cy="2437200"/>
            <wp:effectExtent l="0" t="0" r="0" b="1270"/>
            <wp:docPr id="18" name="Image 18" descr="C:\Users\sbarthélémy\Dropbox\MyJV\Level_Editor_V1.4\ReadMoi\c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barthélémy\Dropbox\MyJV\Level_Editor_V1.4\ReadMoi\cp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55" w:rsidRPr="00952B3B" w:rsidRDefault="00610EC7">
      <w:pPr>
        <w:rPr>
          <w:b/>
          <w:sz w:val="28"/>
          <w:szCs w:val="28"/>
        </w:rPr>
      </w:pPr>
      <w:r w:rsidRPr="00952B3B">
        <w:rPr>
          <w:b/>
          <w:sz w:val="28"/>
          <w:szCs w:val="28"/>
        </w:rPr>
        <w:t>Remplissage</w:t>
      </w:r>
    </w:p>
    <w:p w:rsidR="00D06BCB" w:rsidRPr="00610EC7" w:rsidRDefault="00D06BCB">
      <w:pPr>
        <w:rPr>
          <w:b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304800" cy="304800"/>
            <wp:effectExtent l="0" t="0" r="0" b="0"/>
            <wp:docPr id="12" name="Image 12" descr="C:\Users\sbarthélémy\Dropbox\MyJV\Level_Editor_V1.4\ReadMoi\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barthélémy\Dropbox\MyJV\Level_Editor_V1.4\ReadMoi\Fil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18" w:rsidRDefault="00085A8C">
      <w:r>
        <w:t xml:space="preserve">Cette fonctionnalité permet de remplir une zone définie avec la Tile choisie. </w:t>
      </w:r>
      <w:r w:rsidR="00610EC7">
        <w:t xml:space="preserve">Commencez par choisir </w:t>
      </w:r>
      <w:r w:rsidR="00696D18">
        <w:t xml:space="preserve">un </w:t>
      </w:r>
      <w:r w:rsidR="00696D18" w:rsidRPr="00085A8C">
        <w:rPr>
          <w:b/>
        </w:rPr>
        <w:t>calque</w:t>
      </w:r>
      <w:r w:rsidR="00610EC7">
        <w:t>. Ensuite,</w:t>
      </w:r>
      <w:r>
        <w:t xml:space="preserve"> choisissez</w:t>
      </w:r>
      <w:r w:rsidR="00696D18" w:rsidRPr="00696D18">
        <w:t xml:space="preserve"> </w:t>
      </w:r>
      <w:r w:rsidR="00696D18">
        <w:t>une Tile, de tel</w:t>
      </w:r>
      <w:r w:rsidR="009122F4">
        <w:t>le</w:t>
      </w:r>
      <w:r w:rsidR="00696D18">
        <w:t xml:space="preserve"> sorte qu’elle apparaisse dans « </w:t>
      </w:r>
      <w:r w:rsidR="00696D18" w:rsidRPr="00085A8C">
        <w:rPr>
          <w:b/>
        </w:rPr>
        <w:t>Tile choisie</w:t>
      </w:r>
      <w:r w:rsidR="00696D18">
        <w:t> »</w:t>
      </w:r>
      <w:r w:rsidR="00610EC7">
        <w:t xml:space="preserve">, puis sélectionnez une </w:t>
      </w:r>
      <w:r w:rsidR="00610EC7" w:rsidRPr="00085A8C">
        <w:rPr>
          <w:b/>
        </w:rPr>
        <w:t>zone</w:t>
      </w:r>
      <w:r w:rsidR="00610EC7">
        <w:t xml:space="preserve">. </w:t>
      </w:r>
    </w:p>
    <w:p w:rsidR="00696D18" w:rsidRDefault="00696D18">
      <w:r>
        <w:rPr>
          <w:noProof/>
          <w:lang w:val="fr-FR" w:eastAsia="fr-FR"/>
        </w:rPr>
        <w:lastRenderedPageBreak/>
        <w:drawing>
          <wp:inline distT="0" distB="0" distL="0" distR="0">
            <wp:extent cx="5476875" cy="2943225"/>
            <wp:effectExtent l="0" t="0" r="9525" b="9525"/>
            <wp:docPr id="20" name="Image 20" descr="C:\Users\sbarthélémy\Dropbox\MyJV\Level_Editor_V1.4\ReadMoi\Rempliss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barthélémy\Dropbox\MyJV\Level_Editor_V1.4\ReadMoi\Remplissage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EC7" w:rsidRDefault="00610EC7" w:rsidP="007177AF">
      <w:pPr>
        <w:jc w:val="both"/>
      </w:pPr>
      <w:r>
        <w:t xml:space="preserve">Enfin, appuyez sur l’icône de </w:t>
      </w:r>
      <w:r w:rsidRPr="00085A8C">
        <w:rPr>
          <w:b/>
        </w:rPr>
        <w:t>remplissage</w:t>
      </w:r>
      <w:r>
        <w:t xml:space="preserve">. Magie, tout </w:t>
      </w:r>
      <w:r w:rsidR="007177AF">
        <w:t xml:space="preserve">est </w:t>
      </w:r>
      <w:r>
        <w:t xml:space="preserve">rempli en 2 clics ! (En réalité, c’est 5 clics, mais on </w:t>
      </w:r>
      <w:r w:rsidR="006231CF">
        <w:t xml:space="preserve">ne </w:t>
      </w:r>
      <w:r>
        <w:t>va pas chipoter… </w:t>
      </w:r>
      <w:proofErr w:type="gramStart"/>
      <w:r>
        <w:t>:p</w:t>
      </w:r>
      <w:proofErr w:type="gramEnd"/>
      <w:r>
        <w:t>)</w:t>
      </w:r>
    </w:p>
    <w:p w:rsidR="00610EC7" w:rsidRDefault="00696D18">
      <w:r>
        <w:rPr>
          <w:noProof/>
          <w:lang w:val="fr-FR" w:eastAsia="fr-FR"/>
        </w:rPr>
        <w:drawing>
          <wp:inline distT="0" distB="0" distL="0" distR="0">
            <wp:extent cx="5476875" cy="2943225"/>
            <wp:effectExtent l="0" t="0" r="9525" b="9525"/>
            <wp:docPr id="21" name="Image 21" descr="C:\Users\sbarthélémy\Dropbox\MyJV\Level_Editor_V1.4\ReadMoi\Rempliss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barthélémy\Dropbox\MyJV\Level_Editor_V1.4\ReadMoi\Remplissage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18" w:rsidRDefault="00696D18"/>
    <w:p w:rsidR="00524055" w:rsidRPr="00952B3B" w:rsidRDefault="00524055">
      <w:pPr>
        <w:rPr>
          <w:b/>
          <w:sz w:val="28"/>
          <w:szCs w:val="28"/>
        </w:rPr>
      </w:pPr>
      <w:r w:rsidRPr="00952B3B">
        <w:rPr>
          <w:b/>
          <w:sz w:val="28"/>
          <w:szCs w:val="28"/>
        </w:rPr>
        <w:t>Note importante !</w:t>
      </w:r>
    </w:p>
    <w:p w:rsidR="00524055" w:rsidRDefault="00524055" w:rsidP="007177AF">
      <w:pPr>
        <w:jc w:val="both"/>
      </w:pPr>
      <w:r>
        <w:t>Attention « </w:t>
      </w:r>
      <w:r w:rsidRPr="004716B1">
        <w:rPr>
          <w:b/>
        </w:rPr>
        <w:t>CTRL+Z</w:t>
      </w:r>
      <w:r>
        <w:t> » n’est pas disponible dans l’éditeur (pas encore ? </w:t>
      </w:r>
      <w:proofErr w:type="gramStart"/>
      <w:r>
        <w:t>:</w:t>
      </w:r>
      <w:r w:rsidR="00207F49">
        <w:t>D</w:t>
      </w:r>
      <w:proofErr w:type="gramEnd"/>
      <w:r w:rsidR="00896675">
        <w:t>), donc c</w:t>
      </w:r>
      <w:r w:rsidR="00DC03B5">
        <w:t xml:space="preserve">haque action est </w:t>
      </w:r>
      <w:r w:rsidR="00DC03B5" w:rsidRPr="00085A8C">
        <w:rPr>
          <w:b/>
        </w:rPr>
        <w:t>irréversible</w:t>
      </w:r>
      <w:r w:rsidR="00896675">
        <w:t xml:space="preserve"> !</w:t>
      </w:r>
      <w:r w:rsidR="00DC03B5">
        <w:t xml:space="preserve"> </w:t>
      </w:r>
      <w:r>
        <w:t xml:space="preserve">Pensez à </w:t>
      </w:r>
      <w:r w:rsidRPr="00085A8C">
        <w:rPr>
          <w:b/>
        </w:rPr>
        <w:t>sauvegarder</w:t>
      </w:r>
      <w:r>
        <w:t xml:space="preserve"> régulièrement votre Map </w:t>
      </w:r>
      <w:r w:rsidR="00D06BCB">
        <w:t>afin</w:t>
      </w:r>
      <w:r>
        <w:t xml:space="preserve"> </w:t>
      </w:r>
      <w:r w:rsidR="00D06BCB">
        <w:t>d’</w:t>
      </w:r>
      <w:r>
        <w:t>éviter les mauvaises surprises</w:t>
      </w:r>
      <w:r w:rsidR="004716B1">
        <w:t xml:space="preserve"> (enfin, </w:t>
      </w:r>
      <w:r w:rsidR="00D06BCB">
        <w:t>surtout</w:t>
      </w:r>
      <w:r w:rsidR="004716B1">
        <w:t xml:space="preserve"> les mauvaises manipulations</w:t>
      </w:r>
      <w:r w:rsidR="00AA05E9">
        <w:t>…</w:t>
      </w:r>
      <w:r w:rsidR="004716B1">
        <w:t> </w:t>
      </w:r>
      <w:proofErr w:type="gramStart"/>
      <w:r w:rsidR="004716B1">
        <w:t>:</w:t>
      </w:r>
      <w:r w:rsidR="00207F49">
        <w:t>p</w:t>
      </w:r>
      <w:proofErr w:type="gramEnd"/>
      <w:r w:rsidR="004716B1">
        <w:t>)</w:t>
      </w:r>
      <w:r>
        <w:t>.</w:t>
      </w:r>
    </w:p>
    <w:p w:rsidR="00524055" w:rsidRDefault="00524055"/>
    <w:p w:rsidR="00C240BF" w:rsidRPr="00952B3B" w:rsidRDefault="00C240BF">
      <w:pPr>
        <w:rPr>
          <w:b/>
          <w:sz w:val="28"/>
          <w:szCs w:val="28"/>
        </w:rPr>
      </w:pPr>
      <w:r w:rsidRPr="00952B3B">
        <w:rPr>
          <w:b/>
          <w:sz w:val="28"/>
          <w:szCs w:val="28"/>
        </w:rPr>
        <w:lastRenderedPageBreak/>
        <w:t>Modifications mineures</w:t>
      </w:r>
    </w:p>
    <w:p w:rsidR="00C240BF" w:rsidRDefault="008C6A8A" w:rsidP="00403680">
      <w:pPr>
        <w:pStyle w:val="Paragraphedeliste"/>
        <w:numPr>
          <w:ilvl w:val="0"/>
          <w:numId w:val="3"/>
        </w:numPr>
      </w:pPr>
      <w:r>
        <w:t>Un</w:t>
      </w:r>
      <w:r w:rsidR="00C240BF">
        <w:t xml:space="preserve"> nom </w:t>
      </w:r>
      <w:r>
        <w:t>plus évocateur a été choisi pour désigner l</w:t>
      </w:r>
      <w:r w:rsidR="00C240BF">
        <w:t>e</w:t>
      </w:r>
      <w:r w:rsidR="006231CF">
        <w:t>s</w:t>
      </w:r>
      <w:r w:rsidR="00C240BF">
        <w:t xml:space="preserve"> </w:t>
      </w:r>
      <w:r w:rsidR="004716B1">
        <w:t>variables des différentes couches de Tiles</w:t>
      </w:r>
      <w:r>
        <w:t xml:space="preserve"> </w:t>
      </w:r>
      <w:r w:rsidR="00C240BF">
        <w:t xml:space="preserve">: </w:t>
      </w:r>
    </w:p>
    <w:p w:rsidR="00C240BF" w:rsidRDefault="00C240BF" w:rsidP="00C240BF">
      <w:pPr>
        <w:pStyle w:val="Paragraphedeliste"/>
        <w:numPr>
          <w:ilvl w:val="0"/>
          <w:numId w:val="1"/>
        </w:numPr>
      </w:pPr>
      <w:proofErr w:type="spellStart"/>
      <w:r>
        <w:t>map.tile</w:t>
      </w:r>
      <w:proofErr w:type="spellEnd"/>
      <w:r>
        <w:tab/>
        <w:t>=&gt;</w:t>
      </w:r>
      <w:r>
        <w:tab/>
      </w:r>
      <w:proofErr w:type="spellStart"/>
      <w:r>
        <w:t>map.</w:t>
      </w:r>
      <w:r w:rsidRPr="00C240BF">
        <w:t>tileAction</w:t>
      </w:r>
      <w:proofErr w:type="spellEnd"/>
    </w:p>
    <w:p w:rsidR="00C240BF" w:rsidRDefault="00C240BF" w:rsidP="00C240BF">
      <w:pPr>
        <w:pStyle w:val="Paragraphedeliste"/>
        <w:numPr>
          <w:ilvl w:val="0"/>
          <w:numId w:val="1"/>
        </w:numPr>
      </w:pPr>
      <w:r>
        <w:t>map.tile2</w:t>
      </w:r>
      <w:r>
        <w:tab/>
        <w:t>=&gt;</w:t>
      </w:r>
      <w:r>
        <w:tab/>
      </w:r>
      <w:proofErr w:type="spellStart"/>
      <w:r>
        <w:t>map.</w:t>
      </w:r>
      <w:r w:rsidRPr="00C240BF">
        <w:t>tileBackground</w:t>
      </w:r>
      <w:proofErr w:type="spellEnd"/>
    </w:p>
    <w:p w:rsidR="00C240BF" w:rsidRPr="005C54D2" w:rsidRDefault="00C240BF" w:rsidP="00C240BF">
      <w:pPr>
        <w:pStyle w:val="Paragraphedeliste"/>
        <w:numPr>
          <w:ilvl w:val="0"/>
          <w:numId w:val="1"/>
        </w:numPr>
      </w:pPr>
      <w:r>
        <w:t>map.tile3</w:t>
      </w:r>
      <w:r>
        <w:tab/>
        <w:t>=&gt;</w:t>
      </w:r>
      <w:r>
        <w:tab/>
      </w:r>
      <w:proofErr w:type="spellStart"/>
      <w:r>
        <w:t>map.</w:t>
      </w:r>
      <w:r w:rsidRPr="00C240BF">
        <w:t>tileForeground</w:t>
      </w:r>
      <w:proofErr w:type="spellEnd"/>
    </w:p>
    <w:p w:rsidR="00C240BF" w:rsidRPr="005C54D2" w:rsidRDefault="00C240BF" w:rsidP="00C240BF">
      <w:pPr>
        <w:pStyle w:val="Paragraphedeliste"/>
      </w:pPr>
    </w:p>
    <w:p w:rsidR="00C240BF" w:rsidRDefault="00896675" w:rsidP="007177AF">
      <w:pPr>
        <w:pStyle w:val="Paragraphedeliste"/>
        <w:numPr>
          <w:ilvl w:val="0"/>
          <w:numId w:val="3"/>
        </w:numPr>
        <w:jc w:val="both"/>
      </w:pPr>
      <w:r>
        <w:t>L’intitulé des boutons « Copy » et « </w:t>
      </w:r>
      <w:proofErr w:type="spellStart"/>
      <w:r>
        <w:t>Paste</w:t>
      </w:r>
      <w:proofErr w:type="spellEnd"/>
      <w:r>
        <w:t> » a été modifié pour bien les distingu</w:t>
      </w:r>
      <w:r w:rsidR="007177AF">
        <w:t>er</w:t>
      </w:r>
      <w:r>
        <w:t xml:space="preserve"> de la nouvelle fonctionnalité</w:t>
      </w:r>
      <w:r w:rsidR="0097177F">
        <w:t xml:space="preserve"> « Copier/Coller d’une zone »</w:t>
      </w:r>
      <w:r>
        <w:t>.</w:t>
      </w:r>
    </w:p>
    <w:p w:rsidR="002571D6" w:rsidRDefault="002571D6" w:rsidP="007177AF">
      <w:pPr>
        <w:pStyle w:val="Paragraphedeliste"/>
        <w:numPr>
          <w:ilvl w:val="0"/>
          <w:numId w:val="3"/>
        </w:numPr>
        <w:jc w:val="both"/>
      </w:pPr>
      <w:r>
        <w:t xml:space="preserve">Notre lapin </w:t>
      </w:r>
      <w:r w:rsidR="008C6A8A">
        <w:t>a</w:t>
      </w:r>
      <w:r>
        <w:t xml:space="preserve"> fait un « Ninja </w:t>
      </w:r>
      <w:proofErr w:type="spellStart"/>
      <w:r>
        <w:t>vanish</w:t>
      </w:r>
      <w:proofErr w:type="spellEnd"/>
      <w:r>
        <w:t> » et n’est plus visible dans la partie droite de l’éditeur !</w:t>
      </w:r>
    </w:p>
    <w:p w:rsidR="007D556A" w:rsidRDefault="007D556A" w:rsidP="007177AF">
      <w:pPr>
        <w:pStyle w:val="Paragraphedeliste"/>
        <w:numPr>
          <w:ilvl w:val="0"/>
          <w:numId w:val="3"/>
        </w:numPr>
        <w:jc w:val="both"/>
      </w:pPr>
      <w:r>
        <w:t>Ajout des coordonnées du pointeur de la souris depuis le début de la Map</w:t>
      </w:r>
    </w:p>
    <w:p w:rsidR="007D556A" w:rsidRDefault="007D556A" w:rsidP="00403680">
      <w:pPr>
        <w:pStyle w:val="Paragraphedeliste"/>
        <w:numPr>
          <w:ilvl w:val="0"/>
          <w:numId w:val="3"/>
        </w:numPr>
      </w:pPr>
      <w:r>
        <w:t>Ajout des coordonnées de la Tile survolée avec la souris</w:t>
      </w:r>
    </w:p>
    <w:p w:rsidR="007D556A" w:rsidRPr="005C54D2" w:rsidRDefault="00B24074" w:rsidP="007177AF">
      <w:pPr>
        <w:pStyle w:val="Paragraphedeliste"/>
        <w:numPr>
          <w:ilvl w:val="0"/>
          <w:numId w:val="3"/>
        </w:numPr>
        <w:jc w:val="both"/>
      </w:pPr>
      <w:r>
        <w:t>Le texte contenant le Copyright a été</w:t>
      </w:r>
      <w:r w:rsidR="007D556A">
        <w:t xml:space="preserve"> déplacé pour permettre l’affichage des nouvelles coordonnées</w:t>
      </w:r>
    </w:p>
    <w:sectPr w:rsidR="007D556A" w:rsidRPr="005C54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71CD"/>
    <w:multiLevelType w:val="hybridMultilevel"/>
    <w:tmpl w:val="8A82355C"/>
    <w:lvl w:ilvl="0" w:tplc="D196E6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9E6E9E"/>
    <w:multiLevelType w:val="hybridMultilevel"/>
    <w:tmpl w:val="10562D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B5D5C"/>
    <w:multiLevelType w:val="hybridMultilevel"/>
    <w:tmpl w:val="477854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D2"/>
    <w:rsid w:val="00014AD8"/>
    <w:rsid w:val="00085A8C"/>
    <w:rsid w:val="00090243"/>
    <w:rsid w:val="000D49CB"/>
    <w:rsid w:val="00104FBD"/>
    <w:rsid w:val="001078ED"/>
    <w:rsid w:val="0019131F"/>
    <w:rsid w:val="00207F49"/>
    <w:rsid w:val="002571D6"/>
    <w:rsid w:val="002A6060"/>
    <w:rsid w:val="003161E2"/>
    <w:rsid w:val="00321871"/>
    <w:rsid w:val="003563D1"/>
    <w:rsid w:val="00376A9B"/>
    <w:rsid w:val="00403680"/>
    <w:rsid w:val="004716B1"/>
    <w:rsid w:val="00524055"/>
    <w:rsid w:val="00575A92"/>
    <w:rsid w:val="005C54D2"/>
    <w:rsid w:val="005F07D8"/>
    <w:rsid w:val="00610EC7"/>
    <w:rsid w:val="006231CF"/>
    <w:rsid w:val="00657DB3"/>
    <w:rsid w:val="006734FD"/>
    <w:rsid w:val="00696D18"/>
    <w:rsid w:val="006E5CD4"/>
    <w:rsid w:val="007177AF"/>
    <w:rsid w:val="007A11AF"/>
    <w:rsid w:val="007A58B0"/>
    <w:rsid w:val="007D556A"/>
    <w:rsid w:val="00852674"/>
    <w:rsid w:val="00896675"/>
    <w:rsid w:val="008C6A8A"/>
    <w:rsid w:val="00903449"/>
    <w:rsid w:val="009122F4"/>
    <w:rsid w:val="00952B3B"/>
    <w:rsid w:val="0097177F"/>
    <w:rsid w:val="009C616F"/>
    <w:rsid w:val="00A654ED"/>
    <w:rsid w:val="00A75FCA"/>
    <w:rsid w:val="00A91D73"/>
    <w:rsid w:val="00AA05E9"/>
    <w:rsid w:val="00B24074"/>
    <w:rsid w:val="00B43F09"/>
    <w:rsid w:val="00C240BF"/>
    <w:rsid w:val="00D06BCB"/>
    <w:rsid w:val="00DC03B5"/>
    <w:rsid w:val="00EC5D92"/>
    <w:rsid w:val="00FA1A81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1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0B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21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7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1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0B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21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7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Barthélémy</dc:creator>
  <cp:lastModifiedBy>Jeremie BELLANGER</cp:lastModifiedBy>
  <cp:revision>43</cp:revision>
  <cp:lastPrinted>2015-03-27T16:21:00Z</cp:lastPrinted>
  <dcterms:created xsi:type="dcterms:W3CDTF">2015-03-25T13:20:00Z</dcterms:created>
  <dcterms:modified xsi:type="dcterms:W3CDTF">2015-03-27T16:21:00Z</dcterms:modified>
</cp:coreProperties>
</file>