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E209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SQUAD Y RESPONSABILIDADES DEL PROYECTO</w:t>
      </w:r>
    </w:p>
    <w:p w14:paraId="0BEA54AE" w14:textId="77777777" w:rsidR="00C73794" w:rsidRPr="00C73794" w:rsidRDefault="00C73794" w:rsidP="00C73794">
      <w:pPr>
        <w:rPr>
          <w:lang w:val="es-MX"/>
        </w:rPr>
      </w:pPr>
    </w:p>
    <w:p w14:paraId="37BF4FC8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1. Introducción</w:t>
      </w:r>
    </w:p>
    <w:p w14:paraId="41648AD1" w14:textId="77777777" w:rsidR="00C73794" w:rsidRPr="00C73794" w:rsidRDefault="00C73794" w:rsidP="00C73794">
      <w:pPr>
        <w:rPr>
          <w:lang w:val="es-MX"/>
        </w:rPr>
      </w:pPr>
    </w:p>
    <w:p w14:paraId="492E41A0" w14:textId="77777777" w:rsidR="00C73794" w:rsidRDefault="00C73794" w:rsidP="00C73794">
      <w:pPr>
        <w:rPr>
          <w:lang w:val="es-MX"/>
        </w:rPr>
      </w:pPr>
      <w:r w:rsidRPr="00C73794">
        <w:rPr>
          <w:lang w:val="es-MX"/>
        </w:rPr>
        <w:t>Este documento detalla los roles y responsabilidades del equipo (Squad) asignado al proyecto, asegurando una clara distribución de tareas y responsabilidades para alcanzar los objetivos del proyecto de manera eficiente.</w:t>
      </w:r>
    </w:p>
    <w:p w14:paraId="07CCFB1B" w14:textId="77777777" w:rsidR="00C73794" w:rsidRDefault="00C73794" w:rsidP="00C73794">
      <w:pPr>
        <w:rPr>
          <w:lang w:val="es-MX"/>
        </w:rPr>
      </w:pPr>
    </w:p>
    <w:p w14:paraId="297ED8E5" w14:textId="77777777" w:rsidR="00C73794" w:rsidRDefault="00C73794" w:rsidP="00C73794">
      <w:pPr>
        <w:rPr>
          <w:lang w:val="es-MX"/>
        </w:rPr>
      </w:pPr>
    </w:p>
    <w:p w14:paraId="5D96BC18" w14:textId="77777777" w:rsidR="00C73794" w:rsidRDefault="00C73794" w:rsidP="00C73794">
      <w:pPr>
        <w:rPr>
          <w:lang w:val="es-MX"/>
        </w:rPr>
      </w:pPr>
    </w:p>
    <w:p w14:paraId="6B9480F2" w14:textId="77777777" w:rsidR="00C73794" w:rsidRDefault="00C73794" w:rsidP="00C73794">
      <w:pPr>
        <w:rPr>
          <w:lang w:val="es-MX"/>
        </w:rPr>
      </w:pPr>
    </w:p>
    <w:p w14:paraId="64CE942A" w14:textId="77777777" w:rsidR="00C73794" w:rsidRDefault="00C73794" w:rsidP="00C73794">
      <w:pPr>
        <w:rPr>
          <w:lang w:val="es-MX"/>
        </w:rPr>
      </w:pPr>
    </w:p>
    <w:p w14:paraId="5E5251BE" w14:textId="77777777" w:rsidR="00C73794" w:rsidRDefault="00C73794" w:rsidP="00C73794">
      <w:pPr>
        <w:rPr>
          <w:lang w:val="es-MX"/>
        </w:rPr>
      </w:pPr>
    </w:p>
    <w:p w14:paraId="6294075F" w14:textId="77777777" w:rsidR="00C73794" w:rsidRDefault="00C73794" w:rsidP="00C73794">
      <w:pPr>
        <w:rPr>
          <w:lang w:val="es-MX"/>
        </w:rPr>
      </w:pPr>
    </w:p>
    <w:p w14:paraId="6620373F" w14:textId="77777777" w:rsidR="00C73794" w:rsidRDefault="00C73794" w:rsidP="00C73794">
      <w:pPr>
        <w:rPr>
          <w:lang w:val="es-MX"/>
        </w:rPr>
      </w:pPr>
    </w:p>
    <w:p w14:paraId="4625F413" w14:textId="77777777" w:rsidR="00C73794" w:rsidRDefault="00C73794" w:rsidP="00C73794">
      <w:pPr>
        <w:rPr>
          <w:lang w:val="es-MX"/>
        </w:rPr>
      </w:pPr>
    </w:p>
    <w:p w14:paraId="6728A07D" w14:textId="77777777" w:rsidR="00C73794" w:rsidRDefault="00C73794" w:rsidP="00C73794">
      <w:pPr>
        <w:rPr>
          <w:lang w:val="es-MX"/>
        </w:rPr>
      </w:pPr>
    </w:p>
    <w:p w14:paraId="0708B801" w14:textId="77777777" w:rsidR="00C73794" w:rsidRDefault="00C73794" w:rsidP="00C73794">
      <w:pPr>
        <w:rPr>
          <w:lang w:val="es-MX"/>
        </w:rPr>
      </w:pPr>
    </w:p>
    <w:p w14:paraId="17C0B41F" w14:textId="77777777" w:rsidR="00C73794" w:rsidRDefault="00C73794" w:rsidP="00C73794">
      <w:pPr>
        <w:rPr>
          <w:lang w:val="es-MX"/>
        </w:rPr>
      </w:pPr>
    </w:p>
    <w:p w14:paraId="3BDCA324" w14:textId="77777777" w:rsidR="00C73794" w:rsidRDefault="00C73794" w:rsidP="00C73794">
      <w:pPr>
        <w:rPr>
          <w:lang w:val="es-MX"/>
        </w:rPr>
      </w:pPr>
    </w:p>
    <w:p w14:paraId="27C587FA" w14:textId="77777777" w:rsidR="00C73794" w:rsidRDefault="00C73794" w:rsidP="00C73794">
      <w:pPr>
        <w:rPr>
          <w:lang w:val="es-MX"/>
        </w:rPr>
      </w:pPr>
    </w:p>
    <w:p w14:paraId="37DC246F" w14:textId="77777777" w:rsidR="00C73794" w:rsidRDefault="00C73794" w:rsidP="00C73794">
      <w:pPr>
        <w:rPr>
          <w:lang w:val="es-MX"/>
        </w:rPr>
      </w:pPr>
    </w:p>
    <w:p w14:paraId="148EE212" w14:textId="77777777" w:rsidR="00C73794" w:rsidRDefault="00C73794" w:rsidP="00C73794">
      <w:pPr>
        <w:rPr>
          <w:lang w:val="es-MX"/>
        </w:rPr>
      </w:pPr>
    </w:p>
    <w:p w14:paraId="779F2D73" w14:textId="77777777" w:rsidR="00C73794" w:rsidRDefault="00C73794" w:rsidP="00C73794">
      <w:pPr>
        <w:rPr>
          <w:lang w:val="es-MX"/>
        </w:rPr>
      </w:pPr>
    </w:p>
    <w:p w14:paraId="74B0381A" w14:textId="77777777" w:rsidR="00C73794" w:rsidRDefault="00C73794" w:rsidP="00C73794">
      <w:pPr>
        <w:rPr>
          <w:lang w:val="es-MX"/>
        </w:rPr>
      </w:pPr>
    </w:p>
    <w:p w14:paraId="6EEA1E48" w14:textId="77777777" w:rsidR="00C73794" w:rsidRDefault="00C73794" w:rsidP="00C73794">
      <w:pPr>
        <w:rPr>
          <w:lang w:val="es-MX"/>
        </w:rPr>
      </w:pPr>
    </w:p>
    <w:p w14:paraId="46C1987D" w14:textId="77777777" w:rsidR="00C73794" w:rsidRDefault="00C73794" w:rsidP="00C73794">
      <w:pPr>
        <w:rPr>
          <w:lang w:val="es-MX"/>
        </w:rPr>
      </w:pPr>
    </w:p>
    <w:p w14:paraId="0722963B" w14:textId="77777777" w:rsidR="00C73794" w:rsidRDefault="00C73794" w:rsidP="00C73794">
      <w:pPr>
        <w:rPr>
          <w:lang w:val="es-MX"/>
        </w:rPr>
      </w:pPr>
    </w:p>
    <w:p w14:paraId="308D0E04" w14:textId="77777777" w:rsidR="00C73794" w:rsidRDefault="00C73794" w:rsidP="00C73794">
      <w:pPr>
        <w:rPr>
          <w:lang w:val="es-MX"/>
        </w:rPr>
      </w:pPr>
    </w:p>
    <w:p w14:paraId="2264F0F2" w14:textId="77777777" w:rsidR="00C73794" w:rsidRDefault="00C73794" w:rsidP="00C73794">
      <w:pPr>
        <w:rPr>
          <w:lang w:val="es-MX"/>
        </w:rPr>
      </w:pPr>
    </w:p>
    <w:p w14:paraId="59F9B6BA" w14:textId="77777777" w:rsidR="00C73794" w:rsidRDefault="00C73794" w:rsidP="00C73794">
      <w:pPr>
        <w:rPr>
          <w:lang w:val="es-MX"/>
        </w:rPr>
      </w:pPr>
    </w:p>
    <w:p w14:paraId="51CB2649" w14:textId="77777777" w:rsidR="00C73794" w:rsidRDefault="00C73794" w:rsidP="00C73794">
      <w:pPr>
        <w:rPr>
          <w:lang w:val="es-MX"/>
        </w:rPr>
      </w:pPr>
    </w:p>
    <w:p w14:paraId="0A0D1ECB" w14:textId="77777777" w:rsidR="00C73794" w:rsidRDefault="00C73794" w:rsidP="00C73794">
      <w:pPr>
        <w:rPr>
          <w:lang w:val="es-MX"/>
        </w:rPr>
      </w:pPr>
    </w:p>
    <w:p w14:paraId="5684251A" w14:textId="77777777" w:rsidR="00C73794" w:rsidRDefault="00C73794" w:rsidP="00C73794">
      <w:pPr>
        <w:rPr>
          <w:lang w:val="es-MX"/>
        </w:rPr>
      </w:pPr>
    </w:p>
    <w:p w14:paraId="053FEAB2" w14:textId="77777777" w:rsidR="00C73794" w:rsidRDefault="00C73794" w:rsidP="00C73794">
      <w:pPr>
        <w:rPr>
          <w:lang w:val="es-MX"/>
        </w:rPr>
      </w:pPr>
    </w:p>
    <w:p w14:paraId="342C60CA" w14:textId="77777777" w:rsidR="00C73794" w:rsidRDefault="00C73794" w:rsidP="00C73794">
      <w:pPr>
        <w:rPr>
          <w:lang w:val="es-MX"/>
        </w:rPr>
      </w:pPr>
    </w:p>
    <w:p w14:paraId="36177B8C" w14:textId="77777777" w:rsidR="00C73794" w:rsidRDefault="00C73794" w:rsidP="00C73794">
      <w:pPr>
        <w:rPr>
          <w:lang w:val="es-MX"/>
        </w:rPr>
      </w:pPr>
    </w:p>
    <w:p w14:paraId="0E8742F2" w14:textId="77777777" w:rsidR="00C73794" w:rsidRDefault="00C73794" w:rsidP="00C73794">
      <w:pPr>
        <w:rPr>
          <w:lang w:val="es-MX"/>
        </w:rPr>
      </w:pPr>
    </w:p>
    <w:p w14:paraId="42821ABE" w14:textId="77777777" w:rsidR="00C73794" w:rsidRDefault="00C73794" w:rsidP="00C73794">
      <w:pPr>
        <w:rPr>
          <w:lang w:val="es-MX"/>
        </w:rPr>
      </w:pPr>
    </w:p>
    <w:p w14:paraId="4567B2F5" w14:textId="77777777" w:rsidR="00C73794" w:rsidRDefault="00C73794" w:rsidP="00C73794">
      <w:pPr>
        <w:rPr>
          <w:lang w:val="es-MX"/>
        </w:rPr>
      </w:pPr>
    </w:p>
    <w:p w14:paraId="34F86466" w14:textId="77777777" w:rsidR="00C73794" w:rsidRDefault="00C73794" w:rsidP="00C73794">
      <w:pPr>
        <w:rPr>
          <w:lang w:val="es-MX"/>
        </w:rPr>
      </w:pPr>
    </w:p>
    <w:p w14:paraId="322C3075" w14:textId="77777777" w:rsidR="00C73794" w:rsidRDefault="00C73794" w:rsidP="00C73794">
      <w:pPr>
        <w:rPr>
          <w:lang w:val="es-MX"/>
        </w:rPr>
      </w:pPr>
    </w:p>
    <w:p w14:paraId="490E2B74" w14:textId="77777777" w:rsidR="00C73794" w:rsidRPr="00C73794" w:rsidRDefault="00C73794" w:rsidP="00C73794">
      <w:pPr>
        <w:rPr>
          <w:lang w:val="es-MX"/>
        </w:rPr>
      </w:pPr>
    </w:p>
    <w:p w14:paraId="0E987ED4" w14:textId="77777777" w:rsidR="00C73794" w:rsidRPr="00C73794" w:rsidRDefault="00C73794" w:rsidP="00C73794">
      <w:pPr>
        <w:rPr>
          <w:lang w:val="es-MX"/>
        </w:rPr>
      </w:pPr>
    </w:p>
    <w:p w14:paraId="0B464D7B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lastRenderedPageBreak/>
        <w:t>2. Roles Principales</w:t>
      </w:r>
    </w:p>
    <w:p w14:paraId="23171F95" w14:textId="77777777" w:rsidR="00C73794" w:rsidRPr="00C73794" w:rsidRDefault="00C73794" w:rsidP="00C73794">
      <w:pPr>
        <w:rPr>
          <w:lang w:val="es-MX"/>
        </w:rPr>
      </w:pPr>
    </w:p>
    <w:p w14:paraId="49235DF0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2.1. Product Owner</w:t>
      </w:r>
    </w:p>
    <w:p w14:paraId="6CD78C9D" w14:textId="77777777" w:rsidR="00C73794" w:rsidRPr="00C73794" w:rsidRDefault="00C73794" w:rsidP="00C73794">
      <w:pPr>
        <w:rPr>
          <w:lang w:val="es-MX"/>
        </w:rPr>
      </w:pPr>
    </w:p>
    <w:p w14:paraId="243A475E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</w:r>
      <w:r w:rsidRPr="00C73794">
        <w:rPr>
          <w:b/>
          <w:bCs/>
          <w:lang w:val="es-MX"/>
        </w:rPr>
        <w:t>Responsabilidades</w:t>
      </w:r>
      <w:r w:rsidRPr="00C73794">
        <w:rPr>
          <w:lang w:val="es-MX"/>
        </w:rPr>
        <w:t>:</w:t>
      </w:r>
    </w:p>
    <w:p w14:paraId="6AD09D04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Definir y priorizar las historias de usuario y los requerimientos del proyecto.</w:t>
      </w:r>
    </w:p>
    <w:p w14:paraId="60248150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Mantener una comunicación constante con los stakeholders para asegurar que el equipo entienda las necesidades del negocio.</w:t>
      </w:r>
    </w:p>
    <w:p w14:paraId="7381B240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Asegurar que el equipo Scrum trabaje en las funcionalidades más importantes para maximizar el valor entregado.</w:t>
      </w:r>
    </w:p>
    <w:p w14:paraId="51A0396F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Revisión y aceptación de entregables según los criterios de aceptación.</w:t>
      </w:r>
    </w:p>
    <w:p w14:paraId="0AC83EA7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Resolver cualquier duda del equipo sobre las necesidades del cliente.</w:t>
      </w:r>
    </w:p>
    <w:p w14:paraId="3F1852A7" w14:textId="77777777" w:rsidR="00C73794" w:rsidRPr="00C73794" w:rsidRDefault="00C73794" w:rsidP="00C73794">
      <w:pPr>
        <w:rPr>
          <w:lang w:val="es-MX"/>
        </w:rPr>
      </w:pPr>
    </w:p>
    <w:p w14:paraId="23279D2C" w14:textId="77777777" w:rsidR="00C73794" w:rsidRPr="00C73794" w:rsidRDefault="00C73794" w:rsidP="00C73794">
      <w:pPr>
        <w:rPr>
          <w:lang w:val="en-US"/>
        </w:rPr>
      </w:pPr>
      <w:r w:rsidRPr="00C73794">
        <w:rPr>
          <w:b/>
          <w:bCs/>
          <w:lang w:val="en-US"/>
        </w:rPr>
        <w:t>2.2. Scrum Master</w:t>
      </w:r>
    </w:p>
    <w:p w14:paraId="41C565EB" w14:textId="77777777" w:rsidR="00C73794" w:rsidRPr="00C73794" w:rsidRDefault="00C73794" w:rsidP="00C73794">
      <w:pPr>
        <w:rPr>
          <w:lang w:val="en-US"/>
        </w:rPr>
      </w:pPr>
    </w:p>
    <w:p w14:paraId="4CE3C668" w14:textId="77777777" w:rsidR="00C73794" w:rsidRPr="00C73794" w:rsidRDefault="00C73794" w:rsidP="00C73794">
      <w:pPr>
        <w:rPr>
          <w:lang w:val="en-US"/>
        </w:rPr>
      </w:pPr>
      <w:r w:rsidRPr="00C73794">
        <w:rPr>
          <w:lang w:val="en-US"/>
        </w:rPr>
        <w:tab/>
        <w:t>•</w:t>
      </w:r>
      <w:r w:rsidRPr="00C73794">
        <w:rPr>
          <w:lang w:val="en-US"/>
        </w:rPr>
        <w:tab/>
      </w:r>
      <w:proofErr w:type="spellStart"/>
      <w:r w:rsidRPr="00C73794">
        <w:rPr>
          <w:b/>
          <w:bCs/>
          <w:lang w:val="en-US"/>
        </w:rPr>
        <w:t>Responsabilidades</w:t>
      </w:r>
      <w:proofErr w:type="spellEnd"/>
      <w:r w:rsidRPr="00C73794">
        <w:rPr>
          <w:lang w:val="en-US"/>
        </w:rPr>
        <w:t>:</w:t>
      </w:r>
    </w:p>
    <w:p w14:paraId="593F5C0C" w14:textId="762D9E05" w:rsidR="00C73794" w:rsidRPr="00C73794" w:rsidRDefault="00C73794" w:rsidP="00C73794">
      <w:pPr>
        <w:rPr>
          <w:lang w:val="en-US"/>
        </w:rPr>
      </w:pPr>
      <w:r w:rsidRPr="00C73794">
        <w:rPr>
          <w:lang w:val="en-US"/>
        </w:rPr>
        <w:tab/>
        <w:t>•</w:t>
      </w:r>
      <w:r w:rsidRPr="00C73794">
        <w:rPr>
          <w:lang w:val="en-US"/>
        </w:rPr>
        <w:tab/>
      </w:r>
      <w:proofErr w:type="spellStart"/>
      <w:r w:rsidRPr="00C73794">
        <w:rPr>
          <w:lang w:val="en-US"/>
        </w:rPr>
        <w:t>Facilitar</w:t>
      </w:r>
      <w:proofErr w:type="spellEnd"/>
      <w:r w:rsidRPr="00C73794">
        <w:rPr>
          <w:lang w:val="en-US"/>
        </w:rPr>
        <w:t xml:space="preserve"> las </w:t>
      </w:r>
      <w:proofErr w:type="spellStart"/>
      <w:r w:rsidRPr="00C73794">
        <w:rPr>
          <w:lang w:val="en-US"/>
        </w:rPr>
        <w:t>reuniones</w:t>
      </w:r>
      <w:proofErr w:type="spellEnd"/>
      <w:r w:rsidRPr="00C73794">
        <w:rPr>
          <w:lang w:val="en-US"/>
        </w:rPr>
        <w:t xml:space="preserve"> Scrum (Daily </w:t>
      </w:r>
      <w:r>
        <w:rPr>
          <w:lang w:val="en-US"/>
        </w:rPr>
        <w:t>Meeting</w:t>
      </w:r>
      <w:r w:rsidRPr="00C73794">
        <w:rPr>
          <w:lang w:val="en-US"/>
        </w:rPr>
        <w:t>, Sprint Planning, Sprint Retrospective).</w:t>
      </w:r>
    </w:p>
    <w:p w14:paraId="6EBB1126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n-US"/>
        </w:rPr>
        <w:tab/>
      </w:r>
      <w:r w:rsidRPr="00C73794">
        <w:rPr>
          <w:lang w:val="es-MX"/>
        </w:rPr>
        <w:t>•</w:t>
      </w:r>
      <w:r w:rsidRPr="00C73794">
        <w:rPr>
          <w:lang w:val="es-MX"/>
        </w:rPr>
        <w:tab/>
        <w:t>Remover obstáculos que el equipo pueda enfrentar durante el sprint.</w:t>
      </w:r>
    </w:p>
    <w:p w14:paraId="198DC203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Asegurar que el equipo siga los principios ágiles y la metodología Scrum.</w:t>
      </w:r>
    </w:p>
    <w:p w14:paraId="6E58B372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Fomentar la autoorganización del equipo y el cumplimiento de los plazos establecidos.</w:t>
      </w:r>
    </w:p>
    <w:p w14:paraId="5BE90BC2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Promover la mejora continua dentro del equipo a través de la retroalimentación.</w:t>
      </w:r>
    </w:p>
    <w:p w14:paraId="1674E82C" w14:textId="77777777" w:rsidR="00C73794" w:rsidRPr="00C73794" w:rsidRDefault="00C73794" w:rsidP="00C73794">
      <w:pPr>
        <w:rPr>
          <w:lang w:val="es-MX"/>
        </w:rPr>
      </w:pPr>
    </w:p>
    <w:p w14:paraId="2FF58A7E" w14:textId="77777777" w:rsidR="00C73794" w:rsidRPr="00C73794" w:rsidRDefault="00C73794" w:rsidP="00C73794">
      <w:pPr>
        <w:rPr>
          <w:lang w:val="es-MX"/>
        </w:rPr>
      </w:pPr>
    </w:p>
    <w:p w14:paraId="79CED37E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2.7. Cliente/Stakeholder</w:t>
      </w:r>
    </w:p>
    <w:p w14:paraId="0E94932B" w14:textId="77777777" w:rsidR="00C73794" w:rsidRPr="00C73794" w:rsidRDefault="00C73794" w:rsidP="00C73794">
      <w:pPr>
        <w:rPr>
          <w:lang w:val="es-MX"/>
        </w:rPr>
      </w:pPr>
    </w:p>
    <w:p w14:paraId="74DE9EFA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</w:r>
      <w:r w:rsidRPr="00C73794">
        <w:rPr>
          <w:b/>
          <w:bCs/>
          <w:lang w:val="es-MX"/>
        </w:rPr>
        <w:t>Responsabilidades</w:t>
      </w:r>
      <w:r w:rsidRPr="00C73794">
        <w:rPr>
          <w:lang w:val="es-MX"/>
        </w:rPr>
        <w:t>:</w:t>
      </w:r>
    </w:p>
    <w:p w14:paraId="1B85CC2B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Proveer retroalimentación constante al Product Owner sobre las funcionalidades entregadas.</w:t>
      </w:r>
    </w:p>
    <w:p w14:paraId="76F63DF2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Validar que el producto cumpla con las expectativas y objetivos de negocio.</w:t>
      </w:r>
    </w:p>
    <w:p w14:paraId="5FB3732F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Aportar información clara y detallada sobre los requerimientos del proyecto.</w:t>
      </w:r>
    </w:p>
    <w:p w14:paraId="0256BF19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  <w:t>Participar en reuniones clave (Review de Sprint, demostraciones de producto, etc.) para mantener alineación con los resultados esperados.</w:t>
      </w:r>
    </w:p>
    <w:p w14:paraId="54EDE092" w14:textId="77777777" w:rsidR="00C73794" w:rsidRPr="00C73794" w:rsidRDefault="00C73794" w:rsidP="00C73794">
      <w:pPr>
        <w:rPr>
          <w:lang w:val="es-MX"/>
        </w:rPr>
      </w:pPr>
    </w:p>
    <w:p w14:paraId="44CD2D9D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3. Comunicación y Herramientas</w:t>
      </w:r>
    </w:p>
    <w:p w14:paraId="0E5BB216" w14:textId="77777777" w:rsidR="00C73794" w:rsidRPr="00C73794" w:rsidRDefault="00C73794" w:rsidP="00C73794">
      <w:pPr>
        <w:rPr>
          <w:lang w:val="es-MX"/>
        </w:rPr>
      </w:pPr>
    </w:p>
    <w:p w14:paraId="6ECBA57F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lastRenderedPageBreak/>
        <w:tab/>
        <w:t>•</w:t>
      </w:r>
      <w:r w:rsidRPr="00C73794">
        <w:rPr>
          <w:lang w:val="es-MX"/>
        </w:rPr>
        <w:tab/>
      </w:r>
      <w:r w:rsidRPr="00C73794">
        <w:rPr>
          <w:b/>
          <w:bCs/>
          <w:lang w:val="es-MX"/>
        </w:rPr>
        <w:t>Herramientas de comunicación</w:t>
      </w:r>
      <w:r w:rsidRPr="00C73794">
        <w:rPr>
          <w:lang w:val="es-MX"/>
        </w:rPr>
        <w:t>: El equipo utilizará herramientas como Slack o Microsoft Teams para la comunicación diaria y la resolución rápida de problemas.</w:t>
      </w:r>
    </w:p>
    <w:p w14:paraId="1598D91F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</w:r>
      <w:r w:rsidRPr="00C73794">
        <w:rPr>
          <w:b/>
          <w:bCs/>
          <w:lang w:val="es-MX"/>
        </w:rPr>
        <w:t>Herramientas de gestión de proyectos</w:t>
      </w:r>
      <w:r w:rsidRPr="00C73794">
        <w:rPr>
          <w:lang w:val="es-MX"/>
        </w:rPr>
        <w:t>: Se utilizará Jira/Trello para el seguimiento de tareas, bugs, y el progreso de las historias de usuario.</w:t>
      </w:r>
    </w:p>
    <w:p w14:paraId="23CE47F7" w14:textId="77777777" w:rsidR="00C73794" w:rsidRPr="00C73794" w:rsidRDefault="00C73794" w:rsidP="00C73794">
      <w:pPr>
        <w:rPr>
          <w:lang w:val="es-MX"/>
        </w:rPr>
      </w:pPr>
      <w:r w:rsidRPr="00C73794">
        <w:rPr>
          <w:lang w:val="es-MX"/>
        </w:rPr>
        <w:tab/>
        <w:t>•</w:t>
      </w:r>
      <w:r w:rsidRPr="00C73794">
        <w:rPr>
          <w:lang w:val="es-MX"/>
        </w:rPr>
        <w:tab/>
      </w:r>
      <w:r w:rsidRPr="00C73794">
        <w:rPr>
          <w:b/>
          <w:bCs/>
          <w:lang w:val="es-MX"/>
        </w:rPr>
        <w:t>Repositorios de código</w:t>
      </w:r>
      <w:r w:rsidRPr="00C73794">
        <w:rPr>
          <w:lang w:val="es-MX"/>
        </w:rPr>
        <w:t>: GitHub/GitLab será la herramienta para la gestión del código, control de versiones y revisiones de código.</w:t>
      </w:r>
    </w:p>
    <w:p w14:paraId="3BAB9012" w14:textId="77777777" w:rsidR="00C73794" w:rsidRPr="00C73794" w:rsidRDefault="00C73794" w:rsidP="00C73794">
      <w:pPr>
        <w:rPr>
          <w:lang w:val="es-MX"/>
        </w:rPr>
      </w:pPr>
    </w:p>
    <w:p w14:paraId="3FC2C500" w14:textId="77777777" w:rsidR="00C73794" w:rsidRPr="00C73794" w:rsidRDefault="00C73794" w:rsidP="00C73794">
      <w:pPr>
        <w:rPr>
          <w:lang w:val="es-MX"/>
        </w:rPr>
      </w:pPr>
      <w:r w:rsidRPr="00C73794">
        <w:rPr>
          <w:b/>
          <w:bCs/>
          <w:lang w:val="es-MX"/>
        </w:rPr>
        <w:t>4. Conclusión</w:t>
      </w:r>
    </w:p>
    <w:p w14:paraId="2E0C6F43" w14:textId="77777777" w:rsidR="00C73794" w:rsidRPr="00C73794" w:rsidRDefault="00C73794" w:rsidP="00C73794">
      <w:pPr>
        <w:rPr>
          <w:lang w:val="es-MX"/>
        </w:rPr>
      </w:pPr>
    </w:p>
    <w:p w14:paraId="0B70856D" w14:textId="2E152426" w:rsidR="00F27648" w:rsidRDefault="00C73794" w:rsidP="00C73794">
      <w:r w:rsidRPr="00C73794">
        <w:rPr>
          <w:lang w:val="es-MX"/>
        </w:rPr>
        <w:t>La definición clara de roles y responsabilidades es crucial para asegurar el éxito del proyecto. Cada miembro del equipo tiene un papel fundamental para lograr los objetivos y entregar un producto de alta calidad. Este documento servirá como guía para alinear las expectativas y coordinar los esfuerzos del equipo durante todo el ciclo de desarrollo</w:t>
      </w:r>
    </w:p>
    <w:sectPr w:rsidR="00F27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4"/>
    <w:rsid w:val="002D2F09"/>
    <w:rsid w:val="006403B5"/>
    <w:rsid w:val="0087053D"/>
    <w:rsid w:val="00AC28A7"/>
    <w:rsid w:val="00C73794"/>
    <w:rsid w:val="00D06FD3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6EE94"/>
  <w15:chartTrackingRefBased/>
  <w15:docId w15:val="{BE2B9D70-E8B2-7147-8B6A-3EE361B1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7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7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7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7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7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7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79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79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794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9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79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79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79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737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79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7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79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C73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79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C73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794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C73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1</cp:revision>
  <dcterms:created xsi:type="dcterms:W3CDTF">2024-10-09T05:02:00Z</dcterms:created>
  <dcterms:modified xsi:type="dcterms:W3CDTF">2024-10-09T05:06:00Z</dcterms:modified>
</cp:coreProperties>
</file>