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body>
    <w:p w:rsidR="00AA3762" w:rsidP="4AE6C04C" w:rsidRDefault="00AA3762" w14:paraId="3A8FE4E8" w14:textId="4FFA7030" w14:noSpellErr="1">
      <w:pPr>
        <w:pStyle w:val="ListParagraph"/>
        <w:spacing w:after="0"/>
        <w:jc w:val="center"/>
        <w:rPr>
          <w:rFonts w:ascii="Aptos" w:hAnsi="Aptos" w:eastAsia="Aptos" w:cs="Aptos" w:asciiTheme="minorAscii" w:hAnsiTheme="minorAscii" w:eastAsiaTheme="minorAscii" w:cstheme="minorAscii"/>
        </w:rPr>
      </w:pPr>
    </w:p>
    <w:p w:rsidR="00AA3762" w:rsidP="4AE6C04C" w:rsidRDefault="00AA3762" w14:paraId="569E8DA0" w14:textId="053FEDB8" w14:noSpellErr="1">
      <w:pPr>
        <w:pStyle w:val="ListParagraph"/>
        <w:spacing w:after="0"/>
        <w:jc w:val="center"/>
        <w:rPr>
          <w:rFonts w:ascii="Aptos" w:hAnsi="Aptos" w:eastAsia="Aptos" w:cs="Aptos" w:asciiTheme="minorAscii" w:hAnsiTheme="minorAscii" w:eastAsiaTheme="minorAscii" w:cstheme="minorAscii"/>
        </w:rPr>
      </w:pPr>
    </w:p>
    <w:p w:rsidR="00AA3762" w:rsidP="4AE6C04C" w:rsidRDefault="00AA3762" w14:paraId="78F1B1DA" w14:textId="72483CEF" w14:noSpellErr="1">
      <w:pPr>
        <w:spacing w:after="0"/>
        <w:ind w:left="708"/>
        <w:jc w:val="center"/>
        <w:rPr>
          <w:rFonts w:ascii="Aptos" w:hAnsi="Aptos" w:eastAsia="Aptos" w:cs="Aptos" w:asciiTheme="minorAscii" w:hAnsiTheme="minorAscii" w:eastAsiaTheme="minorAscii" w:cstheme="minorAscii"/>
        </w:rPr>
      </w:pPr>
    </w:p>
    <w:p w:rsidR="00AA3762" w:rsidP="4AE6C04C" w:rsidRDefault="00AA3762" w14:paraId="694096AC" w14:textId="365926AE" w14:noSpellErr="1">
      <w:pPr>
        <w:pStyle w:val="ListParagraph"/>
        <w:spacing w:after="0"/>
        <w:jc w:val="center"/>
        <w:rPr>
          <w:rFonts w:ascii="Aptos" w:hAnsi="Aptos" w:eastAsia="Aptos" w:cs="Aptos" w:asciiTheme="minorAscii" w:hAnsiTheme="minorAscii" w:eastAsiaTheme="minorAscii" w:cstheme="minorAscii"/>
        </w:rPr>
      </w:pPr>
    </w:p>
    <w:p w:rsidR="00AA3762" w:rsidP="4AE6C04C" w:rsidRDefault="00AA3762" w14:paraId="699DCDB1" w14:textId="687C898A" w14:noSpellErr="1">
      <w:pPr>
        <w:pStyle w:val="ListParagraph"/>
        <w:spacing w:after="0"/>
        <w:jc w:val="center"/>
        <w:rPr>
          <w:rFonts w:ascii="Aptos" w:hAnsi="Aptos" w:eastAsia="Aptos" w:cs="Aptos" w:asciiTheme="minorAscii" w:hAnsiTheme="minorAscii" w:eastAsiaTheme="minorAscii" w:cstheme="minorAscii"/>
        </w:rPr>
      </w:pPr>
    </w:p>
    <w:p w:rsidR="00AA3762" w:rsidP="4AE6C04C" w:rsidRDefault="00AA3762" w14:paraId="15119DBA" w14:textId="467D7166" w14:noSpellErr="1">
      <w:pPr>
        <w:pStyle w:val="ListParagraph"/>
        <w:spacing w:after="0"/>
        <w:jc w:val="center"/>
        <w:rPr>
          <w:rFonts w:ascii="Aptos" w:hAnsi="Aptos" w:eastAsia="Aptos" w:cs="Aptos" w:asciiTheme="minorAscii" w:hAnsiTheme="minorAscii" w:eastAsiaTheme="minorAscii" w:cstheme="minorAscii"/>
        </w:rPr>
      </w:pPr>
    </w:p>
    <w:p w:rsidR="00AA3762" w:rsidP="4AE6C04C" w:rsidRDefault="13D92A1D" w14:paraId="0DBE8587" w14:textId="54A28F3E">
      <w:pPr>
        <w:spacing w:after="0"/>
        <w:ind w:left="708"/>
        <w:jc w:val="center"/>
        <w:rPr>
          <w:rFonts w:ascii="Aptos" w:hAnsi="Aptos" w:eastAsia="Aptos" w:cs="Aptos" w:asciiTheme="minorAscii" w:hAnsiTheme="minorAscii" w:eastAsiaTheme="minorAscii" w:cstheme="minorAscii"/>
        </w:rPr>
      </w:pPr>
      <w:r w:rsidRPr="4AE6C04C" w:rsidR="4AE6C04C">
        <w:rPr>
          <w:rFonts w:ascii="Aptos" w:hAnsi="Aptos" w:eastAsia="Aptos" w:cs="Aptos" w:asciiTheme="minorAscii" w:hAnsiTheme="minorAscii" w:eastAsiaTheme="minorAscii" w:cstheme="minorAscii"/>
        </w:rPr>
        <w:t>Evaluación del Bienestar en Tigres (</w:t>
      </w:r>
      <w:r w:rsidRPr="4AE6C04C" w:rsidR="4AE6C04C">
        <w:rPr>
          <w:rFonts w:ascii="Aptos" w:hAnsi="Aptos" w:eastAsia="Aptos" w:cs="Aptos" w:asciiTheme="minorAscii" w:hAnsiTheme="minorAscii" w:eastAsiaTheme="minorAscii" w:cstheme="minorAscii"/>
          <w:b w:val="1"/>
          <w:bCs w:val="1"/>
          <w:i w:val="1"/>
          <w:iCs w:val="1"/>
        </w:rPr>
        <w:t xml:space="preserve">Panthera </w:t>
      </w:r>
      <w:r w:rsidRPr="4AE6C04C" w:rsidR="4AE6C04C">
        <w:rPr>
          <w:rFonts w:ascii="Aptos" w:hAnsi="Aptos" w:eastAsia="Aptos" w:cs="Aptos" w:asciiTheme="minorAscii" w:hAnsiTheme="minorAscii" w:eastAsiaTheme="minorAscii" w:cstheme="minorAscii"/>
          <w:b w:val="1"/>
          <w:bCs w:val="1"/>
          <w:i w:val="1"/>
          <w:iCs w:val="1"/>
        </w:rPr>
        <w:t>tigris</w:t>
      </w:r>
      <w:r w:rsidRPr="4AE6C04C" w:rsidR="4AE6C04C">
        <w:rPr>
          <w:rFonts w:ascii="Aptos" w:hAnsi="Aptos" w:eastAsia="Aptos" w:cs="Aptos" w:asciiTheme="minorAscii" w:hAnsiTheme="minorAscii" w:eastAsiaTheme="minorAscii" w:cstheme="minorAscii"/>
        </w:rPr>
        <w:t>) Bajo Cuidado Ex Situ en el Parque Jaime Duque</w:t>
      </w:r>
    </w:p>
    <w:p w:rsidR="00AA3762" w:rsidP="4AE6C04C" w:rsidRDefault="00AA3762" w14:paraId="6DCC52C0" w14:textId="4A8C7021" w14:noSpellErr="1">
      <w:pPr>
        <w:spacing w:after="0"/>
        <w:ind w:left="708"/>
        <w:jc w:val="center"/>
        <w:rPr>
          <w:rFonts w:ascii="Aptos" w:hAnsi="Aptos" w:eastAsia="Aptos" w:cs="Aptos" w:asciiTheme="minorAscii" w:hAnsiTheme="minorAscii" w:eastAsiaTheme="minorAscii" w:cstheme="minorAscii"/>
        </w:rPr>
      </w:pPr>
    </w:p>
    <w:p w:rsidR="00AA3762" w:rsidP="4AE6C04C" w:rsidRDefault="00AA3762" w14:paraId="0CCCB1DB" w14:textId="18809A17" w14:noSpellErr="1">
      <w:pPr>
        <w:spacing w:after="0"/>
        <w:ind w:left="708"/>
        <w:jc w:val="center"/>
        <w:rPr>
          <w:rFonts w:ascii="Aptos" w:hAnsi="Aptos" w:eastAsia="Aptos" w:cs="Aptos" w:asciiTheme="minorAscii" w:hAnsiTheme="minorAscii" w:eastAsiaTheme="minorAscii" w:cstheme="minorAscii"/>
        </w:rPr>
      </w:pPr>
    </w:p>
    <w:p w:rsidR="00AA3762" w:rsidP="4AE6C04C" w:rsidRDefault="00AA3762" w14:paraId="007E0B70" w14:textId="55D092EF" w14:noSpellErr="1">
      <w:pPr>
        <w:spacing w:after="0"/>
        <w:ind w:left="708"/>
        <w:jc w:val="center"/>
        <w:rPr>
          <w:rFonts w:ascii="Aptos" w:hAnsi="Aptos" w:eastAsia="Aptos" w:cs="Aptos" w:asciiTheme="minorAscii" w:hAnsiTheme="minorAscii" w:eastAsiaTheme="minorAscii" w:cstheme="minorAscii"/>
        </w:rPr>
      </w:pPr>
    </w:p>
    <w:p w:rsidR="00AA3762" w:rsidP="4AE6C04C" w:rsidRDefault="00AA3762" w14:paraId="337117EB" w14:textId="7626DA57" w14:noSpellErr="1">
      <w:pPr>
        <w:spacing w:after="0"/>
        <w:ind w:left="708"/>
        <w:jc w:val="center"/>
        <w:rPr>
          <w:rFonts w:ascii="Aptos" w:hAnsi="Aptos" w:eastAsia="Aptos" w:cs="Aptos" w:asciiTheme="minorAscii" w:hAnsiTheme="minorAscii" w:eastAsiaTheme="minorAscii" w:cstheme="minorAscii"/>
        </w:rPr>
      </w:pPr>
    </w:p>
    <w:p w:rsidR="00AA3762" w:rsidP="4AE6C04C" w:rsidRDefault="00AA3762" w14:paraId="522C4046" w14:textId="50EE3584" w14:noSpellErr="1">
      <w:pPr>
        <w:spacing w:after="0"/>
        <w:ind w:left="708"/>
        <w:jc w:val="center"/>
        <w:rPr>
          <w:rFonts w:ascii="Aptos" w:hAnsi="Aptos" w:eastAsia="Aptos" w:cs="Aptos" w:asciiTheme="minorAscii" w:hAnsiTheme="minorAscii" w:eastAsiaTheme="minorAscii" w:cstheme="minorAscii"/>
        </w:rPr>
      </w:pPr>
    </w:p>
    <w:p w:rsidR="00AA3762" w:rsidP="4AE6C04C" w:rsidRDefault="00AA3762" w14:paraId="2659CBEE" w14:textId="16E31F03" w14:noSpellErr="1">
      <w:pPr>
        <w:spacing w:after="0"/>
        <w:ind w:left="708"/>
        <w:jc w:val="center"/>
        <w:rPr>
          <w:rFonts w:ascii="Aptos" w:hAnsi="Aptos" w:eastAsia="Aptos" w:cs="Aptos" w:asciiTheme="minorAscii" w:hAnsiTheme="minorAscii" w:eastAsiaTheme="minorAscii" w:cstheme="minorAscii"/>
        </w:rPr>
      </w:pPr>
    </w:p>
    <w:p w:rsidR="00AA3762" w:rsidP="4AE6C04C" w:rsidRDefault="00AA3762" w14:paraId="0C1C75E3" w14:textId="29C49DD9" w14:noSpellErr="1">
      <w:pPr>
        <w:spacing w:after="0"/>
        <w:ind w:left="708"/>
        <w:jc w:val="center"/>
        <w:rPr>
          <w:rFonts w:ascii="Aptos" w:hAnsi="Aptos" w:eastAsia="Aptos" w:cs="Aptos" w:asciiTheme="minorAscii" w:hAnsiTheme="minorAscii" w:eastAsiaTheme="minorAscii" w:cstheme="minorAscii"/>
        </w:rPr>
      </w:pPr>
    </w:p>
    <w:p w:rsidR="00AA3762" w:rsidP="4AE6C04C" w:rsidRDefault="00AA3762" w14:paraId="71B34F91" w14:textId="3C40B1B5" w14:noSpellErr="1">
      <w:pPr>
        <w:spacing w:after="0"/>
        <w:ind w:left="708"/>
        <w:jc w:val="center"/>
        <w:rPr>
          <w:rFonts w:ascii="Aptos" w:hAnsi="Aptos" w:eastAsia="Aptos" w:cs="Aptos" w:asciiTheme="minorAscii" w:hAnsiTheme="minorAscii" w:eastAsiaTheme="minorAscii" w:cstheme="minorAscii"/>
        </w:rPr>
      </w:pPr>
    </w:p>
    <w:p w:rsidR="00AA3762" w:rsidP="4AE6C04C" w:rsidRDefault="00AA3762" w14:paraId="5C3F3EC6" w14:textId="459E414F" w14:noSpellErr="1">
      <w:pPr>
        <w:spacing w:after="0"/>
        <w:ind w:left="708"/>
        <w:jc w:val="center"/>
        <w:rPr>
          <w:rFonts w:ascii="Aptos" w:hAnsi="Aptos" w:eastAsia="Aptos" w:cs="Aptos" w:asciiTheme="minorAscii" w:hAnsiTheme="minorAscii" w:eastAsiaTheme="minorAscii" w:cstheme="minorAscii"/>
        </w:rPr>
      </w:pPr>
    </w:p>
    <w:p w:rsidR="00AA3762" w:rsidP="4AE6C04C" w:rsidRDefault="13D92A1D" w14:paraId="542C9C63" w14:textId="4697160A">
      <w:pPr>
        <w:pStyle w:val="ListParagraph"/>
        <w:spacing w:after="0"/>
        <w:jc w:val="center"/>
        <w:rPr>
          <w:rFonts w:ascii="Aptos" w:hAnsi="Aptos" w:eastAsia="Aptos" w:cs="Aptos" w:asciiTheme="minorAscii" w:hAnsiTheme="minorAscii" w:eastAsiaTheme="minorAscii" w:cstheme="minorAscii"/>
        </w:rPr>
      </w:pPr>
      <w:r w:rsidRPr="4AE6C04C" w:rsidR="4AE6C04C">
        <w:rPr>
          <w:rFonts w:ascii="Aptos" w:hAnsi="Aptos" w:eastAsia="Aptos" w:cs="Aptos" w:asciiTheme="minorAscii" w:hAnsiTheme="minorAscii" w:eastAsiaTheme="minorAscii" w:cstheme="minorAscii"/>
          <w:b w:val="1"/>
          <w:bCs w:val="1"/>
        </w:rPr>
        <w:t>Integrantes:</w:t>
      </w:r>
      <w:r w:rsidRPr="4AE6C04C" w:rsidR="4AE6C04C">
        <w:rPr>
          <w:rFonts w:ascii="Aptos" w:hAnsi="Aptos" w:eastAsia="Aptos" w:cs="Aptos" w:asciiTheme="minorAscii" w:hAnsiTheme="minorAscii" w:eastAsiaTheme="minorAscii" w:cstheme="minorAscii"/>
        </w:rPr>
        <w:t xml:space="preserve"> </w:t>
      </w:r>
    </w:p>
    <w:p w:rsidR="00AA3762" w:rsidP="4AE6C04C" w:rsidRDefault="13D92A1D" w14:paraId="3B160C40" w14:textId="3F938844">
      <w:pPr>
        <w:pStyle w:val="ListParagraph"/>
        <w:numPr>
          <w:ilvl w:val="1"/>
          <w:numId w:val="2"/>
        </w:numPr>
        <w:spacing w:after="0"/>
        <w:jc w:val="center"/>
        <w:rPr>
          <w:rFonts w:ascii="Aptos" w:hAnsi="Aptos" w:eastAsia="Aptos" w:cs="Aptos" w:asciiTheme="minorAscii" w:hAnsiTheme="minorAscii" w:eastAsiaTheme="minorAscii" w:cstheme="minorAscii"/>
        </w:rPr>
      </w:pPr>
      <w:r w:rsidRPr="4AE6C04C" w:rsidR="4AE6C04C">
        <w:rPr>
          <w:rFonts w:ascii="Aptos" w:hAnsi="Aptos" w:eastAsia="Aptos" w:cs="Aptos" w:asciiTheme="minorAscii" w:hAnsiTheme="minorAscii" w:eastAsiaTheme="minorAscii" w:cstheme="minorAscii"/>
        </w:rPr>
        <w:t>Sara Geraldine Carranza Guzmán</w:t>
      </w:r>
    </w:p>
    <w:p w:rsidR="00AA3762" w:rsidP="4AE6C04C" w:rsidRDefault="13D92A1D" w14:paraId="1314D255" w14:textId="4D8A12EF">
      <w:pPr>
        <w:pStyle w:val="ListParagraph"/>
        <w:numPr>
          <w:ilvl w:val="1"/>
          <w:numId w:val="2"/>
        </w:numPr>
        <w:spacing w:after="0"/>
        <w:jc w:val="center"/>
        <w:rPr>
          <w:rFonts w:ascii="Aptos" w:hAnsi="Aptos" w:eastAsia="Aptos" w:cs="Aptos" w:asciiTheme="minorAscii" w:hAnsiTheme="minorAscii" w:eastAsiaTheme="minorAscii" w:cstheme="minorAscii"/>
        </w:rPr>
      </w:pPr>
      <w:r w:rsidRPr="4AE6C04C" w:rsidR="4AE6C04C">
        <w:rPr>
          <w:rFonts w:ascii="Aptos" w:hAnsi="Aptos" w:eastAsia="Aptos" w:cs="Aptos" w:asciiTheme="minorAscii" w:hAnsiTheme="minorAscii" w:eastAsiaTheme="minorAscii" w:cstheme="minorAscii"/>
        </w:rPr>
        <w:t>Valentina Morales Chica</w:t>
      </w:r>
    </w:p>
    <w:p w:rsidR="00AA3762" w:rsidP="4AE6C04C" w:rsidRDefault="13D92A1D" w14:paraId="2CDDD575" w14:textId="19125433">
      <w:pPr>
        <w:pStyle w:val="ListParagraph"/>
        <w:numPr>
          <w:ilvl w:val="1"/>
          <w:numId w:val="2"/>
        </w:numPr>
        <w:spacing w:after="0"/>
        <w:jc w:val="center"/>
        <w:rPr>
          <w:rFonts w:ascii="Aptos" w:hAnsi="Aptos" w:eastAsia="Aptos" w:cs="Aptos" w:asciiTheme="minorAscii" w:hAnsiTheme="minorAscii" w:eastAsiaTheme="minorAscii" w:cstheme="minorAscii"/>
        </w:rPr>
      </w:pPr>
      <w:r w:rsidRPr="4AE6C04C" w:rsidR="4AE6C04C">
        <w:rPr>
          <w:rFonts w:ascii="Aptos" w:hAnsi="Aptos" w:eastAsia="Aptos" w:cs="Aptos" w:asciiTheme="minorAscii" w:hAnsiTheme="minorAscii" w:eastAsiaTheme="minorAscii" w:cstheme="minorAscii"/>
        </w:rPr>
        <w:t>María Paula Badillo</w:t>
      </w:r>
    </w:p>
    <w:p w:rsidR="00AA3762" w:rsidP="4AE6C04C" w:rsidRDefault="13D92A1D" w14:paraId="6CA57BE3" w14:textId="55A01535">
      <w:pPr>
        <w:pStyle w:val="ListParagraph"/>
        <w:numPr>
          <w:ilvl w:val="1"/>
          <w:numId w:val="2"/>
        </w:numPr>
        <w:spacing w:after="0"/>
        <w:jc w:val="center"/>
        <w:rPr>
          <w:rFonts w:ascii="Aptos" w:hAnsi="Aptos" w:eastAsia="Aptos" w:cs="Aptos" w:asciiTheme="minorAscii" w:hAnsiTheme="minorAscii" w:eastAsiaTheme="minorAscii" w:cstheme="minorAscii"/>
        </w:rPr>
      </w:pPr>
      <w:r w:rsidRPr="4AE6C04C" w:rsidR="4AE6C04C">
        <w:rPr>
          <w:rFonts w:ascii="Aptos" w:hAnsi="Aptos" w:eastAsia="Aptos" w:cs="Aptos" w:asciiTheme="minorAscii" w:hAnsiTheme="minorAscii" w:eastAsiaTheme="minorAscii" w:cstheme="minorAscii"/>
        </w:rPr>
        <w:t>Angie Carolina Gómez</w:t>
      </w:r>
    </w:p>
    <w:p w:rsidR="00AA3762" w:rsidP="4AE6C04C" w:rsidRDefault="00AA3762" w14:paraId="553F727F" w14:textId="3C1B957E" w14:noSpellErr="1">
      <w:pPr>
        <w:spacing w:after="0"/>
        <w:jc w:val="center"/>
        <w:rPr>
          <w:rFonts w:ascii="Aptos" w:hAnsi="Aptos" w:eastAsia="Aptos" w:cs="Aptos" w:asciiTheme="minorAscii" w:hAnsiTheme="minorAscii" w:eastAsiaTheme="minorAscii" w:cstheme="minorAscii"/>
        </w:rPr>
      </w:pPr>
    </w:p>
    <w:p w:rsidR="00AA3762" w:rsidP="4AE6C04C" w:rsidRDefault="00AA3762" w14:paraId="144A44D8" w14:textId="5F17731F" w14:noSpellErr="1">
      <w:pPr>
        <w:spacing w:after="0"/>
        <w:jc w:val="center"/>
        <w:rPr>
          <w:rFonts w:ascii="Aptos" w:hAnsi="Aptos" w:eastAsia="Aptos" w:cs="Aptos" w:asciiTheme="minorAscii" w:hAnsiTheme="minorAscii" w:eastAsiaTheme="minorAscii" w:cstheme="minorAscii"/>
        </w:rPr>
      </w:pPr>
    </w:p>
    <w:p w:rsidR="00AA3762" w:rsidP="4AE6C04C" w:rsidRDefault="00AA3762" w14:paraId="32AB571B" w14:textId="4F484549" w14:noSpellErr="1">
      <w:pPr>
        <w:spacing w:after="0"/>
        <w:jc w:val="center"/>
        <w:rPr>
          <w:rFonts w:ascii="Aptos" w:hAnsi="Aptos" w:eastAsia="Aptos" w:cs="Aptos" w:asciiTheme="minorAscii" w:hAnsiTheme="minorAscii" w:eastAsiaTheme="minorAscii" w:cstheme="minorAscii"/>
        </w:rPr>
      </w:pPr>
    </w:p>
    <w:p w:rsidR="00AA3762" w:rsidP="4AE6C04C" w:rsidRDefault="00AA3762" w14:paraId="4241B651" w14:textId="46474B1F" w14:noSpellErr="1">
      <w:pPr>
        <w:spacing w:after="0"/>
        <w:jc w:val="center"/>
        <w:rPr>
          <w:rFonts w:ascii="Aptos" w:hAnsi="Aptos" w:eastAsia="Aptos" w:cs="Aptos" w:asciiTheme="minorAscii" w:hAnsiTheme="minorAscii" w:eastAsiaTheme="minorAscii" w:cstheme="minorAscii"/>
        </w:rPr>
      </w:pPr>
    </w:p>
    <w:p w:rsidR="00AA3762" w:rsidP="4AE6C04C" w:rsidRDefault="00AA3762" w14:paraId="43550D48" w14:textId="596C5486" w14:noSpellErr="1">
      <w:pPr>
        <w:spacing w:after="0"/>
        <w:jc w:val="center"/>
        <w:rPr>
          <w:rFonts w:ascii="Aptos" w:hAnsi="Aptos" w:eastAsia="Aptos" w:cs="Aptos" w:asciiTheme="minorAscii" w:hAnsiTheme="minorAscii" w:eastAsiaTheme="minorAscii" w:cstheme="minorAscii"/>
        </w:rPr>
      </w:pPr>
    </w:p>
    <w:p w:rsidR="00AA3762" w:rsidP="4AE6C04C" w:rsidRDefault="00AA3762" w14:paraId="2EE64A8E" w14:textId="7318B798" w14:noSpellErr="1">
      <w:pPr>
        <w:spacing w:after="0"/>
        <w:jc w:val="center"/>
        <w:rPr>
          <w:rFonts w:ascii="Aptos" w:hAnsi="Aptos" w:eastAsia="Aptos" w:cs="Aptos" w:asciiTheme="minorAscii" w:hAnsiTheme="minorAscii" w:eastAsiaTheme="minorAscii" w:cstheme="minorAscii"/>
        </w:rPr>
      </w:pPr>
    </w:p>
    <w:p w:rsidR="00AA3762" w:rsidP="4AE6C04C" w:rsidRDefault="00AA3762" w14:paraId="4DA19FE6" w14:textId="599E064D" w14:noSpellErr="1">
      <w:pPr>
        <w:spacing w:after="0"/>
        <w:jc w:val="center"/>
        <w:rPr>
          <w:rFonts w:ascii="Aptos" w:hAnsi="Aptos" w:eastAsia="Aptos" w:cs="Aptos" w:asciiTheme="minorAscii" w:hAnsiTheme="minorAscii" w:eastAsiaTheme="minorAscii" w:cstheme="minorAscii"/>
        </w:rPr>
      </w:pPr>
    </w:p>
    <w:p w:rsidR="00AA3762" w:rsidP="4AE6C04C" w:rsidRDefault="00AA3762" w14:paraId="61F7C68A" w14:textId="4213D0D2" w14:noSpellErr="1">
      <w:pPr>
        <w:spacing w:after="0"/>
        <w:jc w:val="center"/>
        <w:rPr>
          <w:rFonts w:ascii="Aptos" w:hAnsi="Aptos" w:eastAsia="Aptos" w:cs="Aptos" w:asciiTheme="minorAscii" w:hAnsiTheme="minorAscii" w:eastAsiaTheme="minorAscii" w:cstheme="minorAscii"/>
        </w:rPr>
      </w:pPr>
    </w:p>
    <w:p w:rsidR="00AA3762" w:rsidP="4AE6C04C" w:rsidRDefault="00AA3762" w14:paraId="0C97E9DB" w14:textId="3BFC3EE6" w14:noSpellErr="1">
      <w:pPr>
        <w:spacing w:after="0"/>
        <w:jc w:val="center"/>
        <w:rPr>
          <w:rFonts w:ascii="Aptos" w:hAnsi="Aptos" w:eastAsia="Aptos" w:cs="Aptos" w:asciiTheme="minorAscii" w:hAnsiTheme="minorAscii" w:eastAsiaTheme="minorAscii" w:cstheme="minorAscii"/>
        </w:rPr>
      </w:pPr>
    </w:p>
    <w:p w:rsidR="00AA3762" w:rsidP="4AE6C04C" w:rsidRDefault="00AA3762" w14:paraId="766E6DFA" w14:textId="3BF1195F" w14:noSpellErr="1">
      <w:pPr>
        <w:spacing w:after="0"/>
        <w:jc w:val="center"/>
        <w:rPr>
          <w:rFonts w:ascii="Aptos" w:hAnsi="Aptos" w:eastAsia="Aptos" w:cs="Aptos" w:asciiTheme="minorAscii" w:hAnsiTheme="minorAscii" w:eastAsiaTheme="minorAscii" w:cstheme="minorAscii"/>
        </w:rPr>
      </w:pPr>
    </w:p>
    <w:p w:rsidR="00AA3762" w:rsidP="4AE6C04C" w:rsidRDefault="00AA3762" w14:paraId="3E0257DF" w14:textId="74DD663F" w14:noSpellErr="1">
      <w:pPr>
        <w:spacing w:after="0"/>
        <w:jc w:val="center"/>
        <w:rPr>
          <w:rFonts w:ascii="Aptos" w:hAnsi="Aptos" w:eastAsia="Aptos" w:cs="Aptos" w:asciiTheme="minorAscii" w:hAnsiTheme="minorAscii" w:eastAsiaTheme="minorAscii" w:cstheme="minorAscii"/>
        </w:rPr>
      </w:pPr>
    </w:p>
    <w:p w:rsidR="00AA3762" w:rsidP="4AE6C04C" w:rsidRDefault="00AA3762" w14:paraId="74E45F86" w14:textId="58CFD913" w14:noSpellErr="1">
      <w:pPr>
        <w:spacing w:after="0"/>
        <w:jc w:val="center"/>
        <w:rPr>
          <w:rFonts w:ascii="Aptos" w:hAnsi="Aptos" w:eastAsia="Aptos" w:cs="Aptos" w:asciiTheme="minorAscii" w:hAnsiTheme="minorAscii" w:eastAsiaTheme="minorAscii" w:cstheme="minorAscii"/>
        </w:rPr>
      </w:pPr>
    </w:p>
    <w:p w:rsidR="00AA3762" w:rsidP="4AE6C04C" w:rsidRDefault="00AA3762" w14:paraId="186BCCEA" w14:textId="6B07F29A" w14:noSpellErr="1">
      <w:pPr>
        <w:spacing w:after="0"/>
        <w:jc w:val="center"/>
        <w:rPr>
          <w:rFonts w:ascii="Aptos" w:hAnsi="Aptos" w:eastAsia="Aptos" w:cs="Aptos" w:asciiTheme="minorAscii" w:hAnsiTheme="minorAscii" w:eastAsiaTheme="minorAscii" w:cstheme="minorAscii"/>
        </w:rPr>
      </w:pPr>
    </w:p>
    <w:p w:rsidR="00AA3762" w:rsidP="4AE6C04C" w:rsidRDefault="13D92A1D" w14:paraId="3A39F456" w14:textId="3C391BF5">
      <w:pPr>
        <w:spacing w:after="0"/>
        <w:ind w:left="708"/>
        <w:jc w:val="center"/>
        <w:rPr>
          <w:rFonts w:ascii="Aptos" w:hAnsi="Aptos" w:eastAsia="Aptos" w:cs="Aptos" w:asciiTheme="minorAscii" w:hAnsiTheme="minorAscii" w:eastAsiaTheme="minorAscii" w:cstheme="minorAscii"/>
        </w:rPr>
      </w:pPr>
      <w:r w:rsidRPr="4AE6C04C" w:rsidR="4AE6C04C">
        <w:rPr>
          <w:rFonts w:ascii="Aptos" w:hAnsi="Aptos" w:eastAsia="Aptos" w:cs="Aptos" w:asciiTheme="minorAscii" w:hAnsiTheme="minorAscii" w:eastAsiaTheme="minorAscii" w:cstheme="minorAscii"/>
          <w:b w:val="1"/>
          <w:bCs w:val="1"/>
        </w:rPr>
        <w:t>Institución:</w:t>
      </w:r>
      <w:r w:rsidRPr="4AE6C04C" w:rsidR="4AE6C04C">
        <w:rPr>
          <w:rFonts w:ascii="Aptos" w:hAnsi="Aptos" w:eastAsia="Aptos" w:cs="Aptos" w:asciiTheme="minorAscii" w:hAnsiTheme="minorAscii" w:eastAsiaTheme="minorAscii" w:cstheme="minorAscii"/>
        </w:rPr>
        <w:t xml:space="preserve"> </w:t>
      </w:r>
    </w:p>
    <w:p w:rsidR="00AA3762" w:rsidP="4AE6C04C" w:rsidRDefault="13D92A1D" w14:paraId="339C0A09" w14:textId="7C71B92B">
      <w:pPr>
        <w:spacing w:after="0"/>
        <w:ind w:left="708"/>
        <w:jc w:val="center"/>
        <w:rPr>
          <w:rFonts w:ascii="Aptos" w:hAnsi="Aptos" w:eastAsia="Aptos" w:cs="Aptos" w:asciiTheme="minorAscii" w:hAnsiTheme="minorAscii" w:eastAsiaTheme="minorAscii" w:cstheme="minorAscii"/>
        </w:rPr>
      </w:pPr>
      <w:r w:rsidRPr="4AE6C04C" w:rsidR="4AE6C04C">
        <w:rPr>
          <w:rFonts w:ascii="Aptos" w:hAnsi="Aptos" w:eastAsia="Aptos" w:cs="Aptos" w:asciiTheme="minorAscii" w:hAnsiTheme="minorAscii" w:eastAsiaTheme="minorAscii" w:cstheme="minorAscii"/>
        </w:rPr>
        <w:t>Universidad de La Salle, Facultad de Ciencias Agropecuarias</w:t>
      </w:r>
    </w:p>
    <w:p w:rsidR="00AA3762" w:rsidP="4AE6C04C" w:rsidRDefault="00AA3762" w14:paraId="11C9548E" w14:textId="6665993E" w14:noSpellErr="1">
      <w:pPr>
        <w:spacing w:after="0"/>
        <w:ind w:left="708"/>
        <w:jc w:val="center"/>
        <w:rPr>
          <w:rFonts w:ascii="Aptos" w:hAnsi="Aptos" w:eastAsia="Aptos" w:cs="Aptos" w:asciiTheme="minorAscii" w:hAnsiTheme="minorAscii" w:eastAsiaTheme="minorAscii" w:cstheme="minorAscii"/>
        </w:rPr>
      </w:pPr>
    </w:p>
    <w:p w:rsidR="00AA3762" w:rsidP="4AE6C04C" w:rsidRDefault="13D92A1D" w14:paraId="630EB3B8" w14:textId="73D1AF34">
      <w:pPr>
        <w:pStyle w:val="ListParagraph"/>
        <w:spacing w:after="0"/>
        <w:jc w:val="center"/>
        <w:rPr>
          <w:rFonts w:ascii="Aptos" w:hAnsi="Aptos" w:eastAsia="Aptos" w:cs="Aptos" w:asciiTheme="minorAscii" w:hAnsiTheme="minorAscii" w:eastAsiaTheme="minorAscii" w:cstheme="minorAscii"/>
        </w:rPr>
      </w:pPr>
      <w:r w:rsidRPr="4AE6C04C" w:rsidR="4AE6C04C">
        <w:rPr>
          <w:rFonts w:ascii="Aptos" w:hAnsi="Aptos" w:eastAsia="Aptos" w:cs="Aptos" w:asciiTheme="minorAscii" w:hAnsiTheme="minorAscii" w:eastAsiaTheme="minorAscii" w:cstheme="minorAscii"/>
          <w:b w:val="1"/>
          <w:bCs w:val="1"/>
        </w:rPr>
        <w:t>Fecha:</w:t>
      </w:r>
      <w:r w:rsidRPr="4AE6C04C" w:rsidR="4AE6C04C">
        <w:rPr>
          <w:rFonts w:ascii="Aptos" w:hAnsi="Aptos" w:eastAsia="Aptos" w:cs="Aptos" w:asciiTheme="minorAscii" w:hAnsiTheme="minorAscii" w:eastAsiaTheme="minorAscii" w:cstheme="minorAscii"/>
        </w:rPr>
        <w:t xml:space="preserve"> </w:t>
      </w:r>
    </w:p>
    <w:p w:rsidR="4AE6C04C" w:rsidP="4AE6C04C" w:rsidRDefault="4AE6C04C" w14:paraId="719C22DB" w14:textId="7799BA8F">
      <w:pPr>
        <w:pStyle w:val="ListParagraph"/>
        <w:spacing w:after="0"/>
        <w:rPr>
          <w:rFonts w:ascii="Aptos" w:hAnsi="Aptos" w:eastAsia="Aptos" w:cs="Aptos" w:asciiTheme="minorAscii" w:hAnsiTheme="minorAscii" w:eastAsiaTheme="minorAscii" w:cstheme="minorAscii"/>
          <w:b w:val="1"/>
          <w:bCs w:val="1"/>
        </w:rPr>
      </w:pPr>
    </w:p>
    <w:p w:rsidR="4AE6C04C" w:rsidP="4AE6C04C" w:rsidRDefault="4AE6C04C" w14:paraId="466A6F2C" w14:textId="419087AA">
      <w:pPr>
        <w:pStyle w:val="ListParagraph"/>
        <w:spacing w:after="0"/>
        <w:rPr>
          <w:rFonts w:ascii="Aptos" w:hAnsi="Aptos" w:eastAsia="Aptos" w:cs="Aptos" w:asciiTheme="minorAscii" w:hAnsiTheme="minorAscii" w:eastAsiaTheme="minorAscii" w:cstheme="minorAscii"/>
          <w:b w:val="1"/>
          <w:bCs w:val="1"/>
        </w:rPr>
      </w:pPr>
      <w:r w:rsidRPr="4AE6C04C" w:rsidR="4AE6C04C">
        <w:rPr>
          <w:rFonts w:ascii="Aptos" w:hAnsi="Aptos" w:eastAsia="Aptos" w:cs="Aptos" w:asciiTheme="minorAscii" w:hAnsiTheme="minorAscii" w:eastAsiaTheme="minorAscii" w:cstheme="minorAscii"/>
          <w:b w:val="1"/>
          <w:bCs w:val="1"/>
        </w:rPr>
        <w:t>Resumen:</w:t>
      </w:r>
    </w:p>
    <w:p w:rsidR="4AE6C04C" w:rsidP="4AE6C04C" w:rsidRDefault="4AE6C04C" w14:paraId="553328D3" w14:textId="53190D98">
      <w:pPr>
        <w:pStyle w:val="ListParagraph"/>
        <w:spacing w:after="0"/>
        <w:rPr>
          <w:rFonts w:ascii="Aptos" w:hAnsi="Aptos" w:eastAsia="Aptos" w:cs="Aptos" w:asciiTheme="minorAscii" w:hAnsiTheme="minorAscii" w:eastAsiaTheme="minorAscii" w:cstheme="minorAscii"/>
          <w:noProof w:val="0"/>
          <w:lang w:val="es-ES"/>
        </w:rPr>
      </w:pPr>
      <w:r w:rsidRPr="4AE6C04C" w:rsidR="4AE6C04C">
        <w:rPr>
          <w:rFonts w:ascii="Aptos" w:hAnsi="Aptos" w:eastAsia="Aptos" w:cs="Aptos" w:asciiTheme="minorAscii" w:hAnsiTheme="minorAscii" w:eastAsiaTheme="minorAscii" w:cstheme="minorAscii"/>
          <w:noProof w:val="0"/>
          <w:lang w:val="es-ES"/>
        </w:rPr>
        <w:t xml:space="preserve">El bienestar de los grandes felinos en contextos de cuidado ex situ representa un desafío crítico para la conservación y la ética del manejo animal. Este estudio evaluó el estado de bienestar de dos tigres (Panthera </w:t>
      </w:r>
      <w:r w:rsidRPr="4AE6C04C" w:rsidR="4AE6C04C">
        <w:rPr>
          <w:rFonts w:ascii="Aptos" w:hAnsi="Aptos" w:eastAsia="Aptos" w:cs="Aptos" w:asciiTheme="minorAscii" w:hAnsiTheme="minorAscii" w:eastAsiaTheme="minorAscii" w:cstheme="minorAscii"/>
          <w:noProof w:val="0"/>
          <w:lang w:val="es-ES"/>
        </w:rPr>
        <w:t>tigris</w:t>
      </w:r>
      <w:r w:rsidRPr="4AE6C04C" w:rsidR="4AE6C04C">
        <w:rPr>
          <w:rFonts w:ascii="Aptos" w:hAnsi="Aptos" w:eastAsia="Aptos" w:cs="Aptos" w:asciiTheme="minorAscii" w:hAnsiTheme="minorAscii" w:eastAsiaTheme="minorAscii" w:cstheme="minorAscii"/>
          <w:noProof w:val="0"/>
          <w:lang w:val="es-ES"/>
        </w:rPr>
        <w:t>) en el Parque Jaime Duque mediante observación directa, entrevista a personal especializado y revisión bibliográfica basada en el modelo de los cinco dominios del bienestar animal. Se identificaron signos de estrés crónico en el tigre macho, como movimientos estereotipados, y se evidenció una limitación del entorno físico, especialmente en el espacio acuático, que restringe conductas naturales como el nado. Las condiciones del recinto, compuestas mayoritariamente por concreto y con escasos estímulos ambientales, no favorecen una vida en cautiverio etológicamente enriquecida. La información recopilada fue comparada con literatura científica reciente, la cual respalda la necesidad de recintos naturalistas y entornos complejos para promover la salud física y mental de felinos en cautiverio. Se proponen recomendaciones específicas para mejorar el bienestar de los tigres observados, incluyendo la ampliación del espacio acuático, implementación de enriquecimiento ambiental, evaluación veterinaria periódica y programas de capacitación para cuidadores. Este análisis aporta evidencia sobre la importancia de adaptar el manejo de fauna silvestre en zoológicos a estándares científicos actualizados y centrados en el bienestar animal.</w:t>
      </w:r>
    </w:p>
    <w:p w:rsidR="00AA3762" w:rsidP="4AE6C04C" w:rsidRDefault="13D92A1D" w14:paraId="4D0E4C7B" w14:textId="484B0FE5">
      <w:pPr>
        <w:pStyle w:val="ListParagraph"/>
        <w:spacing w:after="0"/>
        <w:rPr>
          <w:rFonts w:ascii="Aptos" w:hAnsi="Aptos" w:eastAsia="Aptos" w:cs="Aptos" w:asciiTheme="minorAscii" w:hAnsiTheme="minorAscii" w:eastAsiaTheme="minorAscii" w:cstheme="minorAscii"/>
        </w:rPr>
      </w:pPr>
      <w:r w:rsidRPr="4AE6C04C" w:rsidR="4AE6C04C">
        <w:rPr>
          <w:rFonts w:ascii="Aptos" w:hAnsi="Aptos" w:eastAsia="Aptos" w:cs="Aptos" w:asciiTheme="minorAscii" w:hAnsiTheme="minorAscii" w:eastAsiaTheme="minorAscii" w:cstheme="minorAscii"/>
          <w:b w:val="1"/>
          <w:bCs w:val="1"/>
        </w:rPr>
        <w:t>Introducción</w:t>
      </w:r>
      <w:r w:rsidRPr="4AE6C04C" w:rsidR="4AE6C04C">
        <w:rPr>
          <w:rFonts w:ascii="Aptos" w:hAnsi="Aptos" w:eastAsia="Aptos" w:cs="Aptos" w:asciiTheme="minorAscii" w:hAnsiTheme="minorAscii" w:eastAsiaTheme="minorAscii" w:cstheme="minorAscii"/>
          <w:b w:val="1"/>
          <w:bCs w:val="1"/>
        </w:rPr>
        <w:t xml:space="preserve">: </w:t>
      </w:r>
    </w:p>
    <w:p w:rsidR="00AA3762" w:rsidP="4AE6C04C" w:rsidRDefault="13D92A1D" w14:paraId="27EA6871" w14:textId="72642E62">
      <w:pPr>
        <w:pStyle w:val="ListParagraph"/>
        <w:spacing w:after="0"/>
        <w:rPr>
          <w:rFonts w:ascii="Aptos" w:hAnsi="Aptos" w:eastAsia="Aptos" w:cs="Aptos" w:asciiTheme="minorAscii" w:hAnsiTheme="minorAscii" w:eastAsiaTheme="minorAscii" w:cstheme="minorAscii"/>
        </w:rPr>
      </w:pPr>
      <w:r w:rsidRPr="4AE6C04C" w:rsidR="4AE6C04C">
        <w:rPr>
          <w:rFonts w:ascii="Aptos" w:hAnsi="Aptos" w:eastAsia="Aptos" w:cs="Aptos" w:asciiTheme="minorAscii" w:hAnsiTheme="minorAscii" w:eastAsiaTheme="minorAscii" w:cstheme="minorAscii"/>
        </w:rPr>
        <w:t>El mantenimiento de fauna silvestre bajo cuidado ex situ plantea desafíos significativos en relación con su bienestar. Asegurar condiciones que permitan la expresión de comportamientos naturales y minimicen el estrés es fundamental para garantizar una calidad de vida adecuada. La visita al Parque Jaime Duque nos brindó la oportunidad de observar de cerca las condiciones en las que se encuentran diversas especies, incluyendo el tigre (</w:t>
      </w:r>
      <w:r w:rsidRPr="4AE6C04C" w:rsidR="4AE6C04C">
        <w:rPr>
          <w:rFonts w:ascii="Aptos" w:hAnsi="Aptos" w:eastAsia="Aptos" w:cs="Aptos" w:asciiTheme="minorAscii" w:hAnsiTheme="minorAscii" w:eastAsiaTheme="minorAscii" w:cstheme="minorAscii"/>
          <w:b w:val="1"/>
          <w:bCs w:val="1"/>
          <w:i w:val="1"/>
          <w:iCs w:val="1"/>
        </w:rPr>
        <w:t xml:space="preserve">Panthera </w:t>
      </w:r>
      <w:r w:rsidRPr="4AE6C04C" w:rsidR="4AE6C04C">
        <w:rPr>
          <w:rFonts w:ascii="Aptos" w:hAnsi="Aptos" w:eastAsia="Aptos" w:cs="Aptos" w:asciiTheme="minorAscii" w:hAnsiTheme="minorAscii" w:eastAsiaTheme="minorAscii" w:cstheme="minorAscii"/>
          <w:b w:val="1"/>
          <w:bCs w:val="1"/>
          <w:i w:val="1"/>
          <w:iCs w:val="1"/>
        </w:rPr>
        <w:t>tigris</w:t>
      </w:r>
      <w:r w:rsidRPr="4AE6C04C" w:rsidR="4AE6C04C">
        <w:rPr>
          <w:rFonts w:ascii="Aptos" w:hAnsi="Aptos" w:eastAsia="Aptos" w:cs="Aptos" w:asciiTheme="minorAscii" w:hAnsiTheme="minorAscii" w:eastAsiaTheme="minorAscii" w:cstheme="minorAscii"/>
        </w:rPr>
        <w:t>),</w:t>
      </w:r>
      <w:r w:rsidRPr="4AE6C04C" w:rsidR="4AE6C04C">
        <w:rPr>
          <w:rFonts w:ascii="Aptos" w:hAnsi="Aptos" w:eastAsia="Aptos" w:cs="Aptos" w:asciiTheme="minorAscii" w:hAnsiTheme="minorAscii" w:eastAsiaTheme="minorAscii" w:cstheme="minorAscii"/>
        </w:rPr>
        <w:t xml:space="preserve"> un animal que se encuentra en la cima de la cadena alimenticia y tiene comportamientos naturales muy elaborados y variados</w:t>
      </w:r>
    </w:p>
    <w:p w:rsidR="00AA3762" w:rsidP="4AE6C04C" w:rsidRDefault="442461E9" w14:paraId="627E7C1E" w14:textId="4B10151D">
      <w:pPr>
        <w:spacing w:after="0"/>
        <w:ind w:left="720"/>
        <w:rPr>
          <w:rFonts w:ascii="Aptos" w:hAnsi="Aptos" w:eastAsia="Aptos" w:cs="Aptos" w:asciiTheme="minorAscii" w:hAnsiTheme="minorAscii" w:eastAsiaTheme="minorAscii" w:cstheme="minorAscii"/>
        </w:rPr>
      </w:pPr>
      <w:r w:rsidRPr="4AE6C04C" w:rsidR="4AE6C04C">
        <w:rPr>
          <w:rFonts w:ascii="Aptos" w:hAnsi="Aptos" w:eastAsia="Aptos" w:cs="Aptos" w:asciiTheme="minorAscii" w:hAnsiTheme="minorAscii" w:eastAsiaTheme="minorAscii" w:cstheme="minorAscii"/>
        </w:rPr>
        <w:t xml:space="preserve">Estar encerrados, que es algo propio de los zoológicos, </w:t>
      </w:r>
      <w:r w:rsidRPr="4AE6C04C" w:rsidR="4AE6C04C">
        <w:rPr>
          <w:rFonts w:ascii="Aptos" w:hAnsi="Aptos" w:eastAsia="Aptos" w:cs="Aptos" w:asciiTheme="minorAscii" w:hAnsiTheme="minorAscii" w:eastAsiaTheme="minorAscii" w:cstheme="minorAscii"/>
        </w:rPr>
        <w:t xml:space="preserve">puede generar problemas de bienestar en los animales, manifestándose en conductas estereotipadas, </w:t>
      </w:r>
      <w:r w:rsidRPr="4AE6C04C" w:rsidR="4AE6C04C">
        <w:rPr>
          <w:rFonts w:ascii="Aptos" w:hAnsi="Aptos" w:eastAsia="Aptos" w:cs="Aptos" w:asciiTheme="minorAscii" w:hAnsiTheme="minorAscii" w:eastAsiaTheme="minorAscii" w:cstheme="minorAscii"/>
        </w:rPr>
        <w:t xml:space="preserve">dificultades para comportarse de las maneras en que lo harían en su entorno natural </w:t>
      </w:r>
      <w:r w:rsidRPr="4AE6C04C" w:rsidR="4AE6C04C">
        <w:rPr>
          <w:rFonts w:ascii="Aptos" w:hAnsi="Aptos" w:eastAsia="Aptos" w:cs="Aptos" w:asciiTheme="minorAscii" w:hAnsiTheme="minorAscii" w:eastAsiaTheme="minorAscii" w:cstheme="minorAscii"/>
        </w:rPr>
        <w:t>como la caza y el nado en grandes extensiones, y respuestas fisiológicas al estrés. En el caso particular de los tigres, la limitación del espacio y la complejidad del ambiente pueden impactar negativamente su bienestar físico y psicológico.</w:t>
      </w:r>
    </w:p>
    <w:p w:rsidR="00AA3762" w:rsidP="4AE6C04C" w:rsidRDefault="13D92A1D" w14:paraId="4FBAFCA5" w14:textId="62FBE36F">
      <w:pPr>
        <w:spacing w:after="0"/>
        <w:ind w:left="720"/>
        <w:rPr>
          <w:rFonts w:ascii="Aptos" w:hAnsi="Aptos" w:eastAsia="Aptos" w:cs="Aptos" w:asciiTheme="minorAscii" w:hAnsiTheme="minorAscii" w:eastAsiaTheme="minorAscii" w:cstheme="minorAscii"/>
        </w:rPr>
      </w:pPr>
      <w:r w:rsidRPr="4AE6C04C" w:rsidR="4AE6C04C">
        <w:rPr>
          <w:rFonts w:ascii="Aptos" w:hAnsi="Aptos" w:eastAsia="Aptos" w:cs="Aptos" w:asciiTheme="minorAscii" w:hAnsiTheme="minorAscii" w:eastAsiaTheme="minorAscii" w:cstheme="minorAscii"/>
        </w:rPr>
        <w:t>Durante la visita al Parque Jaime Duque, se observaron dos individuos de tigre, un macho y una hembra. Si bien la hembra no presentó comportamientos atípicos evidentes, el macho exhibió movimientos repetitivos de lado a lado en un área específica de su recinto. Adicionalmente, se notó que la piscina disponible para los felinos parecía limitada en tamaño, lo que podría restringir la expresión de conductas acuáticas importantes para la especie.</w:t>
      </w:r>
    </w:p>
    <w:p w:rsidR="00AA3762" w:rsidP="4AE6C04C" w:rsidRDefault="13D92A1D" w14:paraId="404F4F8B" w14:textId="4379A81F">
      <w:pPr>
        <w:spacing w:after="0"/>
        <w:ind w:left="720"/>
        <w:rPr>
          <w:rFonts w:ascii="Aptos" w:hAnsi="Aptos" w:eastAsia="Aptos" w:cs="Aptos" w:asciiTheme="minorAscii" w:hAnsiTheme="minorAscii" w:eastAsiaTheme="minorAscii" w:cstheme="minorAscii"/>
        </w:rPr>
      </w:pPr>
      <w:r w:rsidRPr="4AE6C04C" w:rsidR="4AE6C04C">
        <w:rPr>
          <w:rFonts w:ascii="Aptos" w:hAnsi="Aptos" w:eastAsia="Aptos" w:cs="Aptos" w:asciiTheme="minorAscii" w:hAnsiTheme="minorAscii" w:eastAsiaTheme="minorAscii" w:cstheme="minorAscii"/>
        </w:rPr>
        <w:t>El propósito de este trabajo es identificar y analizar posibles indicadores de bienestar en los tigres del Parque Jaime Duque, con un enfoque particular en el individuo macho que presenta movimientos repetitivos y la adecuación del espacio acuático para satisfacer sus necesidades naturales de nado. Se busca, a través de esta evaluación inicial, comprender mejor los desafíos que enfrentan estos animales en un entorno de cuidado ex situ y generar información relevante para futuras consideraciones sobre su manejo y bienestar.</w:t>
      </w:r>
    </w:p>
    <w:p w:rsidR="00AA3762" w:rsidP="4AE6C04C" w:rsidRDefault="00AA3762" w14:paraId="632B65D1" w14:textId="2DC57743" w14:noSpellErr="1">
      <w:pPr>
        <w:spacing w:after="0"/>
        <w:ind w:left="720"/>
        <w:rPr>
          <w:rFonts w:ascii="Aptos" w:hAnsi="Aptos" w:eastAsia="Aptos" w:cs="Aptos" w:asciiTheme="minorAscii" w:hAnsiTheme="minorAscii" w:eastAsiaTheme="minorAscii" w:cstheme="minorAscii"/>
          <w:b w:val="1"/>
          <w:bCs w:val="1"/>
        </w:rPr>
      </w:pPr>
    </w:p>
    <w:p w:rsidR="00AA3762" w:rsidP="4AE6C04C" w:rsidRDefault="13D92A1D" w14:paraId="39C87F1F" w14:textId="0C637752">
      <w:pPr>
        <w:spacing w:after="0"/>
        <w:ind w:left="720"/>
        <w:rPr>
          <w:rFonts w:ascii="Aptos" w:hAnsi="Aptos" w:eastAsia="Aptos" w:cs="Aptos" w:asciiTheme="minorAscii" w:hAnsiTheme="minorAscii" w:eastAsiaTheme="minorAscii" w:cstheme="minorAscii"/>
          <w:b w:val="1"/>
          <w:bCs w:val="1"/>
        </w:rPr>
      </w:pPr>
      <w:r w:rsidRPr="4AE6C04C" w:rsidR="4AE6C04C">
        <w:rPr>
          <w:rFonts w:ascii="Aptos" w:hAnsi="Aptos" w:eastAsia="Aptos" w:cs="Aptos" w:asciiTheme="minorAscii" w:hAnsiTheme="minorAscii" w:eastAsiaTheme="minorAscii" w:cstheme="minorAscii"/>
          <w:b w:val="1"/>
          <w:bCs w:val="1"/>
        </w:rPr>
        <w:t>Objetivos</w:t>
      </w:r>
    </w:p>
    <w:p w:rsidR="00AA3762" w:rsidP="4AE6C04C" w:rsidRDefault="13D92A1D" w14:paraId="7986660F" w14:textId="232D8B94">
      <w:pPr>
        <w:pStyle w:val="ListParagraph"/>
        <w:numPr>
          <w:ilvl w:val="0"/>
          <w:numId w:val="1"/>
        </w:numPr>
        <w:spacing w:before="240" w:after="240"/>
        <w:rPr>
          <w:rFonts w:ascii="Aptos" w:hAnsi="Aptos" w:eastAsia="Aptos" w:cs="Aptos" w:asciiTheme="minorAscii" w:hAnsiTheme="minorAscii" w:eastAsiaTheme="minorAscii" w:cstheme="minorAscii"/>
        </w:rPr>
      </w:pPr>
      <w:r w:rsidRPr="4AE6C04C" w:rsidR="4AE6C04C">
        <w:rPr>
          <w:rFonts w:ascii="Aptos" w:hAnsi="Aptos" w:eastAsia="Aptos" w:cs="Aptos" w:asciiTheme="minorAscii" w:hAnsiTheme="minorAscii" w:eastAsiaTheme="minorAscii" w:cstheme="minorAscii"/>
          <w:b w:val="1"/>
          <w:bCs w:val="1"/>
        </w:rPr>
        <w:t>Objetivo General:</w:t>
      </w:r>
      <w:r w:rsidRPr="4AE6C04C" w:rsidR="4AE6C04C">
        <w:rPr>
          <w:rFonts w:ascii="Aptos" w:hAnsi="Aptos" w:eastAsia="Aptos" w:cs="Aptos" w:asciiTheme="minorAscii" w:hAnsiTheme="minorAscii" w:eastAsiaTheme="minorAscii" w:cstheme="minorAscii"/>
        </w:rPr>
        <w:t xml:space="preserve"> Evaluar el bienestar de los tigres (</w:t>
      </w:r>
      <w:r w:rsidRPr="4AE6C04C" w:rsidR="4AE6C04C">
        <w:rPr>
          <w:rFonts w:ascii="Aptos" w:hAnsi="Aptos" w:eastAsia="Aptos" w:cs="Aptos" w:asciiTheme="minorAscii" w:hAnsiTheme="minorAscii" w:eastAsiaTheme="minorAscii" w:cstheme="minorAscii"/>
          <w:b w:val="1"/>
          <w:bCs w:val="1"/>
          <w:i w:val="1"/>
          <w:iCs w:val="1"/>
        </w:rPr>
        <w:t xml:space="preserve">Panthera </w:t>
      </w:r>
      <w:r w:rsidRPr="4AE6C04C" w:rsidR="4AE6C04C">
        <w:rPr>
          <w:rFonts w:ascii="Aptos" w:hAnsi="Aptos" w:eastAsia="Aptos" w:cs="Aptos" w:asciiTheme="minorAscii" w:hAnsiTheme="minorAscii" w:eastAsiaTheme="minorAscii" w:cstheme="minorAscii"/>
          <w:b w:val="1"/>
          <w:bCs w:val="1"/>
          <w:i w:val="1"/>
          <w:iCs w:val="1"/>
        </w:rPr>
        <w:t>tigris</w:t>
      </w:r>
      <w:r w:rsidRPr="4AE6C04C" w:rsidR="4AE6C04C">
        <w:rPr>
          <w:rFonts w:ascii="Aptos" w:hAnsi="Aptos" w:eastAsia="Aptos" w:cs="Aptos" w:asciiTheme="minorAscii" w:hAnsiTheme="minorAscii" w:eastAsiaTheme="minorAscii" w:cstheme="minorAscii"/>
        </w:rPr>
        <w:t>) bajo cuidado ex situ en el Parque Jaime Duque, identificando posibles indicadores de estrés y limitaciones en la expresión de comportamientos naturales.</w:t>
      </w:r>
    </w:p>
    <w:p w:rsidR="00AA3762" w:rsidP="4AE6C04C" w:rsidRDefault="13D92A1D" w14:paraId="0E2F422F" w14:textId="7AD8B0E8">
      <w:pPr>
        <w:pStyle w:val="ListParagraph"/>
        <w:numPr>
          <w:ilvl w:val="0"/>
          <w:numId w:val="1"/>
        </w:numPr>
        <w:spacing w:before="240" w:after="240"/>
        <w:rPr>
          <w:rFonts w:ascii="Aptos" w:hAnsi="Aptos" w:eastAsia="Aptos" w:cs="Aptos" w:asciiTheme="minorAscii" w:hAnsiTheme="minorAscii" w:eastAsiaTheme="minorAscii" w:cstheme="minorAscii"/>
          <w:b w:val="1"/>
          <w:bCs w:val="1"/>
        </w:rPr>
      </w:pPr>
      <w:r w:rsidRPr="4AE6C04C" w:rsidR="4AE6C04C">
        <w:rPr>
          <w:rFonts w:ascii="Aptos" w:hAnsi="Aptos" w:eastAsia="Aptos" w:cs="Aptos" w:asciiTheme="minorAscii" w:hAnsiTheme="minorAscii" w:eastAsiaTheme="minorAscii" w:cstheme="minorAscii"/>
          <w:b w:val="1"/>
          <w:bCs w:val="1"/>
        </w:rPr>
        <w:t>Objetivos Específicos:</w:t>
      </w:r>
    </w:p>
    <w:p w:rsidR="00AA3762" w:rsidP="4AE6C04C" w:rsidRDefault="13D92A1D" w14:paraId="29413C05" w14:textId="0CACD77D">
      <w:pPr>
        <w:pStyle w:val="ListParagraph"/>
        <w:numPr>
          <w:ilvl w:val="1"/>
          <w:numId w:val="1"/>
        </w:numPr>
        <w:spacing w:after="0"/>
        <w:rPr>
          <w:rFonts w:ascii="Aptos" w:hAnsi="Aptos" w:eastAsia="Aptos" w:cs="Aptos" w:asciiTheme="minorAscii" w:hAnsiTheme="minorAscii" w:eastAsiaTheme="minorAscii" w:cstheme="minorAscii"/>
        </w:rPr>
      </w:pPr>
      <w:r w:rsidRPr="4AE6C04C" w:rsidR="4AE6C04C">
        <w:rPr>
          <w:rFonts w:ascii="Aptos" w:hAnsi="Aptos" w:eastAsia="Aptos" w:cs="Aptos" w:asciiTheme="minorAscii" w:hAnsiTheme="minorAscii" w:eastAsiaTheme="minorAscii" w:cstheme="minorAscii"/>
        </w:rPr>
        <w:t>Identificar y describir las conductas presentadas por los tigres observados en el Parque Jaime Duque, con especial atención a la presencia de conductas estereotipadas en el macho.</w:t>
      </w:r>
    </w:p>
    <w:p w:rsidR="00AA3762" w:rsidP="4AE6C04C" w:rsidRDefault="13D92A1D" w14:paraId="64F28A6F" w14:textId="49DE0D8D">
      <w:pPr>
        <w:pStyle w:val="ListParagraph"/>
        <w:numPr>
          <w:ilvl w:val="1"/>
          <w:numId w:val="1"/>
        </w:numPr>
        <w:spacing w:after="0"/>
        <w:rPr>
          <w:rFonts w:ascii="Aptos" w:hAnsi="Aptos" w:eastAsia="Aptos" w:cs="Aptos" w:asciiTheme="minorAscii" w:hAnsiTheme="minorAscii" w:eastAsiaTheme="minorAscii" w:cstheme="minorAscii"/>
        </w:rPr>
      </w:pPr>
      <w:r w:rsidRPr="4AE6C04C" w:rsidR="4AE6C04C">
        <w:rPr>
          <w:rFonts w:ascii="Aptos" w:hAnsi="Aptos" w:eastAsia="Aptos" w:cs="Aptos" w:asciiTheme="minorAscii" w:hAnsiTheme="minorAscii" w:eastAsiaTheme="minorAscii" w:cstheme="minorAscii"/>
        </w:rPr>
        <w:t>Analizar la adecuación del espacio físico disponible para los tigres, incluyendo la piscina, en relación con sus necesidades etológicas, particularmente la capacidad de nado.</w:t>
      </w:r>
    </w:p>
    <w:p w:rsidR="00AA3762" w:rsidP="4AE6C04C" w:rsidRDefault="5D193C5B" w14:paraId="00A3935E" w14:textId="6ADDF909">
      <w:pPr>
        <w:pStyle w:val="ListParagraph"/>
        <w:numPr>
          <w:ilvl w:val="1"/>
          <w:numId w:val="1"/>
        </w:numPr>
        <w:spacing w:after="0"/>
        <w:rPr>
          <w:rFonts w:ascii="Aptos" w:hAnsi="Aptos" w:eastAsia="Aptos" w:cs="Aptos" w:asciiTheme="minorAscii" w:hAnsiTheme="minorAscii" w:eastAsiaTheme="minorAscii" w:cstheme="minorAscii"/>
        </w:rPr>
      </w:pPr>
      <w:r w:rsidRPr="4AE6C04C" w:rsidR="4AE6C04C">
        <w:rPr>
          <w:rFonts w:ascii="Aptos" w:hAnsi="Aptos" w:eastAsia="Aptos" w:cs="Aptos" w:asciiTheme="minorAscii" w:hAnsiTheme="minorAscii" w:eastAsiaTheme="minorAscii" w:cstheme="minorAscii"/>
        </w:rPr>
        <w:t xml:space="preserve">Comparar lo que observamos </w:t>
      </w:r>
      <w:r w:rsidRPr="4AE6C04C" w:rsidR="4AE6C04C">
        <w:rPr>
          <w:rFonts w:ascii="Aptos" w:hAnsi="Aptos" w:eastAsia="Aptos" w:cs="Aptos" w:asciiTheme="minorAscii" w:hAnsiTheme="minorAscii" w:eastAsiaTheme="minorAscii" w:cstheme="minorAscii"/>
        </w:rPr>
        <w:t>en el Parque Jaime Duque con la literatura científica existente sobre bienestar animal en felinos en cautiverio.</w:t>
      </w:r>
    </w:p>
    <w:p w:rsidRPr="00D17507" w:rsidR="00D17507" w:rsidP="4AE6C04C" w:rsidRDefault="009C527D" w14:paraId="75E701AF" w14:textId="7EBBF9AD">
      <w:pPr>
        <w:spacing w:before="100" w:beforeAutospacing="on" w:after="100" w:afterAutospacing="on" w:line="240" w:lineRule="auto"/>
        <w:outlineLvl w:val="1"/>
        <w:rPr>
          <w:rFonts w:ascii="Aptos" w:hAnsi="Aptos" w:eastAsia="Aptos" w:cs="Aptos" w:asciiTheme="minorAscii" w:hAnsiTheme="minorAscii" w:eastAsiaTheme="minorAscii" w:cstheme="minorAscii"/>
          <w:b w:val="1"/>
          <w:bCs w:val="1"/>
          <w:lang w:val="es-CO" w:eastAsia="es-ES"/>
        </w:rPr>
      </w:pPr>
      <w:r w:rsidRPr="4AE6C04C" w:rsidR="4AE6C04C">
        <w:rPr>
          <w:rFonts w:ascii="Aptos" w:hAnsi="Aptos" w:eastAsia="Aptos" w:cs="Aptos" w:asciiTheme="minorAscii" w:hAnsiTheme="minorAscii" w:eastAsiaTheme="minorAscii" w:cstheme="minorAscii"/>
          <w:b w:val="1"/>
          <w:bCs w:val="1"/>
          <w:lang w:val="es-CO" w:eastAsia="es-ES"/>
        </w:rPr>
        <w:t>Metodologia</w:t>
      </w:r>
    </w:p>
    <w:p w:rsidRPr="00D17507" w:rsidR="00D17507" w:rsidP="4AE6C04C" w:rsidRDefault="00D17507" w14:paraId="3A388CD0" w14:textId="77777777">
      <w:pPr>
        <w:spacing w:before="100" w:beforeAutospacing="on" w:after="100" w:afterAutospacing="on" w:line="240" w:lineRule="auto"/>
        <w:rPr>
          <w:rFonts w:ascii="Aptos" w:hAnsi="Aptos" w:eastAsia="Aptos" w:cs="Aptos" w:asciiTheme="minorAscii" w:hAnsiTheme="minorAscii" w:eastAsiaTheme="minorAscii" w:cstheme="minorAscii"/>
          <w:lang w:val="es-CO" w:eastAsia="es-ES"/>
        </w:rPr>
      </w:pPr>
      <w:r w:rsidRPr="4AE6C04C" w:rsidR="4AE6C04C">
        <w:rPr>
          <w:rFonts w:ascii="Aptos" w:hAnsi="Aptos" w:eastAsia="Aptos" w:cs="Aptos" w:asciiTheme="minorAscii" w:hAnsiTheme="minorAscii" w:eastAsiaTheme="minorAscii" w:cstheme="minorAscii"/>
          <w:lang w:val="es-CO" w:eastAsia="es-ES"/>
        </w:rPr>
        <w:t xml:space="preserve">Para nuestra investigación sobre el bienestar animal de los tigres (Panthera </w:t>
      </w:r>
      <w:r w:rsidRPr="4AE6C04C" w:rsidR="4AE6C04C">
        <w:rPr>
          <w:rFonts w:ascii="Aptos" w:hAnsi="Aptos" w:eastAsia="Aptos" w:cs="Aptos" w:asciiTheme="minorAscii" w:hAnsiTheme="minorAscii" w:eastAsiaTheme="minorAscii" w:cstheme="minorAscii"/>
          <w:lang w:val="es-CO" w:eastAsia="es-ES"/>
        </w:rPr>
        <w:t>tigris</w:t>
      </w:r>
      <w:r w:rsidRPr="4AE6C04C" w:rsidR="4AE6C04C">
        <w:rPr>
          <w:rFonts w:ascii="Aptos" w:hAnsi="Aptos" w:eastAsia="Aptos" w:cs="Aptos" w:asciiTheme="minorAscii" w:hAnsiTheme="minorAscii" w:eastAsiaTheme="minorAscii" w:cstheme="minorAscii"/>
          <w:lang w:val="es-CO" w:eastAsia="es-ES"/>
        </w:rPr>
        <w:t>) en el Parque Jaime Duque, se realizó una búsqueda exhaustiva de literatura científica. Esta búsqueda se centró en los cinco dominios del bienestar animal: nutrición, ambiente, salud, comportamiento y estado mental. La revisión incluyó tanto artículos en español como en inglés, totalizando 20 documentos seleccionados.</w:t>
      </w:r>
      <w:r w:rsidRPr="4AE6C04C" w:rsidR="4AE6C04C">
        <w:rPr>
          <w:rFonts w:ascii="Aptos" w:hAnsi="Aptos" w:eastAsia="Aptos" w:cs="Aptos" w:asciiTheme="minorAscii" w:hAnsiTheme="minorAscii" w:eastAsiaTheme="minorAscii" w:cstheme="minorAscii"/>
          <w:b w:val="1"/>
          <w:bCs w:val="1"/>
          <w:lang w:val="es-CO" w:eastAsia="es-ES"/>
        </w:rPr>
        <w:t xml:space="preserve"> </w:t>
      </w:r>
    </w:p>
    <w:p w:rsidRPr="00D17507" w:rsidR="00D17507" w:rsidP="4AE6C04C" w:rsidRDefault="00D17507" w14:paraId="267ED32B" w14:textId="22AA1EAE">
      <w:pPr>
        <w:spacing w:before="100" w:beforeAutospacing="on" w:after="100" w:afterAutospacing="on" w:line="240" w:lineRule="auto"/>
        <w:rPr>
          <w:rFonts w:ascii="Aptos" w:hAnsi="Aptos" w:eastAsia="Aptos" w:cs="Aptos" w:asciiTheme="minorAscii" w:hAnsiTheme="minorAscii" w:eastAsiaTheme="minorAscii" w:cstheme="minorAscii"/>
          <w:lang w:val="es-CO" w:eastAsia="es-ES"/>
        </w:rPr>
      </w:pPr>
      <w:r w:rsidRPr="4AE6C04C" w:rsidR="4AE6C04C">
        <w:rPr>
          <w:rFonts w:ascii="Aptos" w:hAnsi="Aptos" w:eastAsia="Aptos" w:cs="Aptos" w:asciiTheme="minorAscii" w:hAnsiTheme="minorAscii" w:eastAsiaTheme="minorAscii" w:cstheme="minorAscii"/>
          <w:lang w:val="es-CO" w:eastAsia="es-ES"/>
        </w:rPr>
        <w:t xml:space="preserve">Para la búsqueda de </w:t>
      </w:r>
      <w:r w:rsidRPr="4AE6C04C" w:rsidR="4AE6C04C">
        <w:rPr>
          <w:rFonts w:ascii="Aptos" w:hAnsi="Aptos" w:eastAsia="Aptos" w:cs="Aptos" w:asciiTheme="minorAscii" w:hAnsiTheme="minorAscii" w:eastAsiaTheme="minorAscii" w:cstheme="minorAscii"/>
          <w:lang w:val="es-CO" w:eastAsia="es-ES"/>
        </w:rPr>
        <w:t>informacion</w:t>
      </w:r>
      <w:r w:rsidRPr="4AE6C04C" w:rsidR="4AE6C04C">
        <w:rPr>
          <w:rFonts w:ascii="Aptos" w:hAnsi="Aptos" w:eastAsia="Aptos" w:cs="Aptos" w:asciiTheme="minorAscii" w:hAnsiTheme="minorAscii" w:eastAsiaTheme="minorAscii" w:cstheme="minorAscii"/>
          <w:lang w:val="es-CO" w:eastAsia="es-ES"/>
        </w:rPr>
        <w:t xml:space="preserve"> como base de nuestra investigación </w:t>
      </w:r>
      <w:r w:rsidRPr="4AE6C04C" w:rsidR="4AE6C04C">
        <w:rPr>
          <w:rFonts w:ascii="Aptos" w:hAnsi="Aptos" w:eastAsia="Aptos" w:cs="Aptos" w:asciiTheme="minorAscii" w:hAnsiTheme="minorAscii" w:eastAsiaTheme="minorAscii" w:cstheme="minorAscii"/>
          <w:lang w:val="es-CO" w:eastAsia="es-ES"/>
        </w:rPr>
        <w:t>s</w:t>
      </w:r>
      <w:r w:rsidRPr="4AE6C04C" w:rsidR="4AE6C04C">
        <w:rPr>
          <w:rFonts w:ascii="Aptos" w:hAnsi="Aptos" w:eastAsia="Aptos" w:cs="Aptos" w:asciiTheme="minorAscii" w:hAnsiTheme="minorAscii" w:eastAsiaTheme="minorAscii" w:cstheme="minorAscii"/>
          <w:lang w:val="es-CO" w:eastAsia="es-ES"/>
        </w:rPr>
        <w:t>e utilizaron las siguientes plataformas y bases de datos académicas:</w:t>
      </w:r>
    </w:p>
    <w:p w:rsidRPr="00D17507" w:rsidR="00D17507" w:rsidP="4AE6C04C" w:rsidRDefault="00D17507" w14:paraId="6A77D6A9" w14:textId="77777777">
      <w:pPr>
        <w:numPr>
          <w:ilvl w:val="0"/>
          <w:numId w:val="3"/>
        </w:numPr>
        <w:spacing w:before="100" w:beforeAutospacing="on" w:after="100" w:afterAutospacing="on" w:line="240" w:lineRule="auto"/>
        <w:rPr>
          <w:rFonts w:ascii="Aptos" w:hAnsi="Aptos" w:eastAsia="Aptos" w:cs="Aptos" w:asciiTheme="minorAscii" w:hAnsiTheme="minorAscii" w:eastAsiaTheme="minorAscii" w:cstheme="minorAscii"/>
          <w:lang w:val="es-CO" w:eastAsia="es-ES"/>
        </w:rPr>
      </w:pPr>
      <w:r w:rsidRPr="4AE6C04C" w:rsidR="4AE6C04C">
        <w:rPr>
          <w:rFonts w:ascii="Aptos" w:hAnsi="Aptos" w:eastAsia="Aptos" w:cs="Aptos" w:asciiTheme="minorAscii" w:hAnsiTheme="minorAscii" w:eastAsiaTheme="minorAscii" w:cstheme="minorAscii"/>
          <w:lang w:val="es-CO" w:eastAsia="es-ES"/>
        </w:rPr>
        <w:t xml:space="preserve">Google </w:t>
      </w:r>
      <w:r w:rsidRPr="4AE6C04C" w:rsidR="4AE6C04C">
        <w:rPr>
          <w:rFonts w:ascii="Aptos" w:hAnsi="Aptos" w:eastAsia="Aptos" w:cs="Aptos" w:asciiTheme="minorAscii" w:hAnsiTheme="minorAscii" w:eastAsiaTheme="minorAscii" w:cstheme="minorAscii"/>
          <w:lang w:val="es-CO" w:eastAsia="es-ES"/>
        </w:rPr>
        <w:t>Scholar</w:t>
      </w:r>
      <w:r w:rsidRPr="4AE6C04C" w:rsidR="4AE6C04C">
        <w:rPr>
          <w:rFonts w:ascii="Aptos" w:hAnsi="Aptos" w:eastAsia="Aptos" w:cs="Aptos" w:asciiTheme="minorAscii" w:hAnsiTheme="minorAscii" w:eastAsiaTheme="minorAscii" w:cstheme="minorAscii"/>
          <w:lang w:val="es-CO" w:eastAsia="es-ES"/>
        </w:rPr>
        <w:t xml:space="preserve"> (Google Académico)</w:t>
      </w:r>
    </w:p>
    <w:p w:rsidRPr="00D17507" w:rsidR="00D17507" w:rsidP="4AE6C04C" w:rsidRDefault="00D17507" w14:paraId="1272FA86" w14:textId="77777777">
      <w:pPr>
        <w:numPr>
          <w:ilvl w:val="0"/>
          <w:numId w:val="3"/>
        </w:numPr>
        <w:spacing w:before="100" w:beforeAutospacing="on" w:after="100" w:afterAutospacing="on" w:line="240" w:lineRule="auto"/>
        <w:rPr>
          <w:rFonts w:ascii="Aptos" w:hAnsi="Aptos" w:eastAsia="Aptos" w:cs="Aptos" w:asciiTheme="minorAscii" w:hAnsiTheme="minorAscii" w:eastAsiaTheme="minorAscii" w:cstheme="minorAscii"/>
          <w:lang w:val="es-CO" w:eastAsia="es-ES"/>
        </w:rPr>
      </w:pPr>
      <w:r w:rsidRPr="4AE6C04C" w:rsidR="4AE6C04C">
        <w:rPr>
          <w:rFonts w:ascii="Aptos" w:hAnsi="Aptos" w:eastAsia="Aptos" w:cs="Aptos" w:asciiTheme="minorAscii" w:hAnsiTheme="minorAscii" w:eastAsiaTheme="minorAscii" w:cstheme="minorAscii"/>
          <w:lang w:val="es-CO" w:eastAsia="es-ES"/>
        </w:rPr>
        <w:t>PubMed</w:t>
      </w:r>
    </w:p>
    <w:p w:rsidRPr="00D17507" w:rsidR="00D17507" w:rsidP="4AE6C04C" w:rsidRDefault="00D17507" w14:paraId="60019416" w14:textId="77777777">
      <w:pPr>
        <w:numPr>
          <w:ilvl w:val="0"/>
          <w:numId w:val="3"/>
        </w:numPr>
        <w:spacing w:before="100" w:beforeAutospacing="on" w:after="100" w:afterAutospacing="on" w:line="240" w:lineRule="auto"/>
        <w:rPr>
          <w:rFonts w:ascii="Aptos" w:hAnsi="Aptos" w:eastAsia="Aptos" w:cs="Aptos" w:asciiTheme="minorAscii" w:hAnsiTheme="minorAscii" w:eastAsiaTheme="minorAscii" w:cstheme="minorAscii"/>
          <w:lang w:val="es-CO" w:eastAsia="es-ES"/>
        </w:rPr>
      </w:pPr>
      <w:r w:rsidRPr="4AE6C04C" w:rsidR="4AE6C04C">
        <w:rPr>
          <w:rFonts w:ascii="Aptos" w:hAnsi="Aptos" w:eastAsia="Aptos" w:cs="Aptos" w:asciiTheme="minorAscii" w:hAnsiTheme="minorAscii" w:eastAsiaTheme="minorAscii" w:cstheme="minorAscii"/>
          <w:lang w:val="es-CO" w:eastAsia="es-ES"/>
        </w:rPr>
        <w:t>Scopus</w:t>
      </w:r>
    </w:p>
    <w:p w:rsidRPr="00D17507" w:rsidR="00D17507" w:rsidP="4AE6C04C" w:rsidRDefault="00D17507" w14:paraId="379AECAE" w14:textId="77777777">
      <w:pPr>
        <w:numPr>
          <w:ilvl w:val="0"/>
          <w:numId w:val="3"/>
        </w:numPr>
        <w:spacing w:before="100" w:beforeAutospacing="on" w:after="100" w:afterAutospacing="on" w:line="240" w:lineRule="auto"/>
        <w:rPr>
          <w:rFonts w:ascii="Aptos" w:hAnsi="Aptos" w:eastAsia="Aptos" w:cs="Aptos" w:asciiTheme="minorAscii" w:hAnsiTheme="minorAscii" w:eastAsiaTheme="minorAscii" w:cstheme="minorAscii"/>
          <w:lang w:val="es-CO" w:eastAsia="es-ES"/>
        </w:rPr>
      </w:pPr>
      <w:r w:rsidRPr="4AE6C04C" w:rsidR="4AE6C04C">
        <w:rPr>
          <w:rFonts w:ascii="Aptos" w:hAnsi="Aptos" w:eastAsia="Aptos" w:cs="Aptos" w:asciiTheme="minorAscii" w:hAnsiTheme="minorAscii" w:eastAsiaTheme="minorAscii" w:cstheme="minorAscii"/>
          <w:lang w:val="es-CO" w:eastAsia="es-ES"/>
        </w:rPr>
        <w:t>ScienceDirect</w:t>
      </w:r>
    </w:p>
    <w:p w:rsidRPr="00D17507" w:rsidR="00D17507" w:rsidP="4AE6C04C" w:rsidRDefault="00D17507" w14:paraId="4D769D23" w14:textId="77777777">
      <w:pPr>
        <w:numPr>
          <w:ilvl w:val="0"/>
          <w:numId w:val="3"/>
        </w:numPr>
        <w:spacing w:before="100" w:beforeAutospacing="on" w:after="100" w:afterAutospacing="on" w:line="240" w:lineRule="auto"/>
        <w:rPr>
          <w:rFonts w:ascii="Aptos" w:hAnsi="Aptos" w:eastAsia="Aptos" w:cs="Aptos" w:asciiTheme="minorAscii" w:hAnsiTheme="minorAscii" w:eastAsiaTheme="minorAscii" w:cstheme="minorAscii"/>
          <w:lang w:val="es-CO" w:eastAsia="es-ES"/>
        </w:rPr>
      </w:pPr>
      <w:r w:rsidRPr="4AE6C04C" w:rsidR="4AE6C04C">
        <w:rPr>
          <w:rFonts w:ascii="Aptos" w:hAnsi="Aptos" w:eastAsia="Aptos" w:cs="Aptos" w:asciiTheme="minorAscii" w:hAnsiTheme="minorAscii" w:eastAsiaTheme="minorAscii" w:cstheme="minorAscii"/>
          <w:lang w:val="es-CO" w:eastAsia="es-ES"/>
        </w:rPr>
        <w:t>Redalyc</w:t>
      </w:r>
    </w:p>
    <w:p w:rsidRPr="00D17507" w:rsidR="00D17507" w:rsidP="4AE6C04C" w:rsidRDefault="00D17507" w14:paraId="5A771DF5" w14:textId="77777777">
      <w:pPr>
        <w:numPr>
          <w:ilvl w:val="0"/>
          <w:numId w:val="3"/>
        </w:numPr>
        <w:spacing w:before="100" w:beforeAutospacing="on" w:after="100" w:afterAutospacing="on" w:line="240" w:lineRule="auto"/>
        <w:rPr>
          <w:rFonts w:ascii="Aptos" w:hAnsi="Aptos" w:eastAsia="Aptos" w:cs="Aptos" w:asciiTheme="minorAscii" w:hAnsiTheme="minorAscii" w:eastAsiaTheme="minorAscii" w:cstheme="minorAscii"/>
          <w:lang w:val="es-CO" w:eastAsia="es-ES"/>
        </w:rPr>
      </w:pPr>
      <w:r w:rsidRPr="4AE6C04C" w:rsidR="4AE6C04C">
        <w:rPr>
          <w:rFonts w:ascii="Aptos" w:hAnsi="Aptos" w:eastAsia="Aptos" w:cs="Aptos" w:asciiTheme="minorAscii" w:hAnsiTheme="minorAscii" w:eastAsiaTheme="minorAscii" w:cstheme="minorAscii"/>
          <w:lang w:val="es-CO" w:eastAsia="es-ES"/>
        </w:rPr>
        <w:t>SciELO</w:t>
      </w:r>
    </w:p>
    <w:p w:rsidRPr="00D17507" w:rsidR="00D17507" w:rsidP="4AE6C04C" w:rsidRDefault="00D17507" w14:paraId="26C51C78" w14:textId="77777777">
      <w:pPr>
        <w:spacing w:before="100" w:beforeAutospacing="on" w:after="100" w:afterAutospacing="on" w:line="240" w:lineRule="auto"/>
        <w:rPr>
          <w:rFonts w:ascii="Aptos" w:hAnsi="Aptos" w:eastAsia="Aptos" w:cs="Aptos" w:asciiTheme="minorAscii" w:hAnsiTheme="minorAscii" w:eastAsiaTheme="minorAscii" w:cstheme="minorAscii"/>
          <w:lang w:val="es-CO" w:eastAsia="es-ES"/>
        </w:rPr>
      </w:pPr>
      <w:r w:rsidRPr="4AE6C04C" w:rsidR="4AE6C04C">
        <w:rPr>
          <w:rFonts w:ascii="Aptos" w:hAnsi="Aptos" w:eastAsia="Aptos" w:cs="Aptos" w:asciiTheme="minorAscii" w:hAnsiTheme="minorAscii" w:eastAsiaTheme="minorAscii" w:cstheme="minorAscii"/>
          <w:lang w:val="es-CO" w:eastAsia="es-ES"/>
        </w:rPr>
        <w:t xml:space="preserve">Estas fuentes se eligieron por su amplia cobertura de literatura científica revisada por pares en el área de ciencias veterinarias, biología, conservación y bienestar animal. Las palabras clave utilizadas ópata la búsqueda de </w:t>
      </w:r>
      <w:r w:rsidRPr="4AE6C04C" w:rsidR="4AE6C04C">
        <w:rPr>
          <w:rFonts w:ascii="Aptos" w:hAnsi="Aptos" w:eastAsia="Aptos" w:cs="Aptos" w:asciiTheme="minorAscii" w:hAnsiTheme="minorAscii" w:eastAsiaTheme="minorAscii" w:cstheme="minorAscii"/>
          <w:lang w:val="es-CO" w:eastAsia="es-ES"/>
        </w:rPr>
        <w:t>informacion</w:t>
      </w:r>
      <w:r w:rsidRPr="4AE6C04C" w:rsidR="4AE6C04C">
        <w:rPr>
          <w:rFonts w:ascii="Aptos" w:hAnsi="Aptos" w:eastAsia="Aptos" w:cs="Aptos" w:asciiTheme="minorAscii" w:hAnsiTheme="minorAscii" w:eastAsiaTheme="minorAscii" w:cstheme="minorAscii"/>
          <w:lang w:val="es-CO" w:eastAsia="es-ES"/>
        </w:rPr>
        <w:t xml:space="preserve"> en las bases de datos fueron las siguientes </w:t>
      </w:r>
      <w:r w:rsidRPr="4AE6C04C" w:rsidR="4AE6C04C">
        <w:rPr>
          <w:rFonts w:ascii="Aptos" w:hAnsi="Aptos" w:eastAsia="Aptos" w:cs="Aptos" w:asciiTheme="minorAscii" w:hAnsiTheme="minorAscii" w:eastAsiaTheme="minorAscii" w:cstheme="minorAscii"/>
          <w:b w:val="1"/>
          <w:bCs w:val="1"/>
          <w:lang w:val="es-CO" w:eastAsia="es-ES"/>
        </w:rPr>
        <w:t xml:space="preserve"> </w:t>
      </w:r>
    </w:p>
    <w:p w:rsidRPr="00D17507" w:rsidR="00D17507" w:rsidP="4AE6C04C" w:rsidRDefault="00D17507" w14:paraId="72E1E09D" w14:textId="77777777">
      <w:pPr>
        <w:numPr>
          <w:ilvl w:val="0"/>
          <w:numId w:val="4"/>
        </w:numPr>
        <w:spacing w:before="100" w:beforeAutospacing="on" w:after="100" w:afterAutospacing="on" w:line="240" w:lineRule="auto"/>
        <w:rPr>
          <w:rFonts w:ascii="Aptos" w:hAnsi="Aptos" w:eastAsia="Aptos" w:cs="Aptos" w:asciiTheme="minorAscii" w:hAnsiTheme="minorAscii" w:eastAsiaTheme="minorAscii" w:cstheme="minorAscii"/>
          <w:lang w:val="es-CO" w:eastAsia="es-ES"/>
        </w:rPr>
      </w:pPr>
      <w:r w:rsidRPr="4AE6C04C" w:rsidR="4AE6C04C">
        <w:rPr>
          <w:rFonts w:ascii="Aptos" w:hAnsi="Aptos" w:eastAsia="Aptos" w:cs="Aptos" w:asciiTheme="minorAscii" w:hAnsiTheme="minorAscii" w:eastAsiaTheme="minorAscii" w:cstheme="minorAscii"/>
          <w:lang w:val="es-CO" w:eastAsia="es-ES"/>
        </w:rPr>
        <w:t>“bienestar animal en tigres”</w:t>
      </w:r>
    </w:p>
    <w:p w:rsidRPr="00D17507" w:rsidR="00D17507" w:rsidP="4AE6C04C" w:rsidRDefault="00D17507" w14:paraId="5E72C9A4" w14:textId="77777777">
      <w:pPr>
        <w:numPr>
          <w:ilvl w:val="0"/>
          <w:numId w:val="4"/>
        </w:numPr>
        <w:spacing w:before="100" w:beforeAutospacing="on" w:after="100" w:afterAutospacing="on" w:line="240" w:lineRule="auto"/>
        <w:rPr>
          <w:rFonts w:ascii="Aptos" w:hAnsi="Aptos" w:eastAsia="Aptos" w:cs="Aptos" w:asciiTheme="minorAscii" w:hAnsiTheme="minorAscii" w:eastAsiaTheme="minorAscii" w:cstheme="minorAscii"/>
          <w:lang w:val="es-CO" w:eastAsia="es-ES"/>
        </w:rPr>
      </w:pPr>
      <w:r w:rsidRPr="4AE6C04C" w:rsidR="4AE6C04C">
        <w:rPr>
          <w:rFonts w:ascii="Aptos" w:hAnsi="Aptos" w:eastAsia="Aptos" w:cs="Aptos" w:asciiTheme="minorAscii" w:hAnsiTheme="minorAscii" w:eastAsiaTheme="minorAscii" w:cstheme="minorAscii"/>
          <w:lang w:val="es-CO" w:eastAsia="es-ES"/>
        </w:rPr>
        <w:t>“</w:t>
      </w:r>
      <w:r w:rsidRPr="4AE6C04C" w:rsidR="4AE6C04C">
        <w:rPr>
          <w:rFonts w:ascii="Aptos" w:hAnsi="Aptos" w:eastAsia="Aptos" w:cs="Aptos" w:asciiTheme="minorAscii" w:hAnsiTheme="minorAscii" w:eastAsiaTheme="minorAscii" w:cstheme="minorAscii"/>
          <w:lang w:val="es-CO" w:eastAsia="es-ES"/>
        </w:rPr>
        <w:t>tiger</w:t>
      </w:r>
      <w:r w:rsidRPr="4AE6C04C" w:rsidR="4AE6C04C">
        <w:rPr>
          <w:rFonts w:ascii="Aptos" w:hAnsi="Aptos" w:eastAsia="Aptos" w:cs="Aptos" w:asciiTheme="minorAscii" w:hAnsiTheme="minorAscii" w:eastAsiaTheme="minorAscii" w:cstheme="minorAscii"/>
          <w:lang w:val="es-CO" w:eastAsia="es-ES"/>
        </w:rPr>
        <w:t xml:space="preserve"> </w:t>
      </w:r>
      <w:r w:rsidRPr="4AE6C04C" w:rsidR="4AE6C04C">
        <w:rPr>
          <w:rFonts w:ascii="Aptos" w:hAnsi="Aptos" w:eastAsia="Aptos" w:cs="Aptos" w:asciiTheme="minorAscii" w:hAnsiTheme="minorAscii" w:eastAsiaTheme="minorAscii" w:cstheme="minorAscii"/>
          <w:lang w:val="es-CO" w:eastAsia="es-ES"/>
        </w:rPr>
        <w:t>welfare</w:t>
      </w:r>
      <w:r w:rsidRPr="4AE6C04C" w:rsidR="4AE6C04C">
        <w:rPr>
          <w:rFonts w:ascii="Aptos" w:hAnsi="Aptos" w:eastAsia="Aptos" w:cs="Aptos" w:asciiTheme="minorAscii" w:hAnsiTheme="minorAscii" w:eastAsiaTheme="minorAscii" w:cstheme="minorAscii"/>
          <w:lang w:val="es-CO" w:eastAsia="es-ES"/>
        </w:rPr>
        <w:t>”</w:t>
      </w:r>
    </w:p>
    <w:p w:rsidRPr="00D17507" w:rsidR="00D17507" w:rsidP="4AE6C04C" w:rsidRDefault="00D17507" w14:paraId="74AE73EA" w14:textId="77777777">
      <w:pPr>
        <w:numPr>
          <w:ilvl w:val="0"/>
          <w:numId w:val="4"/>
        </w:numPr>
        <w:spacing w:before="100" w:beforeAutospacing="on" w:after="100" w:afterAutospacing="on" w:line="240" w:lineRule="auto"/>
        <w:rPr>
          <w:rFonts w:ascii="Aptos" w:hAnsi="Aptos" w:eastAsia="Aptos" w:cs="Aptos" w:asciiTheme="minorAscii" w:hAnsiTheme="minorAscii" w:eastAsiaTheme="minorAscii" w:cstheme="minorAscii"/>
          <w:lang w:val="es-CO" w:eastAsia="es-ES"/>
        </w:rPr>
      </w:pPr>
      <w:r w:rsidRPr="4AE6C04C" w:rsidR="4AE6C04C">
        <w:rPr>
          <w:rFonts w:ascii="Aptos" w:hAnsi="Aptos" w:eastAsia="Aptos" w:cs="Aptos" w:asciiTheme="minorAscii" w:hAnsiTheme="minorAscii" w:eastAsiaTheme="minorAscii" w:cstheme="minorAscii"/>
          <w:lang w:val="es-CO" w:eastAsia="es-ES"/>
        </w:rPr>
        <w:t>“</w:t>
      </w:r>
      <w:r w:rsidRPr="4AE6C04C" w:rsidR="4AE6C04C">
        <w:rPr>
          <w:rFonts w:ascii="Aptos" w:hAnsi="Aptos" w:eastAsia="Aptos" w:cs="Aptos" w:asciiTheme="minorAscii" w:hAnsiTheme="minorAscii" w:eastAsiaTheme="minorAscii" w:cstheme="minorAscii"/>
          <w:lang w:val="es-CO" w:eastAsia="es-ES"/>
        </w:rPr>
        <w:t>five</w:t>
      </w:r>
      <w:r w:rsidRPr="4AE6C04C" w:rsidR="4AE6C04C">
        <w:rPr>
          <w:rFonts w:ascii="Aptos" w:hAnsi="Aptos" w:eastAsia="Aptos" w:cs="Aptos" w:asciiTheme="minorAscii" w:hAnsiTheme="minorAscii" w:eastAsiaTheme="minorAscii" w:cstheme="minorAscii"/>
          <w:lang w:val="es-CO" w:eastAsia="es-ES"/>
        </w:rPr>
        <w:t xml:space="preserve"> </w:t>
      </w:r>
      <w:r w:rsidRPr="4AE6C04C" w:rsidR="4AE6C04C">
        <w:rPr>
          <w:rFonts w:ascii="Aptos" w:hAnsi="Aptos" w:eastAsia="Aptos" w:cs="Aptos" w:asciiTheme="minorAscii" w:hAnsiTheme="minorAscii" w:eastAsiaTheme="minorAscii" w:cstheme="minorAscii"/>
          <w:lang w:val="es-CO" w:eastAsia="es-ES"/>
        </w:rPr>
        <w:t>domains</w:t>
      </w:r>
      <w:r w:rsidRPr="4AE6C04C" w:rsidR="4AE6C04C">
        <w:rPr>
          <w:rFonts w:ascii="Aptos" w:hAnsi="Aptos" w:eastAsia="Aptos" w:cs="Aptos" w:asciiTheme="minorAscii" w:hAnsiTheme="minorAscii" w:eastAsiaTheme="minorAscii" w:cstheme="minorAscii"/>
          <w:lang w:val="es-CO" w:eastAsia="es-ES"/>
        </w:rPr>
        <w:t xml:space="preserve"> </w:t>
      </w:r>
      <w:r w:rsidRPr="4AE6C04C" w:rsidR="4AE6C04C">
        <w:rPr>
          <w:rFonts w:ascii="Aptos" w:hAnsi="Aptos" w:eastAsia="Aptos" w:cs="Aptos" w:asciiTheme="minorAscii" w:hAnsiTheme="minorAscii" w:eastAsiaTheme="minorAscii" w:cstheme="minorAscii"/>
          <w:lang w:val="es-CO" w:eastAsia="es-ES"/>
        </w:rPr>
        <w:t>model</w:t>
      </w:r>
      <w:r w:rsidRPr="4AE6C04C" w:rsidR="4AE6C04C">
        <w:rPr>
          <w:rFonts w:ascii="Aptos" w:hAnsi="Aptos" w:eastAsia="Aptos" w:cs="Aptos" w:asciiTheme="minorAscii" w:hAnsiTheme="minorAscii" w:eastAsiaTheme="minorAscii" w:cstheme="minorAscii"/>
          <w:lang w:val="es-CO" w:eastAsia="es-ES"/>
        </w:rPr>
        <w:t xml:space="preserve"> animal </w:t>
      </w:r>
      <w:r w:rsidRPr="4AE6C04C" w:rsidR="4AE6C04C">
        <w:rPr>
          <w:rFonts w:ascii="Aptos" w:hAnsi="Aptos" w:eastAsia="Aptos" w:cs="Aptos" w:asciiTheme="minorAscii" w:hAnsiTheme="minorAscii" w:eastAsiaTheme="minorAscii" w:cstheme="minorAscii"/>
          <w:lang w:val="es-CO" w:eastAsia="es-ES"/>
        </w:rPr>
        <w:t>welfare</w:t>
      </w:r>
      <w:r w:rsidRPr="4AE6C04C" w:rsidR="4AE6C04C">
        <w:rPr>
          <w:rFonts w:ascii="Aptos" w:hAnsi="Aptos" w:eastAsia="Aptos" w:cs="Aptos" w:asciiTheme="minorAscii" w:hAnsiTheme="minorAscii" w:eastAsiaTheme="minorAscii" w:cstheme="minorAscii"/>
          <w:lang w:val="es-CO" w:eastAsia="es-ES"/>
        </w:rPr>
        <w:t>”</w:t>
      </w:r>
    </w:p>
    <w:p w:rsidRPr="00D17507" w:rsidR="00D17507" w:rsidP="4AE6C04C" w:rsidRDefault="00D17507" w14:paraId="63A1C1F4" w14:textId="77777777">
      <w:pPr>
        <w:numPr>
          <w:ilvl w:val="0"/>
          <w:numId w:val="4"/>
        </w:numPr>
        <w:spacing w:before="100" w:beforeAutospacing="on" w:after="100" w:afterAutospacing="on" w:line="240" w:lineRule="auto"/>
        <w:rPr>
          <w:rFonts w:ascii="Aptos" w:hAnsi="Aptos" w:eastAsia="Aptos" w:cs="Aptos" w:asciiTheme="minorAscii" w:hAnsiTheme="minorAscii" w:eastAsiaTheme="minorAscii" w:cstheme="minorAscii"/>
          <w:lang w:val="es-CO" w:eastAsia="es-ES"/>
        </w:rPr>
      </w:pPr>
      <w:r w:rsidRPr="4AE6C04C" w:rsidR="4AE6C04C">
        <w:rPr>
          <w:rFonts w:ascii="Aptos" w:hAnsi="Aptos" w:eastAsia="Aptos" w:cs="Aptos" w:asciiTheme="minorAscii" w:hAnsiTheme="minorAscii" w:eastAsiaTheme="minorAscii" w:cstheme="minorAscii"/>
          <w:lang w:val="es-CO" w:eastAsia="es-ES"/>
        </w:rPr>
        <w:t xml:space="preserve">“captive </w:t>
      </w:r>
      <w:r w:rsidRPr="4AE6C04C" w:rsidR="4AE6C04C">
        <w:rPr>
          <w:rFonts w:ascii="Aptos" w:hAnsi="Aptos" w:eastAsia="Aptos" w:cs="Aptos" w:asciiTheme="minorAscii" w:hAnsiTheme="minorAscii" w:eastAsiaTheme="minorAscii" w:cstheme="minorAscii"/>
          <w:lang w:val="es-CO" w:eastAsia="es-ES"/>
        </w:rPr>
        <w:t>tiger</w:t>
      </w:r>
      <w:r w:rsidRPr="4AE6C04C" w:rsidR="4AE6C04C">
        <w:rPr>
          <w:rFonts w:ascii="Aptos" w:hAnsi="Aptos" w:eastAsia="Aptos" w:cs="Aptos" w:asciiTheme="minorAscii" w:hAnsiTheme="minorAscii" w:eastAsiaTheme="minorAscii" w:cstheme="minorAscii"/>
          <w:lang w:val="es-CO" w:eastAsia="es-ES"/>
        </w:rPr>
        <w:t xml:space="preserve"> </w:t>
      </w:r>
      <w:r w:rsidRPr="4AE6C04C" w:rsidR="4AE6C04C">
        <w:rPr>
          <w:rFonts w:ascii="Aptos" w:hAnsi="Aptos" w:eastAsia="Aptos" w:cs="Aptos" w:asciiTheme="minorAscii" w:hAnsiTheme="minorAscii" w:eastAsiaTheme="minorAscii" w:cstheme="minorAscii"/>
          <w:lang w:val="es-CO" w:eastAsia="es-ES"/>
        </w:rPr>
        <w:t>behavior</w:t>
      </w:r>
      <w:r w:rsidRPr="4AE6C04C" w:rsidR="4AE6C04C">
        <w:rPr>
          <w:rFonts w:ascii="Aptos" w:hAnsi="Aptos" w:eastAsia="Aptos" w:cs="Aptos" w:asciiTheme="minorAscii" w:hAnsiTheme="minorAscii" w:eastAsiaTheme="minorAscii" w:cstheme="minorAscii"/>
          <w:lang w:val="es-CO" w:eastAsia="es-ES"/>
        </w:rPr>
        <w:t>”</w:t>
      </w:r>
    </w:p>
    <w:p w:rsidRPr="00D17507" w:rsidR="00D17507" w:rsidP="4AE6C04C" w:rsidRDefault="00D17507" w14:paraId="4F9AA7B3" w14:textId="77777777">
      <w:pPr>
        <w:numPr>
          <w:ilvl w:val="0"/>
          <w:numId w:val="4"/>
        </w:numPr>
        <w:spacing w:before="100" w:beforeAutospacing="on" w:after="100" w:afterAutospacing="on" w:line="240" w:lineRule="auto"/>
        <w:rPr>
          <w:rFonts w:ascii="Aptos" w:hAnsi="Aptos" w:eastAsia="Aptos" w:cs="Aptos" w:asciiTheme="minorAscii" w:hAnsiTheme="minorAscii" w:eastAsiaTheme="minorAscii" w:cstheme="minorAscii"/>
          <w:lang w:val="es-CO" w:eastAsia="es-ES"/>
        </w:rPr>
      </w:pPr>
      <w:r w:rsidRPr="4AE6C04C" w:rsidR="4AE6C04C">
        <w:rPr>
          <w:rFonts w:ascii="Aptos" w:hAnsi="Aptos" w:eastAsia="Aptos" w:cs="Aptos" w:asciiTheme="minorAscii" w:hAnsiTheme="minorAscii" w:eastAsiaTheme="minorAscii" w:cstheme="minorAscii"/>
          <w:lang w:val="es-CO" w:eastAsia="es-ES"/>
        </w:rPr>
        <w:t>“Que necesitan los felinos en cautiverio”</w:t>
      </w:r>
    </w:p>
    <w:p w:rsidRPr="00D17507" w:rsidR="00D17507" w:rsidP="4AE6C04C" w:rsidRDefault="00D17507" w14:paraId="7B2053BE" w14:textId="77777777">
      <w:pPr>
        <w:numPr>
          <w:ilvl w:val="0"/>
          <w:numId w:val="4"/>
        </w:numPr>
        <w:spacing w:before="100" w:beforeAutospacing="on" w:after="100" w:afterAutospacing="on" w:line="240" w:lineRule="auto"/>
        <w:rPr>
          <w:rFonts w:ascii="Aptos" w:hAnsi="Aptos" w:eastAsia="Aptos" w:cs="Aptos" w:asciiTheme="minorAscii" w:hAnsiTheme="minorAscii" w:eastAsiaTheme="minorAscii" w:cstheme="minorAscii"/>
          <w:lang w:val="es-CO" w:eastAsia="es-ES"/>
        </w:rPr>
      </w:pPr>
      <w:r w:rsidRPr="4AE6C04C" w:rsidR="4AE6C04C">
        <w:rPr>
          <w:rFonts w:ascii="Aptos" w:hAnsi="Aptos" w:eastAsia="Aptos" w:cs="Aptos" w:asciiTheme="minorAscii" w:hAnsiTheme="minorAscii" w:eastAsiaTheme="minorAscii" w:cstheme="minorAscii"/>
          <w:lang w:val="es-CO" w:eastAsia="es-ES"/>
        </w:rPr>
        <w:t>“Bienestar animal de tigres en cautiverio”</w:t>
      </w:r>
    </w:p>
    <w:p w:rsidRPr="00D17507" w:rsidR="00D17507" w:rsidP="4AE6C04C" w:rsidRDefault="00D17507" w14:paraId="2239986F" w14:textId="77777777">
      <w:pPr>
        <w:numPr>
          <w:ilvl w:val="0"/>
          <w:numId w:val="4"/>
        </w:numPr>
        <w:spacing w:before="100" w:beforeAutospacing="on" w:after="100" w:afterAutospacing="on" w:line="240" w:lineRule="auto"/>
        <w:rPr>
          <w:rFonts w:ascii="Aptos" w:hAnsi="Aptos" w:eastAsia="Aptos" w:cs="Aptos" w:asciiTheme="minorAscii" w:hAnsiTheme="minorAscii" w:eastAsiaTheme="minorAscii" w:cstheme="minorAscii"/>
          <w:lang w:val="es-CO" w:eastAsia="es-ES"/>
        </w:rPr>
      </w:pPr>
      <w:r w:rsidRPr="4AE6C04C" w:rsidR="4AE6C04C">
        <w:rPr>
          <w:rFonts w:ascii="Aptos" w:hAnsi="Aptos" w:eastAsia="Aptos" w:cs="Aptos" w:asciiTheme="minorAscii" w:hAnsiTheme="minorAscii" w:eastAsiaTheme="minorAscii" w:cstheme="minorAscii"/>
          <w:lang w:val="es-CO" w:eastAsia="es-ES"/>
        </w:rPr>
        <w:t>“zoológicos y bienestar animal”</w:t>
      </w:r>
    </w:p>
    <w:p w:rsidRPr="00D17507" w:rsidR="00D17507" w:rsidP="4AE6C04C" w:rsidRDefault="00D17507" w14:paraId="1699B045" w14:textId="77777777">
      <w:pPr>
        <w:numPr>
          <w:ilvl w:val="0"/>
          <w:numId w:val="4"/>
        </w:numPr>
        <w:spacing w:before="100" w:beforeAutospacing="on" w:after="100" w:afterAutospacing="on" w:line="240" w:lineRule="auto"/>
        <w:rPr>
          <w:rFonts w:ascii="Aptos" w:hAnsi="Aptos" w:eastAsia="Aptos" w:cs="Aptos" w:asciiTheme="minorAscii" w:hAnsiTheme="minorAscii" w:eastAsiaTheme="minorAscii" w:cstheme="minorAscii"/>
          <w:lang w:val="es-CO" w:eastAsia="es-ES"/>
        </w:rPr>
      </w:pPr>
      <w:r w:rsidRPr="4AE6C04C" w:rsidR="4AE6C04C">
        <w:rPr>
          <w:rFonts w:ascii="Aptos" w:hAnsi="Aptos" w:eastAsia="Aptos" w:cs="Aptos" w:asciiTheme="minorAscii" w:hAnsiTheme="minorAscii" w:eastAsiaTheme="minorAscii" w:cstheme="minorAscii"/>
          <w:lang w:val="es-CO" w:eastAsia="es-ES"/>
        </w:rPr>
        <w:t xml:space="preserve">“mental </w:t>
      </w:r>
      <w:r w:rsidRPr="4AE6C04C" w:rsidR="4AE6C04C">
        <w:rPr>
          <w:rFonts w:ascii="Aptos" w:hAnsi="Aptos" w:eastAsia="Aptos" w:cs="Aptos" w:asciiTheme="minorAscii" w:hAnsiTheme="minorAscii" w:eastAsiaTheme="minorAscii" w:cstheme="minorAscii"/>
          <w:lang w:val="es-CO" w:eastAsia="es-ES"/>
        </w:rPr>
        <w:t>state</w:t>
      </w:r>
      <w:r w:rsidRPr="4AE6C04C" w:rsidR="4AE6C04C">
        <w:rPr>
          <w:rFonts w:ascii="Aptos" w:hAnsi="Aptos" w:eastAsia="Aptos" w:cs="Aptos" w:asciiTheme="minorAscii" w:hAnsiTheme="minorAscii" w:eastAsiaTheme="minorAscii" w:cstheme="minorAscii"/>
          <w:lang w:val="es-CO" w:eastAsia="es-ES"/>
        </w:rPr>
        <w:t xml:space="preserve"> </w:t>
      </w:r>
      <w:r w:rsidRPr="4AE6C04C" w:rsidR="4AE6C04C">
        <w:rPr>
          <w:rFonts w:ascii="Aptos" w:hAnsi="Aptos" w:eastAsia="Aptos" w:cs="Aptos" w:asciiTheme="minorAscii" w:hAnsiTheme="minorAscii" w:eastAsiaTheme="minorAscii" w:cstheme="minorAscii"/>
          <w:lang w:val="es-CO" w:eastAsia="es-ES"/>
        </w:rPr>
        <w:t>of</w:t>
      </w:r>
      <w:r w:rsidRPr="4AE6C04C" w:rsidR="4AE6C04C">
        <w:rPr>
          <w:rFonts w:ascii="Aptos" w:hAnsi="Aptos" w:eastAsia="Aptos" w:cs="Aptos" w:asciiTheme="minorAscii" w:hAnsiTheme="minorAscii" w:eastAsiaTheme="minorAscii" w:cstheme="minorAscii"/>
          <w:lang w:val="es-CO" w:eastAsia="es-ES"/>
        </w:rPr>
        <w:t xml:space="preserve"> captive </w:t>
      </w:r>
      <w:r w:rsidRPr="4AE6C04C" w:rsidR="4AE6C04C">
        <w:rPr>
          <w:rFonts w:ascii="Aptos" w:hAnsi="Aptos" w:eastAsia="Aptos" w:cs="Aptos" w:asciiTheme="minorAscii" w:hAnsiTheme="minorAscii" w:eastAsiaTheme="minorAscii" w:cstheme="minorAscii"/>
          <w:lang w:val="es-CO" w:eastAsia="es-ES"/>
        </w:rPr>
        <w:t>tigers</w:t>
      </w:r>
      <w:r w:rsidRPr="4AE6C04C" w:rsidR="4AE6C04C">
        <w:rPr>
          <w:rFonts w:ascii="Aptos" w:hAnsi="Aptos" w:eastAsia="Aptos" w:cs="Aptos" w:asciiTheme="minorAscii" w:hAnsiTheme="minorAscii" w:eastAsiaTheme="minorAscii" w:cstheme="minorAscii"/>
          <w:lang w:val="es-CO" w:eastAsia="es-ES"/>
        </w:rPr>
        <w:t>”</w:t>
      </w:r>
    </w:p>
    <w:p w:rsidRPr="00D17507" w:rsidR="00D17507" w:rsidP="4AE6C04C" w:rsidRDefault="00D17507" w14:paraId="210C07A8" w14:textId="46ED6706">
      <w:pPr>
        <w:spacing w:before="100" w:beforeAutospacing="on" w:after="100" w:afterAutospacing="on" w:line="240" w:lineRule="auto"/>
        <w:rPr>
          <w:rFonts w:ascii="Aptos" w:hAnsi="Aptos" w:eastAsia="Aptos" w:cs="Aptos" w:asciiTheme="minorAscii" w:hAnsiTheme="minorAscii" w:eastAsiaTheme="minorAscii" w:cstheme="minorAscii"/>
          <w:lang w:val="es-CO" w:eastAsia="es-ES"/>
        </w:rPr>
      </w:pPr>
      <w:r w:rsidRPr="4AE6C04C" w:rsidR="4AE6C04C">
        <w:rPr>
          <w:rFonts w:ascii="Aptos" w:hAnsi="Aptos" w:eastAsia="Aptos" w:cs="Aptos" w:asciiTheme="minorAscii" w:hAnsiTheme="minorAscii" w:eastAsiaTheme="minorAscii" w:cstheme="minorAscii"/>
          <w:lang w:val="es-CO" w:eastAsia="es-ES"/>
        </w:rPr>
        <w:t>Para la selección de los artículos se utilizaron ciertos criterios, como la fecha de publicación del artículo, entre el 2015 al 2025, Es</w:t>
      </w:r>
      <w:r w:rsidRPr="4AE6C04C" w:rsidR="4AE6C04C">
        <w:rPr>
          <w:rFonts w:ascii="Aptos" w:hAnsi="Aptos" w:eastAsia="Aptos" w:cs="Aptos" w:asciiTheme="minorAscii" w:hAnsiTheme="minorAscii" w:eastAsiaTheme="minorAscii" w:cstheme="minorAscii"/>
          <w:lang w:val="es-CO" w:eastAsia="es-ES"/>
        </w:rPr>
        <w:t>t</w:t>
      </w:r>
      <w:r w:rsidRPr="4AE6C04C" w:rsidR="4AE6C04C">
        <w:rPr>
          <w:rFonts w:ascii="Aptos" w:hAnsi="Aptos" w:eastAsia="Aptos" w:cs="Aptos" w:asciiTheme="minorAscii" w:hAnsiTheme="minorAscii" w:eastAsiaTheme="minorAscii" w:cstheme="minorAscii"/>
          <w:lang w:val="es-CO" w:eastAsia="es-ES"/>
        </w:rPr>
        <w:t xml:space="preserve">udios centrados en tigres en cautiverio, investigaciones que abordarán al menos uno de los dominios del bienestar animal, documentos con acceso completo, </w:t>
      </w:r>
      <w:r w:rsidRPr="4AE6C04C" w:rsidR="4AE6C04C">
        <w:rPr>
          <w:rFonts w:ascii="Aptos" w:hAnsi="Aptos" w:eastAsia="Aptos" w:cs="Aptos" w:asciiTheme="minorAscii" w:hAnsiTheme="minorAscii" w:eastAsiaTheme="minorAscii" w:cstheme="minorAscii"/>
          <w:lang w:val="es-CO" w:eastAsia="es-ES"/>
        </w:rPr>
        <w:t>piblicaciones</w:t>
      </w:r>
      <w:r w:rsidRPr="4AE6C04C" w:rsidR="4AE6C04C">
        <w:rPr>
          <w:rFonts w:ascii="Aptos" w:hAnsi="Aptos" w:eastAsia="Aptos" w:cs="Aptos" w:asciiTheme="minorAscii" w:hAnsiTheme="minorAscii" w:eastAsiaTheme="minorAscii" w:cstheme="minorAscii"/>
          <w:lang w:val="es-CO" w:eastAsia="es-ES"/>
        </w:rPr>
        <w:t xml:space="preserve"> revisadas y con nombre de los autores y fecha de publicación.</w:t>
      </w:r>
    </w:p>
    <w:p w:rsidRPr="00D17507" w:rsidR="00D17507" w:rsidP="4AE6C04C" w:rsidRDefault="00D17507" w14:paraId="658E8189" w14:textId="77777777">
      <w:pPr>
        <w:spacing w:before="100" w:beforeAutospacing="on" w:after="100" w:afterAutospacing="on" w:line="240" w:lineRule="auto"/>
        <w:rPr>
          <w:rFonts w:ascii="Aptos" w:hAnsi="Aptos" w:eastAsia="Aptos" w:cs="Aptos" w:asciiTheme="minorAscii" w:hAnsiTheme="minorAscii" w:eastAsiaTheme="minorAscii" w:cstheme="minorAscii"/>
          <w:lang w:val="es-CO" w:eastAsia="es-ES"/>
        </w:rPr>
      </w:pPr>
      <w:r w:rsidRPr="4AE6C04C" w:rsidR="4AE6C04C">
        <w:rPr>
          <w:rFonts w:ascii="Aptos" w:hAnsi="Aptos" w:eastAsia="Aptos" w:cs="Aptos" w:asciiTheme="minorAscii" w:hAnsiTheme="minorAscii" w:eastAsiaTheme="minorAscii" w:cstheme="minorAscii"/>
          <w:lang w:val="es-CO" w:eastAsia="es-ES"/>
        </w:rPr>
        <w:t>Finalmente, se seleccionaron 20 artículos que cubrían en conjunto los cinco dominios del bienestar animal, permitiendo establecer una base teórica integral para el análisis de caso.</w:t>
      </w:r>
    </w:p>
    <w:p w:rsidRPr="00D17507" w:rsidR="00D17507" w:rsidP="4AE6C04C" w:rsidRDefault="00D17507" w14:paraId="1CE18BCD" w14:textId="3BE746B6">
      <w:pPr>
        <w:spacing w:after="0" w:line="240" w:lineRule="auto"/>
        <w:rPr>
          <w:rFonts w:ascii="Aptos" w:hAnsi="Aptos" w:eastAsia="Aptos" w:cs="Aptos" w:asciiTheme="minorAscii" w:hAnsiTheme="minorAscii" w:eastAsiaTheme="minorAscii" w:cstheme="minorAscii"/>
          <w:lang w:val="es-CO" w:eastAsia="es-ES"/>
        </w:rPr>
      </w:pPr>
      <w:r w:rsidRPr="00D17507">
        <w:rPr>
          <w:rFonts w:ascii="Times New Roman" w:hAnsi="Times New Roman" w:eastAsia="Times New Roman" w:cs="Times New Roman"/>
          <w:noProof/>
          <w:lang w:val="es-CO" w:eastAsia="es-ES"/>
        </w:rPr>
        <mc:AlternateContent>
          <mc:Choice Requires="wps">
            <w:drawing>
              <wp:inline distT="0" distB="0" distL="0" distR="0" wp14:anchorId="1A906611" wp14:editId="3309548D">
                <wp:extent cx="5400040" cy="1270"/>
                <wp:effectExtent l="0" t="50800" r="0" b="49530"/>
                <wp:docPr id="2025874736" name="Rectá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a:noFill/>
                        </a:ln>
                      </wps:spPr>
                      <wps:style>
                        <a:lnRef idx="0">
                          <a:scrgbClr r="0" g="0" b="0"/>
                        </a:lnRef>
                        <a:fillRef idx="0">
                          <a:scrgbClr r="0" g="0" b="0"/>
                        </a:fillRef>
                        <a:effectRef idx="0">
                          <a:scrgbClr r="0" g="0" b="0"/>
                        </a:effectRef>
                        <a:fontRef idx="minor">
                          <a:schemeClr val="dk1"/>
                        </a:fontRef>
                      </wps:style>
                      <wps:bodyPr rot="0" vert="horz" wrap="square" lIns="91440" tIns="45720" rIns="91440" bIns="45720" anchor="t" anchorCtr="0" upright="1">
                        <a:noAutofit/>
                      </wps:bodyPr>
                    </wps:wsp>
                  </a:graphicData>
                </a:graphic>
              </wp:inline>
            </w:drawing>
          </mc:Choice>
          <mc:Fallback xmlns:a="http://schemas.openxmlformats.org/drawingml/2006/main" xmlns:arto="http://schemas.microsoft.com/office/word/2006/arto">
            <w:pict>
              <v:rect id="Rectángulo 2" style="width:425.2pt;height:.1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37C951A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">
                <o:lock v:ext="edit" aspectratio="t"/>
                <w10:anchorlock/>
              </v:rect>
            </w:pict>
          </mc:Fallback>
        </mc:AlternateContent>
      </w:r>
    </w:p>
    <w:p w:rsidRPr="00D17507" w:rsidR="00D17507" w:rsidP="4AE6C04C" w:rsidRDefault="00D17507" w14:paraId="13BD00C1" w14:textId="77777777">
      <w:pPr>
        <w:spacing w:before="100" w:beforeAutospacing="on" w:after="100" w:afterAutospacing="on" w:line="240" w:lineRule="auto"/>
        <w:rPr>
          <w:rFonts w:ascii="Aptos" w:hAnsi="Aptos" w:eastAsia="Aptos" w:cs="Aptos" w:asciiTheme="minorAscii" w:hAnsiTheme="minorAscii" w:eastAsiaTheme="minorAscii" w:cstheme="minorAscii"/>
          <w:lang w:val="es-CO" w:eastAsia="es-ES"/>
        </w:rPr>
      </w:pPr>
      <w:r w:rsidRPr="4AE6C04C" w:rsidR="4AE6C04C">
        <w:rPr>
          <w:rFonts w:ascii="Aptos" w:hAnsi="Aptos" w:eastAsia="Aptos" w:cs="Aptos" w:asciiTheme="minorAscii" w:hAnsiTheme="minorAscii" w:eastAsiaTheme="minorAscii" w:cstheme="minorAscii"/>
          <w:lang w:val="es-CO" w:eastAsia="es-ES"/>
        </w:rPr>
        <w:t>La segunda parte de nuestra metodología consistió en una visita realizada en el Parque Jaime Duque, con el objetivo de observar directamente las condiciones de vida de los tigres albergados en este centro y recopilar información.</w:t>
      </w:r>
    </w:p>
    <w:p w:rsidRPr="00D17507" w:rsidR="00D17507" w:rsidP="4AE6C04C" w:rsidRDefault="00D17507" w14:paraId="54D2B850" w14:textId="77777777">
      <w:pPr>
        <w:spacing w:before="100" w:beforeAutospacing="on" w:after="100" w:afterAutospacing="on" w:line="240" w:lineRule="auto"/>
        <w:rPr>
          <w:rFonts w:ascii="Aptos" w:hAnsi="Aptos" w:eastAsia="Aptos" w:cs="Aptos" w:asciiTheme="minorAscii" w:hAnsiTheme="minorAscii" w:eastAsiaTheme="minorAscii" w:cstheme="minorAscii"/>
          <w:lang w:val="es-CO" w:eastAsia="es-ES"/>
        </w:rPr>
      </w:pPr>
      <w:r w:rsidRPr="4AE6C04C" w:rsidR="4AE6C04C">
        <w:rPr>
          <w:rFonts w:ascii="Aptos" w:hAnsi="Aptos" w:eastAsia="Aptos" w:cs="Aptos" w:asciiTheme="minorAscii" w:hAnsiTheme="minorAscii" w:eastAsiaTheme="minorAscii" w:cstheme="minorAscii"/>
          <w:lang w:val="es-CO" w:eastAsia="es-ES"/>
        </w:rPr>
        <w:t>Durante la visita al parque, se realizaron sesiones de observación directa de los ejemplares de tigres. Estas observaciones se guiaron por una matriz de evaluación diseñada con base en los cinco dominios del bienestar animal. Se registraron aspectos como:</w:t>
      </w:r>
    </w:p>
    <w:p w:rsidRPr="00D17507" w:rsidR="00D17507" w:rsidP="4AE6C04C" w:rsidRDefault="00D17507" w14:paraId="32F5CADA" w14:textId="77777777">
      <w:pPr>
        <w:numPr>
          <w:ilvl w:val="0"/>
          <w:numId w:val="5"/>
        </w:numPr>
        <w:spacing w:before="100" w:beforeAutospacing="on" w:after="100" w:afterAutospacing="on" w:line="240" w:lineRule="auto"/>
        <w:rPr>
          <w:rFonts w:ascii="Aptos" w:hAnsi="Aptos" w:eastAsia="Aptos" w:cs="Aptos" w:asciiTheme="minorAscii" w:hAnsiTheme="minorAscii" w:eastAsiaTheme="minorAscii" w:cstheme="minorAscii"/>
          <w:lang w:val="es-CO" w:eastAsia="es-ES"/>
        </w:rPr>
      </w:pPr>
      <w:r w:rsidRPr="4AE6C04C" w:rsidR="4AE6C04C">
        <w:rPr>
          <w:rFonts w:ascii="Aptos" w:hAnsi="Aptos" w:eastAsia="Aptos" w:cs="Aptos" w:asciiTheme="minorAscii" w:hAnsiTheme="minorAscii" w:eastAsiaTheme="minorAscii" w:cstheme="minorAscii"/>
          <w:lang w:val="es-CO" w:eastAsia="es-ES"/>
        </w:rPr>
        <w:t>Dominio 1 (Nutrición): tipo de alimentación, frecuencia, acceso al agua.</w:t>
      </w:r>
    </w:p>
    <w:p w:rsidRPr="00D17507" w:rsidR="00D17507" w:rsidP="4AE6C04C" w:rsidRDefault="00D17507" w14:paraId="1A73D55B" w14:textId="77777777">
      <w:pPr>
        <w:numPr>
          <w:ilvl w:val="0"/>
          <w:numId w:val="5"/>
        </w:numPr>
        <w:spacing w:before="100" w:beforeAutospacing="on" w:after="100" w:afterAutospacing="on" w:line="240" w:lineRule="auto"/>
        <w:rPr>
          <w:rFonts w:ascii="Aptos" w:hAnsi="Aptos" w:eastAsia="Aptos" w:cs="Aptos" w:asciiTheme="minorAscii" w:hAnsiTheme="minorAscii" w:eastAsiaTheme="minorAscii" w:cstheme="minorAscii"/>
          <w:lang w:val="es-CO" w:eastAsia="es-ES"/>
        </w:rPr>
      </w:pPr>
      <w:r w:rsidRPr="4AE6C04C" w:rsidR="4AE6C04C">
        <w:rPr>
          <w:rFonts w:ascii="Aptos" w:hAnsi="Aptos" w:eastAsia="Aptos" w:cs="Aptos" w:asciiTheme="minorAscii" w:hAnsiTheme="minorAscii" w:eastAsiaTheme="minorAscii" w:cstheme="minorAscii"/>
          <w:lang w:val="es-CO" w:eastAsia="es-ES"/>
        </w:rPr>
        <w:t>Dominio 2 (Ambiente): espacio disponible, estimulación ambiental, refugios, temperatura.</w:t>
      </w:r>
    </w:p>
    <w:p w:rsidRPr="00D17507" w:rsidR="00D17507" w:rsidP="4AE6C04C" w:rsidRDefault="00D17507" w14:paraId="68CCB476" w14:textId="77777777">
      <w:pPr>
        <w:numPr>
          <w:ilvl w:val="0"/>
          <w:numId w:val="5"/>
        </w:numPr>
        <w:spacing w:before="100" w:beforeAutospacing="on" w:after="100" w:afterAutospacing="on" w:line="240" w:lineRule="auto"/>
        <w:rPr>
          <w:rFonts w:ascii="Aptos" w:hAnsi="Aptos" w:eastAsia="Aptos" w:cs="Aptos" w:asciiTheme="minorAscii" w:hAnsiTheme="minorAscii" w:eastAsiaTheme="minorAscii" w:cstheme="minorAscii"/>
          <w:lang w:val="es-CO" w:eastAsia="es-ES"/>
        </w:rPr>
      </w:pPr>
      <w:r w:rsidRPr="4AE6C04C" w:rsidR="4AE6C04C">
        <w:rPr>
          <w:rFonts w:ascii="Aptos" w:hAnsi="Aptos" w:eastAsia="Aptos" w:cs="Aptos" w:asciiTheme="minorAscii" w:hAnsiTheme="minorAscii" w:eastAsiaTheme="minorAscii" w:cstheme="minorAscii"/>
          <w:lang w:val="es-CO" w:eastAsia="es-ES"/>
        </w:rPr>
        <w:t>Dominio 3 (Salud): signos visibles de enfermedad o lesión, estado físico general.</w:t>
      </w:r>
    </w:p>
    <w:p w:rsidRPr="00D17507" w:rsidR="00D17507" w:rsidP="4AE6C04C" w:rsidRDefault="00D17507" w14:paraId="1033F9BF" w14:textId="77777777">
      <w:pPr>
        <w:numPr>
          <w:ilvl w:val="0"/>
          <w:numId w:val="5"/>
        </w:numPr>
        <w:spacing w:before="100" w:beforeAutospacing="on" w:after="100" w:afterAutospacing="on" w:line="240" w:lineRule="auto"/>
        <w:rPr>
          <w:rFonts w:ascii="Aptos" w:hAnsi="Aptos" w:eastAsia="Aptos" w:cs="Aptos" w:asciiTheme="minorAscii" w:hAnsiTheme="minorAscii" w:eastAsiaTheme="minorAscii" w:cstheme="minorAscii"/>
          <w:lang w:val="es-CO" w:eastAsia="es-ES"/>
        </w:rPr>
      </w:pPr>
      <w:r w:rsidRPr="4AE6C04C" w:rsidR="4AE6C04C">
        <w:rPr>
          <w:rFonts w:ascii="Aptos" w:hAnsi="Aptos" w:eastAsia="Aptos" w:cs="Aptos" w:asciiTheme="minorAscii" w:hAnsiTheme="minorAscii" w:eastAsiaTheme="minorAscii" w:cstheme="minorAscii"/>
          <w:lang w:val="es-CO" w:eastAsia="es-ES"/>
        </w:rPr>
        <w:t>Dominio 4 (Comportamiento): presencia de comportamientos naturales, interacciones con el entorno.</w:t>
      </w:r>
    </w:p>
    <w:p w:rsidRPr="00D17507" w:rsidR="00D17507" w:rsidP="4AE6C04C" w:rsidRDefault="00D17507" w14:paraId="3500D6ED" w14:textId="77777777">
      <w:pPr>
        <w:numPr>
          <w:ilvl w:val="0"/>
          <w:numId w:val="5"/>
        </w:numPr>
        <w:spacing w:before="100" w:beforeAutospacing="on" w:after="100" w:afterAutospacing="on" w:line="240" w:lineRule="auto"/>
        <w:rPr>
          <w:rFonts w:ascii="Aptos" w:hAnsi="Aptos" w:eastAsia="Aptos" w:cs="Aptos" w:asciiTheme="minorAscii" w:hAnsiTheme="minorAscii" w:eastAsiaTheme="minorAscii" w:cstheme="minorAscii"/>
          <w:lang w:val="es-CO" w:eastAsia="es-ES"/>
        </w:rPr>
      </w:pPr>
      <w:r w:rsidRPr="4AE6C04C" w:rsidR="4AE6C04C">
        <w:rPr>
          <w:rFonts w:ascii="Aptos" w:hAnsi="Aptos" w:eastAsia="Aptos" w:cs="Aptos" w:asciiTheme="minorAscii" w:hAnsiTheme="minorAscii" w:eastAsiaTheme="minorAscii" w:cstheme="minorAscii"/>
          <w:lang w:val="es-CO" w:eastAsia="es-ES"/>
        </w:rPr>
        <w:t>Dominio 5 (Estado mental): indicios de estrés o bienestar subjetivo, expresiones comportamentales.</w:t>
      </w:r>
    </w:p>
    <w:p w:rsidRPr="00D17507" w:rsidR="00D17507" w:rsidP="4AE6C04C" w:rsidRDefault="00D17507" w14:paraId="7C4200F6" w14:textId="77777777">
      <w:pPr>
        <w:spacing w:before="100" w:beforeAutospacing="on" w:after="100" w:afterAutospacing="on" w:line="240" w:lineRule="auto"/>
        <w:rPr>
          <w:rFonts w:ascii="Aptos" w:hAnsi="Aptos" w:eastAsia="Aptos" w:cs="Aptos" w:asciiTheme="minorAscii" w:hAnsiTheme="minorAscii" w:eastAsiaTheme="minorAscii" w:cstheme="minorAscii"/>
          <w:lang w:val="es-CO" w:eastAsia="es-ES"/>
        </w:rPr>
      </w:pPr>
      <w:r w:rsidRPr="4AE6C04C" w:rsidR="4AE6C04C">
        <w:rPr>
          <w:rFonts w:ascii="Aptos" w:hAnsi="Aptos" w:eastAsia="Aptos" w:cs="Aptos" w:asciiTheme="minorAscii" w:hAnsiTheme="minorAscii" w:eastAsiaTheme="minorAscii" w:cstheme="minorAscii"/>
          <w:lang w:val="es-CO" w:eastAsia="es-ES"/>
        </w:rPr>
        <w:t>Las observaciones se realizaron sin intervenir en las rutinas de los animales y fueron complementadas con fotografías y notas de campo</w:t>
      </w:r>
      <w:r w:rsidRPr="4AE6C04C" w:rsidR="4AE6C04C">
        <w:rPr>
          <w:rFonts w:ascii="Aptos" w:hAnsi="Aptos" w:eastAsia="Aptos" w:cs="Aptos" w:asciiTheme="minorAscii" w:hAnsiTheme="minorAscii" w:eastAsiaTheme="minorAscii" w:cstheme="minorAscii"/>
          <w:b w:val="1"/>
          <w:bCs w:val="1"/>
          <w:lang w:val="es-CO" w:eastAsia="es-ES"/>
        </w:rPr>
        <w:t xml:space="preserve"> </w:t>
      </w:r>
    </w:p>
    <w:p w:rsidRPr="00D17507" w:rsidR="00D17507" w:rsidP="4AE6C04C" w:rsidRDefault="00D17507" w14:paraId="0B2BC66C" w14:textId="14804FD9">
      <w:pPr>
        <w:spacing w:before="100" w:beforeAutospacing="on" w:after="100" w:afterAutospacing="on" w:line="240" w:lineRule="auto"/>
        <w:rPr>
          <w:rFonts w:ascii="Aptos" w:hAnsi="Aptos" w:eastAsia="Aptos" w:cs="Aptos" w:asciiTheme="minorAscii" w:hAnsiTheme="minorAscii" w:eastAsiaTheme="minorAscii" w:cstheme="minorAscii"/>
          <w:lang w:val="es-CO" w:eastAsia="es-ES"/>
        </w:rPr>
      </w:pPr>
      <w:r w:rsidRPr="4AE6C04C" w:rsidR="4AE6C04C">
        <w:rPr>
          <w:rFonts w:ascii="Aptos" w:hAnsi="Aptos" w:eastAsia="Aptos" w:cs="Aptos" w:asciiTheme="minorAscii" w:hAnsiTheme="minorAscii" w:eastAsiaTheme="minorAscii" w:cstheme="minorAscii"/>
          <w:lang w:val="es-CO" w:eastAsia="es-ES"/>
        </w:rPr>
        <w:t xml:space="preserve">Se llevó a cabo una entrevista con Camila Rentería, médica veterinaria egresada de la Universidad de la </w:t>
      </w:r>
      <w:r w:rsidRPr="4AE6C04C" w:rsidR="4AE6C04C">
        <w:rPr>
          <w:rFonts w:ascii="Aptos" w:hAnsi="Aptos" w:eastAsia="Aptos" w:cs="Aptos" w:asciiTheme="minorAscii" w:hAnsiTheme="minorAscii" w:eastAsiaTheme="minorAscii" w:cstheme="minorAscii"/>
          <w:lang w:val="es-CO" w:eastAsia="es-ES"/>
        </w:rPr>
        <w:t>salle</w:t>
      </w:r>
      <w:r w:rsidRPr="4AE6C04C" w:rsidR="4AE6C04C">
        <w:rPr>
          <w:rFonts w:ascii="Aptos" w:hAnsi="Aptos" w:eastAsia="Aptos" w:cs="Aptos" w:asciiTheme="minorAscii" w:hAnsiTheme="minorAscii" w:eastAsiaTheme="minorAscii" w:cstheme="minorAscii"/>
          <w:lang w:val="es-CO" w:eastAsia="es-ES"/>
        </w:rPr>
        <w:t xml:space="preserve"> que actualmente trabaja en el parque Jaime Duque en el equipo de salud comportamental, </w:t>
      </w:r>
      <w:r w:rsidRPr="4AE6C04C" w:rsidR="4AE6C04C">
        <w:rPr>
          <w:rFonts w:ascii="Aptos" w:hAnsi="Aptos" w:eastAsia="Aptos" w:cs="Aptos" w:asciiTheme="minorAscii" w:hAnsiTheme="minorAscii" w:eastAsiaTheme="minorAscii" w:cstheme="minorAscii"/>
          <w:lang w:val="es-CO" w:eastAsia="es-ES"/>
        </w:rPr>
        <w:t>enrriquecimiento</w:t>
      </w:r>
      <w:r w:rsidRPr="4AE6C04C" w:rsidR="4AE6C04C">
        <w:rPr>
          <w:rFonts w:ascii="Aptos" w:hAnsi="Aptos" w:eastAsia="Aptos" w:cs="Aptos" w:asciiTheme="minorAscii" w:hAnsiTheme="minorAscii" w:eastAsiaTheme="minorAscii" w:cstheme="minorAscii"/>
          <w:lang w:val="es-CO" w:eastAsia="es-ES"/>
        </w:rPr>
        <w:t>, medicina preventiva y manejo integrativo, quien proporcionó información de primera mano sobre el manejo sanitario, conductual y nutricional de los tigres. La entrevista incluyó preguntas relacionadas con los cinco dominios del bienestar animal, permitiendo contrastar la información teórica con la práctica institucional.</w:t>
      </w:r>
    </w:p>
    <w:p w:rsidRPr="00D17507" w:rsidR="00D17507" w:rsidP="4AE6C04C" w:rsidRDefault="00D17507" w14:paraId="2967C3AD" w14:textId="77777777">
      <w:pPr>
        <w:spacing w:before="100" w:beforeAutospacing="on" w:after="100" w:afterAutospacing="on" w:line="240" w:lineRule="auto"/>
        <w:rPr>
          <w:rFonts w:ascii="Aptos" w:hAnsi="Aptos" w:eastAsia="Aptos" w:cs="Aptos" w:asciiTheme="minorAscii" w:hAnsiTheme="minorAscii" w:eastAsiaTheme="minorAscii" w:cstheme="minorAscii"/>
          <w:lang w:val="es-CO" w:eastAsia="es-ES"/>
        </w:rPr>
      </w:pPr>
      <w:r w:rsidRPr="4AE6C04C" w:rsidR="4AE6C04C">
        <w:rPr>
          <w:rFonts w:ascii="Aptos" w:hAnsi="Aptos" w:eastAsia="Aptos" w:cs="Aptos" w:asciiTheme="minorAscii" w:hAnsiTheme="minorAscii" w:eastAsiaTheme="minorAscii" w:cstheme="minorAscii"/>
          <w:lang w:val="es-CO" w:eastAsia="es-ES"/>
        </w:rPr>
        <w:t xml:space="preserve">Las preguntas realizadas fueron </w:t>
      </w:r>
    </w:p>
    <w:p w:rsidRPr="00D17507" w:rsidR="00D17507" w:rsidP="4AE6C04C" w:rsidRDefault="00D17507" w14:paraId="0CCA7E4C" w14:textId="77777777">
      <w:pPr>
        <w:numPr>
          <w:ilvl w:val="0"/>
          <w:numId w:val="6"/>
        </w:numPr>
        <w:spacing w:before="100" w:beforeAutospacing="on" w:after="100" w:afterAutospacing="on" w:line="240" w:lineRule="auto"/>
        <w:rPr>
          <w:rFonts w:ascii="Aptos" w:hAnsi="Aptos" w:eastAsia="Aptos" w:cs="Aptos" w:asciiTheme="minorAscii" w:hAnsiTheme="minorAscii" w:eastAsiaTheme="minorAscii" w:cstheme="minorAscii"/>
          <w:lang w:val="es-CO" w:eastAsia="es-ES"/>
        </w:rPr>
      </w:pPr>
      <w:r w:rsidRPr="4AE6C04C" w:rsidR="4AE6C04C">
        <w:rPr>
          <w:rFonts w:ascii="Aptos" w:hAnsi="Aptos" w:eastAsia="Aptos" w:cs="Aptos" w:asciiTheme="minorAscii" w:hAnsiTheme="minorAscii" w:eastAsiaTheme="minorAscii" w:cstheme="minorAscii"/>
          <w:lang w:val="es-CO" w:eastAsia="es-ES"/>
        </w:rPr>
        <w:t xml:space="preserve">¿Qué medidas de medicina preventiva se utilizan en los tigres del </w:t>
      </w:r>
      <w:r w:rsidRPr="4AE6C04C" w:rsidR="4AE6C04C">
        <w:rPr>
          <w:rFonts w:ascii="Aptos" w:hAnsi="Aptos" w:eastAsia="Aptos" w:cs="Aptos" w:asciiTheme="minorAscii" w:hAnsiTheme="minorAscii" w:eastAsiaTheme="minorAscii" w:cstheme="minorAscii"/>
          <w:lang w:val="es-CO" w:eastAsia="es-ES"/>
        </w:rPr>
        <w:t>parque?.</w:t>
      </w:r>
    </w:p>
    <w:p w:rsidRPr="00D17507" w:rsidR="00D17507" w:rsidP="4AE6C04C" w:rsidRDefault="00D17507" w14:paraId="4F5BD0CC" w14:textId="77777777">
      <w:pPr>
        <w:numPr>
          <w:ilvl w:val="0"/>
          <w:numId w:val="6"/>
        </w:numPr>
        <w:spacing w:before="100" w:beforeAutospacing="on" w:after="100" w:afterAutospacing="on" w:line="240" w:lineRule="auto"/>
        <w:rPr>
          <w:rFonts w:ascii="Aptos" w:hAnsi="Aptos" w:eastAsia="Aptos" w:cs="Aptos" w:asciiTheme="minorAscii" w:hAnsiTheme="minorAscii" w:eastAsiaTheme="minorAscii" w:cstheme="minorAscii"/>
          <w:lang w:val="es-CO" w:eastAsia="es-ES"/>
        </w:rPr>
      </w:pPr>
      <w:r w:rsidRPr="4AE6C04C" w:rsidR="4AE6C04C">
        <w:rPr>
          <w:rFonts w:ascii="Aptos" w:hAnsi="Aptos" w:eastAsia="Aptos" w:cs="Aptos" w:asciiTheme="minorAscii" w:hAnsiTheme="minorAscii" w:eastAsiaTheme="minorAscii" w:cstheme="minorAscii"/>
          <w:lang w:val="es-CO" w:eastAsia="es-ES"/>
        </w:rPr>
        <w:t xml:space="preserve">¿Cuélales han sido las medidas de mejoramiento de bienestar que se han implementado para los tigres en el parque Jaime Duque? </w:t>
      </w:r>
    </w:p>
    <w:p w:rsidRPr="00D17507" w:rsidR="00D17507" w:rsidP="4AE6C04C" w:rsidRDefault="00D17507" w14:paraId="1065FBE0" w14:textId="77777777">
      <w:pPr>
        <w:numPr>
          <w:ilvl w:val="0"/>
          <w:numId w:val="6"/>
        </w:numPr>
        <w:spacing w:before="100" w:beforeAutospacing="on" w:after="100" w:afterAutospacing="on" w:line="240" w:lineRule="auto"/>
        <w:rPr>
          <w:rFonts w:ascii="Aptos" w:hAnsi="Aptos" w:eastAsia="Aptos" w:cs="Aptos" w:asciiTheme="minorAscii" w:hAnsiTheme="minorAscii" w:eastAsiaTheme="minorAscii" w:cstheme="minorAscii"/>
          <w:lang w:val="es-CO" w:eastAsia="es-ES"/>
        </w:rPr>
      </w:pPr>
      <w:r w:rsidRPr="4AE6C04C" w:rsidR="4AE6C04C">
        <w:rPr>
          <w:rFonts w:ascii="Aptos" w:hAnsi="Aptos" w:eastAsia="Aptos" w:cs="Aptos" w:asciiTheme="minorAscii" w:hAnsiTheme="minorAscii" w:eastAsiaTheme="minorAscii" w:cstheme="minorAscii"/>
          <w:lang w:val="es-CO" w:eastAsia="es-ES"/>
        </w:rPr>
        <w:t>¿Los tigres presentan alguna patología?</w:t>
      </w:r>
    </w:p>
    <w:p w:rsidRPr="00D17507" w:rsidR="00D17507" w:rsidP="4AE6C04C" w:rsidRDefault="00D17507" w14:paraId="337C8B14" w14:textId="77777777">
      <w:pPr>
        <w:numPr>
          <w:ilvl w:val="0"/>
          <w:numId w:val="6"/>
        </w:numPr>
        <w:spacing w:before="100" w:beforeAutospacing="on" w:after="100" w:afterAutospacing="on" w:line="240" w:lineRule="auto"/>
        <w:rPr>
          <w:rFonts w:ascii="Aptos" w:hAnsi="Aptos" w:eastAsia="Aptos" w:cs="Aptos" w:asciiTheme="minorAscii" w:hAnsiTheme="minorAscii" w:eastAsiaTheme="minorAscii" w:cstheme="minorAscii"/>
          <w:lang w:val="es-CO" w:eastAsia="es-ES"/>
        </w:rPr>
      </w:pPr>
      <w:r w:rsidRPr="4AE6C04C" w:rsidR="4AE6C04C">
        <w:rPr>
          <w:rFonts w:ascii="Aptos" w:hAnsi="Aptos" w:eastAsia="Aptos" w:cs="Aptos" w:asciiTheme="minorAscii" w:hAnsiTheme="minorAscii" w:eastAsiaTheme="minorAscii" w:cstheme="minorAscii"/>
          <w:lang w:val="es-CO" w:eastAsia="es-ES"/>
        </w:rPr>
        <w:t>¿</w:t>
      </w:r>
      <w:r w:rsidRPr="4AE6C04C" w:rsidR="4AE6C04C">
        <w:rPr>
          <w:rFonts w:ascii="Aptos" w:hAnsi="Aptos" w:eastAsia="Aptos" w:cs="Aptos" w:asciiTheme="minorAscii" w:hAnsiTheme="minorAscii" w:eastAsiaTheme="minorAscii" w:cstheme="minorAscii"/>
          <w:lang w:val="es-CO" w:eastAsia="es-ES"/>
        </w:rPr>
        <w:t>Que</w:t>
      </w:r>
      <w:r w:rsidRPr="4AE6C04C" w:rsidR="4AE6C04C">
        <w:rPr>
          <w:rFonts w:ascii="Aptos" w:hAnsi="Aptos" w:eastAsia="Aptos" w:cs="Aptos" w:asciiTheme="minorAscii" w:hAnsiTheme="minorAscii" w:eastAsiaTheme="minorAscii" w:cstheme="minorAscii"/>
          <w:lang w:val="es-CO" w:eastAsia="es-ES"/>
        </w:rPr>
        <w:t xml:space="preserve"> medidas se implementan para reducir el estrés en los tigres en cautiverio en especial frente a la presencia constante de visitantes? </w:t>
      </w:r>
    </w:p>
    <w:p w:rsidRPr="00D17507" w:rsidR="00D17507" w:rsidP="4AE6C04C" w:rsidRDefault="00D17507" w14:paraId="4BF05BC7" w14:textId="77777777">
      <w:pPr>
        <w:numPr>
          <w:ilvl w:val="0"/>
          <w:numId w:val="6"/>
        </w:numPr>
        <w:spacing w:before="100" w:beforeAutospacing="on" w:after="100" w:afterAutospacing="on" w:line="240" w:lineRule="auto"/>
        <w:rPr>
          <w:rFonts w:ascii="Aptos" w:hAnsi="Aptos" w:eastAsia="Aptos" w:cs="Aptos" w:asciiTheme="minorAscii" w:hAnsiTheme="minorAscii" w:eastAsiaTheme="minorAscii" w:cstheme="minorAscii"/>
          <w:lang w:val="es-CO" w:eastAsia="es-ES"/>
        </w:rPr>
      </w:pPr>
      <w:r w:rsidRPr="4AE6C04C" w:rsidR="4AE6C04C">
        <w:rPr>
          <w:rFonts w:ascii="Aptos" w:hAnsi="Aptos" w:eastAsia="Aptos" w:cs="Aptos" w:asciiTheme="minorAscii" w:hAnsiTheme="minorAscii" w:eastAsiaTheme="minorAscii" w:cstheme="minorAscii"/>
          <w:lang w:val="es-CO" w:eastAsia="es-ES"/>
        </w:rPr>
        <w:t xml:space="preserve">¿los tigres tienen acceso a estímulos </w:t>
      </w:r>
      <w:r w:rsidRPr="4AE6C04C" w:rsidR="4AE6C04C">
        <w:rPr>
          <w:rFonts w:ascii="Aptos" w:hAnsi="Aptos" w:eastAsia="Aptos" w:cs="Aptos" w:asciiTheme="minorAscii" w:hAnsiTheme="minorAscii" w:eastAsiaTheme="minorAscii" w:cstheme="minorAscii"/>
          <w:lang w:val="es-CO" w:eastAsia="es-ES"/>
        </w:rPr>
        <w:t>hambientales</w:t>
      </w:r>
      <w:r w:rsidRPr="4AE6C04C" w:rsidR="4AE6C04C">
        <w:rPr>
          <w:rFonts w:ascii="Aptos" w:hAnsi="Aptos" w:eastAsia="Aptos" w:cs="Aptos" w:asciiTheme="minorAscii" w:hAnsiTheme="minorAscii" w:eastAsiaTheme="minorAscii" w:cstheme="minorAscii"/>
          <w:lang w:val="es-CO" w:eastAsia="es-ES"/>
        </w:rPr>
        <w:t xml:space="preserve"> o enriquecimiento que les permita desarrollar comportamientos naturales como caza, explotar o jugar?</w:t>
      </w:r>
    </w:p>
    <w:p w:rsidRPr="00D17507" w:rsidR="00D17507" w:rsidP="4AE6C04C" w:rsidRDefault="00D17507" w14:paraId="5EFDAF24" w14:textId="77777777">
      <w:pPr>
        <w:numPr>
          <w:ilvl w:val="0"/>
          <w:numId w:val="6"/>
        </w:numPr>
        <w:spacing w:before="100" w:beforeAutospacing="on" w:after="100" w:afterAutospacing="on" w:line="240" w:lineRule="auto"/>
        <w:rPr>
          <w:rFonts w:ascii="Aptos" w:hAnsi="Aptos" w:eastAsia="Aptos" w:cs="Aptos" w:asciiTheme="minorAscii" w:hAnsiTheme="minorAscii" w:eastAsiaTheme="minorAscii" w:cstheme="minorAscii"/>
          <w:lang w:val="es-CO" w:eastAsia="es-ES"/>
        </w:rPr>
      </w:pPr>
      <w:r w:rsidRPr="4AE6C04C" w:rsidR="4AE6C04C">
        <w:rPr>
          <w:rFonts w:ascii="Aptos" w:hAnsi="Aptos" w:eastAsia="Aptos" w:cs="Aptos" w:asciiTheme="minorAscii" w:hAnsiTheme="minorAscii" w:eastAsiaTheme="minorAscii" w:cstheme="minorAscii"/>
          <w:lang w:val="es-CO" w:eastAsia="es-ES"/>
        </w:rPr>
        <w:t xml:space="preserve">¿Cómo se evalúa y garantiza la salud física y emocional de los tigres a lo otro del tiempo en el parque </w:t>
      </w:r>
    </w:p>
    <w:p w:rsidRPr="00D17507" w:rsidR="00D17507" w:rsidP="4AE6C04C" w:rsidRDefault="00D17507" w14:paraId="4534EDB7" w14:textId="77777777">
      <w:pPr>
        <w:spacing w:before="100" w:beforeAutospacing="on" w:after="100" w:afterAutospacing="on" w:line="240" w:lineRule="auto"/>
        <w:rPr>
          <w:rFonts w:ascii="Aptos" w:hAnsi="Aptos" w:eastAsia="Aptos" w:cs="Aptos" w:asciiTheme="minorAscii" w:hAnsiTheme="minorAscii" w:eastAsiaTheme="minorAscii" w:cstheme="minorAscii"/>
          <w:lang w:val="es-CO" w:eastAsia="es-ES"/>
        </w:rPr>
      </w:pPr>
      <w:r w:rsidRPr="4AE6C04C" w:rsidR="4AE6C04C">
        <w:rPr>
          <w:rFonts w:ascii="Aptos" w:hAnsi="Aptos" w:eastAsia="Aptos" w:cs="Aptos" w:asciiTheme="minorAscii" w:hAnsiTheme="minorAscii" w:eastAsiaTheme="minorAscii" w:cstheme="minorAscii"/>
          <w:lang w:val="es-CO" w:eastAsia="es-ES"/>
        </w:rPr>
        <w:t xml:space="preserve">Finalmente se analizaron las respuestas y se proporcionó una mejora al parque para que sea integrada en el habitad de los tigres, el cual fue una piscina mucho más amplia para que los tigres nadaran largas distancias y desarrollaran una conducta natural que si </w:t>
      </w:r>
      <w:r w:rsidRPr="4AE6C04C" w:rsidR="4AE6C04C">
        <w:rPr>
          <w:rFonts w:ascii="Aptos" w:hAnsi="Aptos" w:eastAsia="Aptos" w:cs="Aptos" w:asciiTheme="minorAscii" w:hAnsiTheme="minorAscii" w:eastAsiaTheme="minorAscii" w:cstheme="minorAscii"/>
          <w:lang w:val="es-CO" w:eastAsia="es-ES"/>
        </w:rPr>
        <w:t>tendrían</w:t>
      </w:r>
      <w:r w:rsidRPr="4AE6C04C" w:rsidR="4AE6C04C">
        <w:rPr>
          <w:rFonts w:ascii="Aptos" w:hAnsi="Aptos" w:eastAsia="Aptos" w:cs="Aptos" w:asciiTheme="minorAscii" w:hAnsiTheme="minorAscii" w:eastAsiaTheme="minorAscii" w:cstheme="minorAscii"/>
          <w:lang w:val="es-CO" w:eastAsia="es-ES"/>
        </w:rPr>
        <w:t xml:space="preserve"> en su habitad natural.</w:t>
      </w:r>
    </w:p>
    <w:p w:rsidRPr="00D17507" w:rsidR="00D17507" w:rsidP="4AE6C04C" w:rsidRDefault="00D17507" w14:paraId="0DA3D8D0" w14:textId="77777777" w14:noSpellErr="1">
      <w:pPr>
        <w:spacing w:after="0"/>
        <w:ind w:left="1080"/>
        <w:rPr>
          <w:rFonts w:ascii="Aptos" w:hAnsi="Aptos" w:eastAsia="Aptos" w:cs="Aptos" w:asciiTheme="minorAscii" w:hAnsiTheme="minorAscii" w:eastAsiaTheme="minorAscii" w:cstheme="minorAscii"/>
        </w:rPr>
      </w:pPr>
    </w:p>
    <w:p w:rsidRPr="00320234" w:rsidR="00320234" w:rsidP="4AE6C04C" w:rsidRDefault="00320234" w14:paraId="14F16A43" w14:textId="77777777">
      <w:pPr>
        <w:pStyle w:val="ListParagraph"/>
        <w:spacing w:before="100" w:beforeAutospacing="on" w:after="100" w:afterAutospacing="on" w:line="240" w:lineRule="auto"/>
        <w:divId w:val="290211894"/>
        <w:rPr>
          <w:rFonts w:ascii="Aptos" w:hAnsi="Aptos" w:eastAsia="Aptos" w:cs="Aptos" w:asciiTheme="minorAscii" w:hAnsiTheme="minorAscii" w:eastAsiaTheme="minorAscii" w:cstheme="minorAscii"/>
          <w:color w:val="000000"/>
          <w:lang w:val="es-CO" w:eastAsia="es-ES"/>
        </w:rPr>
      </w:pPr>
      <w:r w:rsidRPr="4AE6C04C" w:rsidR="4AE6C04C">
        <w:rPr>
          <w:rFonts w:ascii="Aptos" w:hAnsi="Aptos" w:eastAsia="Aptos" w:cs="Aptos" w:asciiTheme="minorAscii" w:hAnsiTheme="minorAscii" w:eastAsiaTheme="minorAscii" w:cstheme="minorAscii"/>
          <w:color w:val="000000" w:themeColor="text1" w:themeTint="FF" w:themeShade="FF"/>
          <w:lang w:val="es-CO" w:eastAsia="es-ES"/>
        </w:rPr>
        <w:t xml:space="preserve">Durante la visita al </w:t>
      </w:r>
      <w:r w:rsidRPr="4AE6C04C" w:rsidR="4AE6C04C">
        <w:rPr>
          <w:rFonts w:ascii="Aptos" w:hAnsi="Aptos" w:eastAsia="Aptos" w:cs="Aptos" w:asciiTheme="minorAscii" w:hAnsiTheme="minorAscii" w:eastAsiaTheme="minorAscii" w:cstheme="minorAscii"/>
          <w:color w:val="000000" w:themeColor="text1" w:themeTint="FF" w:themeShade="FF"/>
          <w:lang w:val="es-CO" w:eastAsia="es-ES"/>
        </w:rPr>
        <w:t>Bioparque</w:t>
      </w:r>
      <w:r w:rsidRPr="4AE6C04C" w:rsidR="4AE6C04C">
        <w:rPr>
          <w:rFonts w:ascii="Aptos" w:hAnsi="Aptos" w:eastAsia="Aptos" w:cs="Aptos" w:asciiTheme="minorAscii" w:hAnsiTheme="minorAscii" w:eastAsiaTheme="minorAscii" w:cstheme="minorAscii"/>
          <w:color w:val="000000" w:themeColor="text1" w:themeTint="FF" w:themeShade="FF"/>
          <w:lang w:val="es-CO" w:eastAsia="es-ES"/>
        </w:rPr>
        <w:t xml:space="preserve"> Jaime Duque, se observó de manera directa la situación de un tigre en cautiverio, lo cual permitió reflexionar críticamente sobre las condiciones de bienestar que ofrece su recinto. </w:t>
      </w:r>
      <w:r w:rsidRPr="4AE6C04C" w:rsidR="4AE6C04C">
        <w:rPr>
          <w:rFonts w:ascii="Aptos" w:hAnsi="Aptos" w:eastAsia="Aptos" w:cs="Aptos" w:asciiTheme="minorAscii" w:hAnsiTheme="minorAscii" w:eastAsiaTheme="minorAscii" w:cstheme="minorAscii"/>
          <w:color w:val="000000" w:themeColor="text1" w:themeTint="FF" w:themeShade="FF"/>
          <w:lang w:val="es-CO" w:eastAsia="es-ES"/>
        </w:rPr>
        <w:t>Aunque una profesional del área aseguró que las instalaciones eran adecuadas en cuanto a nutrición y espacio general, fue evidente que ciertos aspectos clave para el bienestar de esta especie no estaban completamente cubiertos.</w:t>
      </w:r>
      <w:r w:rsidRPr="4AE6C04C" w:rsidR="4AE6C04C">
        <w:rPr>
          <w:rFonts w:ascii="Aptos" w:hAnsi="Aptos" w:eastAsia="Aptos" w:cs="Aptos" w:asciiTheme="minorAscii" w:hAnsiTheme="minorAscii" w:eastAsiaTheme="minorAscii" w:cstheme="minorAscii"/>
          <w:color w:val="000000" w:themeColor="text1" w:themeTint="FF" w:themeShade="FF"/>
          <w:lang w:val="es-CO" w:eastAsia="es-ES"/>
        </w:rPr>
        <w:t xml:space="preserve"> En particular, el espacio destinado como alberca resultaba notablemente reducido, limitando al animal en actividades esenciales como el juego, la termorregulación y el comportamiento exploratorio. Esta observación empírica encuentra un correlato directo en lo planteado por Mellen y </w:t>
      </w:r>
      <w:r w:rsidRPr="4AE6C04C" w:rsidR="4AE6C04C">
        <w:rPr>
          <w:rFonts w:ascii="Aptos" w:hAnsi="Aptos" w:eastAsia="Aptos" w:cs="Aptos" w:asciiTheme="minorAscii" w:hAnsiTheme="minorAscii" w:eastAsiaTheme="minorAscii" w:cstheme="minorAscii"/>
          <w:color w:val="000000" w:themeColor="text1" w:themeTint="FF" w:themeShade="FF"/>
          <w:lang w:val="es-CO" w:eastAsia="es-ES"/>
        </w:rPr>
        <w:t>MacPhee</w:t>
      </w:r>
      <w:r w:rsidRPr="4AE6C04C" w:rsidR="4AE6C04C">
        <w:rPr>
          <w:rFonts w:ascii="Aptos" w:hAnsi="Aptos" w:eastAsia="Aptos" w:cs="Aptos" w:asciiTheme="minorAscii" w:hAnsiTheme="minorAscii" w:eastAsiaTheme="minorAscii" w:cstheme="minorAscii"/>
          <w:color w:val="000000" w:themeColor="text1" w:themeTint="FF" w:themeShade="FF"/>
          <w:lang w:val="es-CO" w:eastAsia="es-ES"/>
        </w:rPr>
        <w:t xml:space="preserve"> (2001), quienes argumentan que el diseño de recintos naturalistas no es solo una cuestión estética, sino una necesidad fundamental para la salud psicológica y física de los animales en cautiverio. Según estos autores, los entornos simplificados y artificiales tienden a generar estereotipias, como caminatas repetitivas a lo largo del perímetro, que fueron justamente detectadas en el tigre macho al momento de la visita.</w:t>
      </w:r>
    </w:p>
    <w:p w:rsidRPr="00320234" w:rsidR="00320234" w:rsidP="4AE6C04C" w:rsidRDefault="6DBB61D4" w14:paraId="0C863B79" w14:textId="77777777">
      <w:pPr>
        <w:pStyle w:val="ListParagraph"/>
        <w:spacing w:before="100" w:beforeAutospacing="on" w:after="100" w:afterAutospacing="on" w:line="240" w:lineRule="auto"/>
        <w:divId w:val="290211894"/>
        <w:rPr>
          <w:rFonts w:ascii="Aptos" w:hAnsi="Aptos" w:eastAsia="Aptos" w:cs="Aptos" w:asciiTheme="minorAscii" w:hAnsiTheme="minorAscii" w:eastAsiaTheme="minorAscii" w:cstheme="minorAscii"/>
          <w:color w:val="000000"/>
          <w:lang w:val="es-CO" w:eastAsia="es-ES"/>
        </w:rPr>
      </w:pPr>
      <w:r w:rsidRPr="4AE6C04C" w:rsidR="4AE6C04C">
        <w:rPr>
          <w:rFonts w:ascii="Aptos" w:hAnsi="Aptos" w:eastAsia="Aptos" w:cs="Aptos" w:asciiTheme="minorAscii" w:hAnsiTheme="minorAscii" w:eastAsiaTheme="minorAscii" w:cstheme="minorAscii"/>
          <w:color w:val="000000" w:themeColor="text1" w:themeTint="FF" w:themeShade="FF"/>
          <w:lang w:val="es-CO" w:eastAsia="es-ES"/>
        </w:rPr>
        <w:t xml:space="preserve">Además, la estructura del recinto, compuesta en su mayoría por concreto, con escasa vegetación natural, pocos escondites y sin elementos visibles de enriquecimiento ambiental, contraviene los principios básicos de un diseño orientado al bienestar. Mellen y </w:t>
      </w:r>
      <w:r w:rsidRPr="4AE6C04C" w:rsidR="4AE6C04C">
        <w:rPr>
          <w:rFonts w:ascii="Aptos" w:hAnsi="Aptos" w:eastAsia="Aptos" w:cs="Aptos" w:asciiTheme="minorAscii" w:hAnsiTheme="minorAscii" w:eastAsiaTheme="minorAscii" w:cstheme="minorAscii"/>
          <w:color w:val="000000" w:themeColor="text1" w:themeTint="FF" w:themeShade="FF"/>
          <w:lang w:val="es-CO" w:eastAsia="es-ES"/>
        </w:rPr>
        <w:t>MacPhee</w:t>
      </w:r>
      <w:r w:rsidRPr="4AE6C04C" w:rsidR="4AE6C04C">
        <w:rPr>
          <w:rFonts w:ascii="Aptos" w:hAnsi="Aptos" w:eastAsia="Aptos" w:cs="Aptos" w:asciiTheme="minorAscii" w:hAnsiTheme="minorAscii" w:eastAsiaTheme="minorAscii" w:cstheme="minorAscii"/>
          <w:color w:val="000000" w:themeColor="text1" w:themeTint="FF" w:themeShade="FF"/>
          <w:lang w:val="es-CO" w:eastAsia="es-ES"/>
        </w:rPr>
        <w:t xml:space="preserve"> (2001) sostienen que “los recintos deben permitir al animal interactuar con su entorno de forma compleja, favoreciendo la expresión de comportamientos naturales”. La ausencia de estas condiciones no solo limita la calidad de vida del animal, sino que también impide el cumplimiento de los objetivos educativos y conservacionistas que suelen justificar la existencia de estos espacios. En este sentido, la experiencia en el </w:t>
      </w:r>
      <w:r w:rsidRPr="4AE6C04C" w:rsidR="4AE6C04C">
        <w:rPr>
          <w:rFonts w:ascii="Aptos" w:hAnsi="Aptos" w:eastAsia="Aptos" w:cs="Aptos" w:asciiTheme="minorAscii" w:hAnsiTheme="minorAscii" w:eastAsiaTheme="minorAscii" w:cstheme="minorAscii"/>
          <w:color w:val="000000" w:themeColor="text1" w:themeTint="FF" w:themeShade="FF"/>
          <w:lang w:val="es-CO" w:eastAsia="es-ES"/>
        </w:rPr>
        <w:t>Bioparque</w:t>
      </w:r>
      <w:r w:rsidRPr="4AE6C04C" w:rsidR="4AE6C04C">
        <w:rPr>
          <w:rFonts w:ascii="Aptos" w:hAnsi="Aptos" w:eastAsia="Aptos" w:cs="Aptos" w:asciiTheme="minorAscii" w:hAnsiTheme="minorAscii" w:eastAsiaTheme="minorAscii" w:cstheme="minorAscii"/>
          <w:color w:val="000000" w:themeColor="text1" w:themeTint="FF" w:themeShade="FF"/>
          <w:lang w:val="es-CO" w:eastAsia="es-ES"/>
        </w:rPr>
        <w:t xml:space="preserve"> evidencia cómo la falta de estímulos adecuados puede traducirse en señales claras de estrés crónico, reafirmando la importancia de aplicar enfoques basados en la etología y el diseño naturalista para mejorar el bienestar animal en contextos de confinamiento</w:t>
      </w:r>
    </w:p>
    <w:p w:rsidR="6DBB61D4" w:rsidP="4AE6C04C" w:rsidRDefault="6DBB61D4" w14:paraId="26B55B42" w14:textId="0E1ECC9E">
      <w:pPr>
        <w:pStyle w:val="ListParagraph"/>
        <w:spacing w:beforeAutospacing="on" w:afterAutospacing="on" w:line="240" w:lineRule="auto"/>
        <w:rPr>
          <w:rFonts w:ascii="Aptos" w:hAnsi="Aptos" w:eastAsia="Aptos" w:cs="Aptos" w:asciiTheme="minorAscii" w:hAnsiTheme="minorAscii" w:eastAsiaTheme="minorAscii" w:cstheme="minorAscii"/>
          <w:color w:val="000000" w:themeColor="text1"/>
          <w:lang w:val="es-CO" w:eastAsia="es-ES"/>
        </w:rPr>
      </w:pPr>
    </w:p>
    <w:p w:rsidR="6DBB61D4" w:rsidP="4AE6C04C" w:rsidRDefault="6DBB61D4" w14:paraId="469E2509" w14:textId="01F94B9F">
      <w:pPr>
        <w:spacing w:after="0"/>
        <w:rPr>
          <w:rFonts w:ascii="Aptos" w:hAnsi="Aptos" w:eastAsia="Aptos" w:cs="Aptos" w:asciiTheme="minorAscii" w:hAnsiTheme="minorAscii" w:eastAsiaTheme="minorAscii" w:cstheme="minorAscii"/>
          <w:b w:val="1"/>
          <w:bCs w:val="1"/>
          <w:color w:val="000000" w:themeColor="text1"/>
          <w:sz w:val="28"/>
          <w:szCs w:val="28"/>
          <w:lang w:eastAsia="es-ES"/>
        </w:rPr>
      </w:pPr>
      <w:r w:rsidRPr="4AE6C04C" w:rsidR="4AE6C04C">
        <w:rPr>
          <w:rFonts w:ascii="Aptos" w:hAnsi="Aptos" w:eastAsia="Aptos" w:cs="Aptos" w:asciiTheme="minorAscii" w:hAnsiTheme="minorAscii" w:eastAsiaTheme="minorAscii" w:cstheme="minorAscii"/>
          <w:b w:val="1"/>
          <w:bCs w:val="1"/>
          <w:color w:val="000000" w:themeColor="text1" w:themeTint="FF" w:themeShade="FF"/>
          <w:sz w:val="28"/>
          <w:szCs w:val="28"/>
          <w:lang w:eastAsia="es-ES"/>
        </w:rPr>
        <w:t xml:space="preserve">Resumen de los principales hallazgos  </w:t>
      </w:r>
    </w:p>
    <w:p w:rsidR="6DBB61D4" w:rsidP="4AE6C04C" w:rsidRDefault="6DBB61D4" w14:paraId="331A2DFC" w14:textId="2FFEF1DF">
      <w:pPr>
        <w:spacing w:after="0"/>
        <w:rPr>
          <w:rFonts w:ascii="Aptos" w:hAnsi="Aptos" w:eastAsia="Aptos" w:cs="Aptos" w:asciiTheme="minorAscii" w:hAnsiTheme="minorAscii" w:eastAsiaTheme="minorAscii" w:cstheme="minorAscii"/>
          <w:color w:val="000000" w:themeColor="text1"/>
          <w:lang w:eastAsia="es-ES"/>
        </w:rPr>
      </w:pPr>
      <w:r w:rsidRPr="4AE6C04C" w:rsidR="4AE6C04C">
        <w:rPr>
          <w:rFonts w:ascii="Aptos" w:hAnsi="Aptos" w:eastAsia="Aptos" w:cs="Aptos" w:asciiTheme="minorAscii" w:hAnsiTheme="minorAscii" w:eastAsiaTheme="minorAscii" w:cstheme="minorAscii"/>
          <w:color w:val="000000" w:themeColor="text1" w:themeTint="FF" w:themeShade="FF"/>
          <w:lang w:eastAsia="es-ES"/>
        </w:rPr>
        <w:t xml:space="preserve">En la evaluación del Parque Jaime Duque, se determinó la existencia de valores críticos que impactan directamente sobre el bienestar de los tigres (Panthera </w:t>
      </w:r>
      <w:r w:rsidRPr="4AE6C04C" w:rsidR="4AE6C04C">
        <w:rPr>
          <w:rFonts w:ascii="Aptos" w:hAnsi="Aptos" w:eastAsia="Aptos" w:cs="Aptos" w:asciiTheme="minorAscii" w:hAnsiTheme="minorAscii" w:eastAsiaTheme="minorAscii" w:cstheme="minorAscii"/>
          <w:color w:val="000000" w:themeColor="text1" w:themeTint="FF" w:themeShade="FF"/>
          <w:lang w:eastAsia="es-ES"/>
        </w:rPr>
        <w:t>tigris</w:t>
      </w:r>
      <w:r w:rsidRPr="4AE6C04C" w:rsidR="4AE6C04C">
        <w:rPr>
          <w:rFonts w:ascii="Aptos" w:hAnsi="Aptos" w:eastAsia="Aptos" w:cs="Aptos" w:asciiTheme="minorAscii" w:hAnsiTheme="minorAscii" w:eastAsiaTheme="minorAscii" w:cstheme="minorAscii"/>
          <w:color w:val="000000" w:themeColor="text1" w:themeTint="FF" w:themeShade="FF"/>
          <w:lang w:eastAsia="es-ES"/>
        </w:rPr>
        <w:t xml:space="preserve">) mantenidos bajo cuidado ex situ. </w:t>
      </w:r>
      <w:r w:rsidRPr="4AE6C04C" w:rsidR="4AE6C04C">
        <w:rPr>
          <w:rFonts w:ascii="Aptos" w:hAnsi="Aptos" w:eastAsia="Aptos" w:cs="Aptos" w:asciiTheme="minorAscii" w:hAnsiTheme="minorAscii" w:eastAsiaTheme="minorAscii" w:cstheme="minorAscii"/>
          <w:color w:val="000000" w:themeColor="text1" w:themeTint="FF" w:themeShade="FF"/>
          <w:lang w:eastAsia="es-ES"/>
        </w:rPr>
        <w:t>Tuvieron lugar conductas estereotipadas, conductas que se traducen en movimientos una y otra vez de lado a lado por parte del tigre macho, lo que indica estrés crónico y que sus necesidades etológicas son erróneamente cumplidas.</w:t>
      </w:r>
      <w:r w:rsidRPr="4AE6C04C" w:rsidR="4AE6C04C">
        <w:rPr>
          <w:rFonts w:ascii="Aptos" w:hAnsi="Aptos" w:eastAsia="Aptos" w:cs="Aptos" w:asciiTheme="minorAscii" w:hAnsiTheme="minorAscii" w:eastAsiaTheme="minorAscii" w:cstheme="minorAscii"/>
          <w:color w:val="000000" w:themeColor="text1" w:themeTint="FF" w:themeShade="FF"/>
          <w:lang w:eastAsia="es-ES"/>
        </w:rPr>
        <w:t xml:space="preserve"> Se observó además que la piscina del recinto, el espacio clave para este tipo de comportamiento de la especie, era de dimensiones limitadas y con escaso acceso, generando restricciones en los comportamientos limitativos del nado, la exploración acuática, el juego y la termorregulación. Por otro lado, el entorno estaba construido, fundamentalmente, por el uso del concreto, escasa vegetación, escasas posibilidades de esconderse y falta de elementos y estímulos. Estas circunstancias damos como resultado un entorno empobrecido, debilitante para el bienestar físico y emocional de los mismos.</w:t>
      </w:r>
    </w:p>
    <w:p w:rsidR="6DBB61D4" w:rsidP="4AE6C04C" w:rsidRDefault="6DBB61D4" w14:paraId="623824A6" w14:textId="1AA6C8F0">
      <w:pPr>
        <w:pStyle w:val="Heading1"/>
        <w:spacing w:before="480" w:after="0" w:line="276" w:lineRule="auto"/>
        <w:rPr>
          <w:rFonts w:ascii="Aptos" w:hAnsi="Aptos" w:eastAsia="Aptos" w:cs="Aptos" w:asciiTheme="minorAscii" w:hAnsiTheme="minorAscii" w:eastAsiaTheme="minorAscii" w:cstheme="minorAscii"/>
          <w:b w:val="1"/>
          <w:bCs w:val="1"/>
          <w:color w:val="000000" w:themeColor="text1"/>
          <w:sz w:val="28"/>
          <w:szCs w:val="28"/>
          <w:lang w:val="es" w:eastAsia="es-ES"/>
        </w:rPr>
      </w:pPr>
      <w:r w:rsidRPr="4AE6C04C" w:rsidR="4AE6C04C">
        <w:rPr>
          <w:rFonts w:ascii="Aptos" w:hAnsi="Aptos" w:eastAsia="Aptos" w:cs="Aptos" w:asciiTheme="minorAscii" w:hAnsiTheme="minorAscii" w:eastAsiaTheme="minorAscii" w:cstheme="minorAscii"/>
          <w:b w:val="1"/>
          <w:bCs w:val="1"/>
          <w:color w:val="000000" w:themeColor="text1" w:themeTint="FF" w:themeShade="FF"/>
          <w:sz w:val="28"/>
          <w:szCs w:val="28"/>
          <w:lang w:val="es" w:eastAsia="es-ES"/>
        </w:rPr>
        <w:t>Síntesis de resultados y relación con los objetivos</w:t>
      </w:r>
    </w:p>
    <w:p w:rsidR="6DBB61D4" w:rsidP="4AE6C04C" w:rsidRDefault="6DBB61D4" w14:paraId="18E1497A" w14:textId="2C55DE12">
      <w:pPr>
        <w:spacing w:after="200" w:line="276" w:lineRule="auto"/>
        <w:rPr>
          <w:rFonts w:ascii="Aptos" w:hAnsi="Aptos" w:eastAsia="Aptos" w:cs="Aptos" w:asciiTheme="minorAscii" w:hAnsiTheme="minorAscii" w:eastAsiaTheme="minorAscii" w:cstheme="minorAscii"/>
          <w:color w:val="000000" w:themeColor="text1"/>
          <w:lang w:eastAsia="es-ES"/>
        </w:rPr>
      </w:pPr>
      <w:r w:rsidRPr="4AE6C04C" w:rsidR="4AE6C04C">
        <w:rPr>
          <w:rFonts w:ascii="Aptos" w:hAnsi="Aptos" w:eastAsia="Aptos" w:cs="Aptos" w:asciiTheme="minorAscii" w:hAnsiTheme="minorAscii" w:eastAsiaTheme="minorAscii" w:cstheme="minorAscii"/>
          <w:color w:val="000000" w:themeColor="text1" w:themeTint="FF" w:themeShade="FF"/>
          <w:lang w:eastAsia="es-ES"/>
        </w:rPr>
        <w:t xml:space="preserve">Finalmente, los objetivos propuestos en la investigación se cumplieron. </w:t>
      </w:r>
      <w:r w:rsidRPr="4AE6C04C" w:rsidR="4AE6C04C">
        <w:rPr>
          <w:rFonts w:ascii="Aptos" w:hAnsi="Aptos" w:eastAsia="Aptos" w:cs="Aptos" w:asciiTheme="minorAscii" w:hAnsiTheme="minorAscii" w:eastAsiaTheme="minorAscii" w:cstheme="minorAscii"/>
          <w:color w:val="000000" w:themeColor="text1" w:themeTint="FF" w:themeShade="FF"/>
          <w:lang w:eastAsia="es-ES"/>
        </w:rPr>
        <w:t>En el primer lugar, fue posible describir detalladamente los comportamientos del tigre macho, que incluiría los signos de comportamientos anormales que fueran compatibles con estrés.</w:t>
      </w:r>
      <w:r w:rsidRPr="4AE6C04C" w:rsidR="4AE6C04C">
        <w:rPr>
          <w:rFonts w:ascii="Aptos" w:hAnsi="Aptos" w:eastAsia="Aptos" w:cs="Aptos" w:asciiTheme="minorAscii" w:hAnsiTheme="minorAscii" w:eastAsiaTheme="minorAscii" w:cstheme="minorAscii"/>
          <w:color w:val="000000" w:themeColor="text1" w:themeTint="FF" w:themeShade="FF"/>
          <w:lang w:eastAsia="es-ES"/>
        </w:rPr>
        <w:t xml:space="preserve"> En segundo lugar, se pudo evaluar el espacio físico disponible para el animal, estando en desventaja la piscina en tamaño y especialmente su estructura para proveer condiciones para las necesidades naturales del animal. En este sentido, fue factible comparar la información recopilada con la de la literatura, ya que autores como Mellen y </w:t>
      </w:r>
      <w:r w:rsidRPr="4AE6C04C" w:rsidR="4AE6C04C">
        <w:rPr>
          <w:rFonts w:ascii="Aptos" w:hAnsi="Aptos" w:eastAsia="Aptos" w:cs="Aptos" w:asciiTheme="minorAscii" w:hAnsiTheme="minorAscii" w:eastAsiaTheme="minorAscii" w:cstheme="minorAscii"/>
          <w:color w:val="000000" w:themeColor="text1" w:themeTint="FF" w:themeShade="FF"/>
          <w:lang w:eastAsia="es-ES"/>
        </w:rPr>
        <w:t>MacPhee</w:t>
      </w:r>
      <w:r w:rsidRPr="4AE6C04C" w:rsidR="4AE6C04C">
        <w:rPr>
          <w:rFonts w:ascii="Aptos" w:hAnsi="Aptos" w:eastAsia="Aptos" w:cs="Aptos" w:asciiTheme="minorAscii" w:hAnsiTheme="minorAscii" w:eastAsiaTheme="minorAscii" w:cstheme="minorAscii"/>
          <w:color w:val="000000" w:themeColor="text1" w:themeTint="FF" w:themeShade="FF"/>
          <w:lang w:eastAsia="es-ES"/>
        </w:rPr>
        <w:t xml:space="preserve"> en el 2001 señalan la importancia de diseñar recintos naturalistas para que animales salvajes en cautiverio se beneficien. El estudio y la observación nos dieron una mejor comprensión de los problemas con los que están lidiando estos animales y la necesidad de cambiar sus hábitats de acuerdo con el comportamiento moderno y los estándares científicos.</w:t>
      </w:r>
    </w:p>
    <w:p w:rsidR="6DBB61D4" w:rsidP="4AE6C04C" w:rsidRDefault="6DBB61D4" w14:paraId="7BD7D3C9" w14:textId="2DA8E7A1">
      <w:pPr>
        <w:spacing w:after="200" w:line="276" w:lineRule="auto"/>
        <w:rPr>
          <w:rFonts w:ascii="Aptos" w:hAnsi="Aptos" w:eastAsia="Aptos" w:cs="Aptos" w:asciiTheme="minorAscii" w:hAnsiTheme="minorAscii" w:eastAsiaTheme="minorAscii" w:cstheme="minorAscii"/>
          <w:color w:val="000000" w:themeColor="text1"/>
          <w:lang w:eastAsia="es-ES"/>
        </w:rPr>
      </w:pPr>
    </w:p>
    <w:p w:rsidR="6DBB61D4" w:rsidP="4AE6C04C" w:rsidRDefault="6DBB61D4" w14:paraId="6714AAC9" w14:textId="32C7C1C2">
      <w:pPr>
        <w:pStyle w:val="Heading1"/>
        <w:spacing w:before="480" w:after="0" w:line="276" w:lineRule="auto"/>
        <w:rPr>
          <w:rFonts w:ascii="Aptos" w:hAnsi="Aptos" w:eastAsia="Aptos" w:cs="Aptos" w:asciiTheme="minorAscii" w:hAnsiTheme="minorAscii" w:eastAsiaTheme="minorAscii" w:cstheme="minorAscii"/>
          <w:b w:val="1"/>
          <w:bCs w:val="1"/>
          <w:color w:val="000000" w:themeColor="text1"/>
          <w:sz w:val="28"/>
          <w:szCs w:val="28"/>
          <w:lang w:val="es" w:eastAsia="es-ES"/>
        </w:rPr>
      </w:pPr>
      <w:r w:rsidRPr="4AE6C04C" w:rsidR="4AE6C04C">
        <w:rPr>
          <w:rFonts w:ascii="Aptos" w:hAnsi="Aptos" w:eastAsia="Aptos" w:cs="Aptos" w:asciiTheme="minorAscii" w:hAnsiTheme="minorAscii" w:eastAsiaTheme="minorAscii" w:cstheme="minorAscii"/>
          <w:b w:val="1"/>
          <w:bCs w:val="1"/>
          <w:color w:val="000000" w:themeColor="text1" w:themeTint="FF" w:themeShade="FF"/>
          <w:sz w:val="28"/>
          <w:szCs w:val="28"/>
          <w:lang w:val="es" w:eastAsia="es-ES"/>
        </w:rPr>
        <w:t>Recomendaciones prácticas y específicas</w:t>
      </w:r>
    </w:p>
    <w:p w:rsidR="6DBB61D4" w:rsidP="4AE6C04C" w:rsidRDefault="6DBB61D4" w14:paraId="61C35119" w14:textId="4AC270B2">
      <w:pPr>
        <w:spacing w:after="0"/>
        <w:rPr>
          <w:rFonts w:ascii="Aptos" w:hAnsi="Aptos" w:eastAsia="Aptos" w:cs="Aptos" w:asciiTheme="minorAscii" w:hAnsiTheme="minorAscii" w:eastAsiaTheme="minorAscii" w:cstheme="minorAscii"/>
          <w:color w:val="000000" w:themeColor="text1"/>
          <w:lang w:val="es" w:eastAsia="es-ES"/>
        </w:rPr>
      </w:pPr>
      <w:r w:rsidRPr="4AE6C04C" w:rsidR="4AE6C04C">
        <w:rPr>
          <w:rFonts w:ascii="Aptos" w:hAnsi="Aptos" w:eastAsia="Aptos" w:cs="Aptos" w:asciiTheme="minorAscii" w:hAnsiTheme="minorAscii" w:eastAsiaTheme="minorAscii" w:cstheme="minorAscii"/>
          <w:color w:val="000000" w:themeColor="text1" w:themeTint="FF" w:themeShade="FF"/>
          <w:lang w:val="es" w:eastAsia="es-ES"/>
        </w:rPr>
        <w:t xml:space="preserve">1.  Ampliación y redistribución del espacio acuático: </w:t>
      </w:r>
    </w:p>
    <w:p w:rsidR="6DBB61D4" w:rsidP="4AE6C04C" w:rsidRDefault="6DBB61D4" w14:paraId="61106868" w14:textId="09BA8E01">
      <w:pPr>
        <w:spacing w:after="0"/>
        <w:rPr>
          <w:rFonts w:ascii="Aptos" w:hAnsi="Aptos" w:eastAsia="Aptos" w:cs="Aptos" w:asciiTheme="minorAscii" w:hAnsiTheme="minorAscii" w:eastAsiaTheme="minorAscii" w:cstheme="minorAscii"/>
          <w:color w:val="000000" w:themeColor="text1"/>
          <w:lang w:eastAsia="es-ES"/>
        </w:rPr>
      </w:pPr>
      <w:r w:rsidRPr="4AE6C04C" w:rsidR="4AE6C04C">
        <w:rPr>
          <w:rFonts w:ascii="Aptos" w:hAnsi="Aptos" w:eastAsia="Aptos" w:cs="Aptos" w:asciiTheme="minorAscii" w:hAnsiTheme="minorAscii" w:eastAsiaTheme="minorAscii" w:cstheme="minorAscii"/>
          <w:color w:val="000000" w:themeColor="text1" w:themeTint="FF" w:themeShade="FF"/>
          <w:lang w:eastAsia="es-ES"/>
        </w:rPr>
        <w:t xml:space="preserve">- Debemos tener en cuenta la necesidad de mejorar la zona de la piscina, fundamental para poder expresar adecuadamente los comportamientos de tipo acuático. </w:t>
      </w:r>
    </w:p>
    <w:p w:rsidR="6DBB61D4" w:rsidP="4AE6C04C" w:rsidRDefault="6DBB61D4" w14:paraId="0C4964F3" w14:textId="04248B69">
      <w:pPr>
        <w:spacing w:after="0"/>
        <w:rPr>
          <w:rFonts w:ascii="Aptos" w:hAnsi="Aptos" w:eastAsia="Aptos" w:cs="Aptos" w:asciiTheme="minorAscii" w:hAnsiTheme="minorAscii" w:eastAsiaTheme="minorAscii" w:cstheme="minorAscii"/>
          <w:color w:val="000000" w:themeColor="text1"/>
          <w:lang w:val="es" w:eastAsia="es-ES"/>
        </w:rPr>
      </w:pPr>
      <w:r w:rsidRPr="4AE6C04C" w:rsidR="4AE6C04C">
        <w:rPr>
          <w:rFonts w:ascii="Aptos" w:hAnsi="Aptos" w:eastAsia="Aptos" w:cs="Aptos" w:asciiTheme="minorAscii" w:hAnsiTheme="minorAscii" w:eastAsiaTheme="minorAscii" w:cstheme="minorAscii"/>
          <w:color w:val="000000" w:themeColor="text1" w:themeTint="FF" w:themeShade="FF"/>
          <w:lang w:val="es" w:eastAsia="es-ES"/>
        </w:rPr>
        <w:t xml:space="preserve">- Esta ampliación de la piscina debe basarse en un área de profundidad variable, una entrada gradual y elementos asociados al fondo de la piscina como rocas y troncos que favorezcan el uso voluntario del agua.  </w:t>
      </w:r>
    </w:p>
    <w:p w:rsidR="6DBB61D4" w:rsidP="4AE6C04C" w:rsidRDefault="6DBB61D4" w14:paraId="30FAE886" w14:textId="2295DC2D">
      <w:pPr>
        <w:spacing w:after="0"/>
        <w:rPr>
          <w:rFonts w:ascii="Aptos" w:hAnsi="Aptos" w:eastAsia="Aptos" w:cs="Aptos" w:asciiTheme="minorAscii" w:hAnsiTheme="minorAscii" w:eastAsiaTheme="minorAscii" w:cstheme="minorAscii"/>
          <w:color w:val="000000" w:themeColor="text1"/>
          <w:lang w:eastAsia="es-ES"/>
        </w:rPr>
      </w:pPr>
    </w:p>
    <w:p w:rsidR="6DBB61D4" w:rsidP="4AE6C04C" w:rsidRDefault="6DBB61D4" w14:paraId="4D2F914B" w14:textId="1A3EB190">
      <w:pPr>
        <w:spacing w:after="0"/>
        <w:rPr>
          <w:rFonts w:ascii="Aptos" w:hAnsi="Aptos" w:eastAsia="Aptos" w:cs="Aptos" w:asciiTheme="minorAscii" w:hAnsiTheme="minorAscii" w:eastAsiaTheme="minorAscii" w:cstheme="minorAscii"/>
          <w:color w:val="000000" w:themeColor="text1"/>
          <w:lang w:val="es" w:eastAsia="es-ES"/>
        </w:rPr>
      </w:pPr>
      <w:r w:rsidRPr="4AE6C04C" w:rsidR="4AE6C04C">
        <w:rPr>
          <w:rFonts w:ascii="Aptos" w:hAnsi="Aptos" w:eastAsia="Aptos" w:cs="Aptos" w:asciiTheme="minorAscii" w:hAnsiTheme="minorAscii" w:eastAsiaTheme="minorAscii" w:cstheme="minorAscii"/>
          <w:color w:val="000000" w:themeColor="text1" w:themeTint="FF" w:themeShade="FF"/>
          <w:lang w:val="es" w:eastAsia="es-ES"/>
        </w:rPr>
        <w:t xml:space="preserve">2. Implementación de un enriquecimiento ambiental continuo:  </w:t>
      </w:r>
    </w:p>
    <w:p w:rsidR="6DBB61D4" w:rsidP="4AE6C04C" w:rsidRDefault="6DBB61D4" w14:paraId="270E7A0B" w14:textId="1C5BCFBB">
      <w:pPr>
        <w:spacing w:after="0"/>
        <w:rPr>
          <w:rFonts w:ascii="Aptos" w:hAnsi="Aptos" w:eastAsia="Aptos" w:cs="Aptos" w:asciiTheme="minorAscii" w:hAnsiTheme="minorAscii" w:eastAsiaTheme="minorAscii" w:cstheme="minorAscii"/>
          <w:color w:val="000000" w:themeColor="text1"/>
          <w:lang w:eastAsia="es-ES"/>
        </w:rPr>
      </w:pPr>
      <w:r w:rsidRPr="4AE6C04C" w:rsidR="4AE6C04C">
        <w:rPr>
          <w:rFonts w:ascii="Aptos" w:hAnsi="Aptos" w:eastAsia="Aptos" w:cs="Aptos" w:asciiTheme="minorAscii" w:hAnsiTheme="minorAscii" w:eastAsiaTheme="minorAscii" w:cstheme="minorAscii"/>
          <w:color w:val="000000" w:themeColor="text1" w:themeTint="FF" w:themeShade="FF"/>
          <w:lang w:eastAsia="es-ES"/>
        </w:rPr>
        <w:t xml:space="preserve">Tener en cuenta la implementación de elementos naturales y artificiales que dirijan la atención hacia la exploración, el juego, el escondite, la expresión de los comportamientos naturales (vegetación viva, plataformas, juguetes móviles, olores adecuados, espacios tridimensionales...).  </w:t>
      </w:r>
    </w:p>
    <w:p w:rsidR="6DBB61D4" w:rsidP="4AE6C04C" w:rsidRDefault="6DBB61D4" w14:paraId="785D3B50" w14:textId="54ADA369">
      <w:pPr>
        <w:spacing w:after="0"/>
        <w:rPr>
          <w:rFonts w:ascii="Aptos" w:hAnsi="Aptos" w:eastAsia="Aptos" w:cs="Aptos" w:asciiTheme="minorAscii" w:hAnsiTheme="minorAscii" w:eastAsiaTheme="minorAscii" w:cstheme="minorAscii"/>
          <w:color w:val="000000" w:themeColor="text1"/>
          <w:lang w:val="es" w:eastAsia="es-ES"/>
        </w:rPr>
      </w:pPr>
      <w:r w:rsidRPr="4AE6C04C" w:rsidR="4AE6C04C">
        <w:rPr>
          <w:rFonts w:ascii="Aptos" w:hAnsi="Aptos" w:eastAsia="Aptos" w:cs="Aptos" w:asciiTheme="minorAscii" w:hAnsiTheme="minorAscii" w:eastAsiaTheme="minorAscii" w:cstheme="minorAscii"/>
          <w:color w:val="000000" w:themeColor="text1" w:themeTint="FF" w:themeShade="FF"/>
          <w:lang w:val="es" w:eastAsia="es-ES"/>
        </w:rPr>
        <w:t xml:space="preserve">  </w:t>
      </w:r>
    </w:p>
    <w:p w:rsidR="6DBB61D4" w:rsidP="4AE6C04C" w:rsidRDefault="6DBB61D4" w14:paraId="73C5E4A2" w14:textId="301A2F7A">
      <w:pPr>
        <w:spacing w:after="0"/>
        <w:rPr>
          <w:rFonts w:ascii="Aptos" w:hAnsi="Aptos" w:eastAsia="Aptos" w:cs="Aptos" w:asciiTheme="minorAscii" w:hAnsiTheme="minorAscii" w:eastAsiaTheme="minorAscii" w:cstheme="minorAscii"/>
          <w:color w:val="000000" w:themeColor="text1"/>
          <w:lang w:val="es" w:eastAsia="es-ES"/>
        </w:rPr>
      </w:pPr>
      <w:r w:rsidRPr="4AE6C04C" w:rsidR="4AE6C04C">
        <w:rPr>
          <w:rFonts w:ascii="Aptos" w:hAnsi="Aptos" w:eastAsia="Aptos" w:cs="Aptos" w:asciiTheme="minorAscii" w:hAnsiTheme="minorAscii" w:eastAsiaTheme="minorAscii" w:cstheme="minorAscii"/>
          <w:color w:val="000000" w:themeColor="text1" w:themeTint="FF" w:themeShade="FF"/>
          <w:lang w:val="es" w:eastAsia="es-ES"/>
        </w:rPr>
        <w:t xml:space="preserve">3. Rotación de los estímulos y rediseño del entorno físico:  </w:t>
      </w:r>
    </w:p>
    <w:p w:rsidR="6DBB61D4" w:rsidP="4AE6C04C" w:rsidRDefault="6DBB61D4" w14:paraId="435FC989" w14:textId="3CB96EA0">
      <w:pPr>
        <w:spacing w:after="0"/>
        <w:rPr>
          <w:rFonts w:ascii="Aptos" w:hAnsi="Aptos" w:eastAsia="Aptos" w:cs="Aptos" w:asciiTheme="minorAscii" w:hAnsiTheme="minorAscii" w:eastAsiaTheme="minorAscii" w:cstheme="minorAscii"/>
          <w:color w:val="000000" w:themeColor="text1"/>
          <w:lang w:val="es" w:eastAsia="es-ES"/>
        </w:rPr>
      </w:pPr>
      <w:r w:rsidRPr="4AE6C04C" w:rsidR="4AE6C04C">
        <w:rPr>
          <w:rFonts w:ascii="Aptos" w:hAnsi="Aptos" w:eastAsia="Aptos" w:cs="Aptos" w:asciiTheme="minorAscii" w:hAnsiTheme="minorAscii" w:eastAsiaTheme="minorAscii" w:cstheme="minorAscii"/>
          <w:color w:val="000000" w:themeColor="text1" w:themeTint="FF" w:themeShade="FF"/>
          <w:lang w:val="es" w:eastAsia="es-ES"/>
        </w:rPr>
        <w:t xml:space="preserve">Evitar los entornos monótonos mediante la rotación de objetos de forma semanal o mensual, la variabilidad en el entrenamiento del recinto y la presentación de nueva información sensorial (olfativa, auditiva, etc.). </w:t>
      </w:r>
    </w:p>
    <w:p w:rsidR="6DBB61D4" w:rsidP="4AE6C04C" w:rsidRDefault="6DBB61D4" w14:paraId="26546ADB" w14:textId="09FEFC13">
      <w:pPr>
        <w:spacing w:after="0"/>
        <w:rPr>
          <w:rFonts w:ascii="Aptos" w:hAnsi="Aptos" w:eastAsia="Aptos" w:cs="Aptos" w:asciiTheme="minorAscii" w:hAnsiTheme="minorAscii" w:eastAsiaTheme="minorAscii" w:cstheme="minorAscii"/>
          <w:color w:val="000000" w:themeColor="text1"/>
          <w:lang w:val="es" w:eastAsia="es-ES"/>
        </w:rPr>
      </w:pPr>
      <w:r w:rsidRPr="4AE6C04C" w:rsidR="4AE6C04C">
        <w:rPr>
          <w:rFonts w:ascii="Aptos" w:hAnsi="Aptos" w:eastAsia="Aptos" w:cs="Aptos" w:asciiTheme="minorAscii" w:hAnsiTheme="minorAscii" w:eastAsiaTheme="minorAscii" w:cstheme="minorAscii"/>
          <w:color w:val="000000" w:themeColor="text1" w:themeTint="FF" w:themeShade="FF"/>
          <w:lang w:val="es" w:eastAsia="es-ES"/>
        </w:rPr>
        <w:t xml:space="preserve">  </w:t>
      </w:r>
    </w:p>
    <w:p w:rsidR="6DBB61D4" w:rsidP="4AE6C04C" w:rsidRDefault="6DBB61D4" w14:paraId="15D70FF9" w14:textId="6299BD3B">
      <w:pPr>
        <w:spacing w:after="0"/>
        <w:rPr>
          <w:rFonts w:ascii="Aptos" w:hAnsi="Aptos" w:eastAsia="Aptos" w:cs="Aptos" w:asciiTheme="minorAscii" w:hAnsiTheme="minorAscii" w:eastAsiaTheme="minorAscii" w:cstheme="minorAscii"/>
          <w:color w:val="000000" w:themeColor="text1"/>
          <w:lang w:val="es" w:eastAsia="es-ES"/>
        </w:rPr>
      </w:pPr>
      <w:r w:rsidRPr="4AE6C04C" w:rsidR="4AE6C04C">
        <w:rPr>
          <w:rFonts w:ascii="Aptos" w:hAnsi="Aptos" w:eastAsia="Aptos" w:cs="Aptos" w:asciiTheme="minorAscii" w:hAnsiTheme="minorAscii" w:eastAsiaTheme="minorAscii" w:cstheme="minorAscii"/>
          <w:color w:val="000000" w:themeColor="text1" w:themeTint="FF" w:themeShade="FF"/>
          <w:lang w:val="es" w:eastAsia="es-ES"/>
        </w:rPr>
        <w:t xml:space="preserve">4. Evaluación veterinaria y etológica periódica: </w:t>
      </w:r>
    </w:p>
    <w:p w:rsidR="6DBB61D4" w:rsidP="4AE6C04C" w:rsidRDefault="6DBB61D4" w14:paraId="461052EB" w14:textId="3A823B4E">
      <w:pPr>
        <w:spacing w:after="0"/>
        <w:rPr>
          <w:rFonts w:ascii="Aptos" w:hAnsi="Aptos" w:eastAsia="Aptos" w:cs="Aptos" w:asciiTheme="minorAscii" w:hAnsiTheme="minorAscii" w:eastAsiaTheme="minorAscii" w:cstheme="minorAscii"/>
          <w:color w:val="000000" w:themeColor="text1"/>
          <w:lang w:eastAsia="es-ES"/>
        </w:rPr>
      </w:pPr>
      <w:r w:rsidRPr="4AE6C04C" w:rsidR="4AE6C04C">
        <w:rPr>
          <w:rFonts w:ascii="Aptos" w:hAnsi="Aptos" w:eastAsia="Aptos" w:cs="Aptos" w:asciiTheme="minorAscii" w:hAnsiTheme="minorAscii" w:eastAsiaTheme="minorAscii" w:cstheme="minorAscii"/>
          <w:color w:val="000000" w:themeColor="text1" w:themeTint="FF" w:themeShade="FF"/>
          <w:lang w:eastAsia="es-ES"/>
        </w:rPr>
        <w:t xml:space="preserve">Incorporación de rutinas de evaluación del estado de salud física y conductual de los animales con el fin de realizar cambios en la relación del animal con su entorno y detectar precozmente signos de malestar que obligarían a modificar el manejo. La observación diaria es una buena práctica y debe incluir el registro de la alimentación y la actividad cotidiana de cada individuo. </w:t>
      </w:r>
    </w:p>
    <w:p w:rsidR="6DBB61D4" w:rsidP="4AE6C04C" w:rsidRDefault="6DBB61D4" w14:paraId="5FCDBAF9" w14:textId="2956D5DB">
      <w:pPr>
        <w:spacing w:after="0"/>
        <w:rPr>
          <w:rFonts w:ascii="Aptos" w:hAnsi="Aptos" w:eastAsia="Aptos" w:cs="Aptos" w:asciiTheme="minorAscii" w:hAnsiTheme="minorAscii" w:eastAsiaTheme="minorAscii" w:cstheme="minorAscii"/>
          <w:color w:val="000000" w:themeColor="text1"/>
          <w:lang w:val="es" w:eastAsia="es-ES"/>
        </w:rPr>
      </w:pPr>
      <w:r w:rsidRPr="4AE6C04C" w:rsidR="4AE6C04C">
        <w:rPr>
          <w:rFonts w:ascii="Aptos" w:hAnsi="Aptos" w:eastAsia="Aptos" w:cs="Aptos" w:asciiTheme="minorAscii" w:hAnsiTheme="minorAscii" w:eastAsiaTheme="minorAscii" w:cstheme="minorAscii"/>
          <w:color w:val="000000" w:themeColor="text1" w:themeTint="FF" w:themeShade="FF"/>
          <w:lang w:val="es" w:eastAsia="es-ES"/>
        </w:rPr>
        <w:t xml:space="preserve">  </w:t>
      </w:r>
    </w:p>
    <w:p w:rsidR="6DBB61D4" w:rsidP="4AE6C04C" w:rsidRDefault="6DBB61D4" w14:paraId="07323C9D" w14:textId="13A98D99">
      <w:pPr>
        <w:spacing w:after="0"/>
        <w:rPr>
          <w:rFonts w:ascii="Aptos" w:hAnsi="Aptos" w:eastAsia="Aptos" w:cs="Aptos" w:asciiTheme="minorAscii" w:hAnsiTheme="minorAscii" w:eastAsiaTheme="minorAscii" w:cstheme="minorAscii"/>
          <w:color w:val="000000" w:themeColor="text1"/>
          <w:lang w:val="es" w:eastAsia="es-ES"/>
        </w:rPr>
      </w:pPr>
      <w:r w:rsidRPr="4AE6C04C" w:rsidR="4AE6C04C">
        <w:rPr>
          <w:rFonts w:ascii="Aptos" w:hAnsi="Aptos" w:eastAsia="Aptos" w:cs="Aptos" w:asciiTheme="minorAscii" w:hAnsiTheme="minorAscii" w:eastAsiaTheme="minorAscii" w:cstheme="minorAscii"/>
          <w:color w:val="000000" w:themeColor="text1" w:themeTint="FF" w:themeShade="FF"/>
          <w:lang w:val="es" w:eastAsia="es-ES"/>
        </w:rPr>
        <w:t xml:space="preserve">5. Capacitación continua de los cuidadores: </w:t>
      </w:r>
    </w:p>
    <w:p w:rsidR="6DBB61D4" w:rsidP="4AE6C04C" w:rsidRDefault="6DBB61D4" w14:paraId="308977BC" w14:textId="1C9FC88B">
      <w:pPr>
        <w:spacing w:after="0"/>
        <w:rPr>
          <w:rFonts w:ascii="Aptos" w:hAnsi="Aptos" w:eastAsia="Aptos" w:cs="Aptos" w:asciiTheme="minorAscii" w:hAnsiTheme="minorAscii" w:eastAsiaTheme="minorAscii" w:cstheme="minorAscii"/>
          <w:color w:val="000000" w:themeColor="text1"/>
          <w:lang w:val="es" w:eastAsia="es-ES"/>
        </w:rPr>
      </w:pPr>
      <w:r w:rsidRPr="4AE6C04C" w:rsidR="4AE6C04C">
        <w:rPr>
          <w:rFonts w:ascii="Aptos" w:hAnsi="Aptos" w:eastAsia="Aptos" w:cs="Aptos" w:asciiTheme="minorAscii" w:hAnsiTheme="minorAscii" w:eastAsiaTheme="minorAscii" w:cstheme="minorAscii"/>
          <w:color w:val="000000" w:themeColor="text1" w:themeTint="FF" w:themeShade="FF"/>
          <w:lang w:val="es" w:eastAsia="es-ES"/>
        </w:rPr>
        <w:t xml:space="preserve">El personal que realiza el cuidado debe recibir formación específica en comportamiento animal, manejo de estrés y bienestar animal que les permita una toma de decisiones apropiada y una adecuada interpretación de las señales conductuales. </w:t>
      </w:r>
    </w:p>
    <w:p w:rsidR="6DBB61D4" w:rsidP="4AE6C04C" w:rsidRDefault="6DBB61D4" w14:paraId="611A337B" w14:textId="28E9CF9F">
      <w:pPr>
        <w:spacing w:after="0"/>
        <w:rPr>
          <w:rFonts w:ascii="Aptos" w:hAnsi="Aptos" w:eastAsia="Aptos" w:cs="Aptos" w:asciiTheme="minorAscii" w:hAnsiTheme="minorAscii" w:eastAsiaTheme="minorAscii" w:cstheme="minorAscii"/>
          <w:color w:val="000000" w:themeColor="text1"/>
          <w:lang w:val="es" w:eastAsia="es-ES"/>
        </w:rPr>
      </w:pPr>
      <w:r w:rsidRPr="4AE6C04C" w:rsidR="4AE6C04C">
        <w:rPr>
          <w:rFonts w:ascii="Aptos" w:hAnsi="Aptos" w:eastAsia="Aptos" w:cs="Aptos" w:asciiTheme="minorAscii" w:hAnsiTheme="minorAscii" w:eastAsiaTheme="minorAscii" w:cstheme="minorAscii"/>
          <w:color w:val="000000" w:themeColor="text1" w:themeTint="FF" w:themeShade="FF"/>
          <w:lang w:val="es" w:eastAsia="es-ES"/>
        </w:rPr>
        <w:t xml:space="preserve">  </w:t>
      </w:r>
    </w:p>
    <w:p w:rsidR="6DBB61D4" w:rsidP="4AE6C04C" w:rsidRDefault="6DBB61D4" w14:paraId="32CED41F" w14:textId="18AAD26B">
      <w:pPr>
        <w:spacing w:after="0"/>
        <w:rPr>
          <w:rFonts w:ascii="Aptos" w:hAnsi="Aptos" w:eastAsia="Aptos" w:cs="Aptos" w:asciiTheme="minorAscii" w:hAnsiTheme="minorAscii" w:eastAsiaTheme="minorAscii" w:cstheme="minorAscii"/>
          <w:color w:val="000000" w:themeColor="text1"/>
          <w:lang w:val="es" w:eastAsia="es-ES"/>
        </w:rPr>
      </w:pPr>
      <w:r w:rsidRPr="4AE6C04C" w:rsidR="4AE6C04C">
        <w:rPr>
          <w:rFonts w:ascii="Aptos" w:hAnsi="Aptos" w:eastAsia="Aptos" w:cs="Aptos" w:asciiTheme="minorAscii" w:hAnsiTheme="minorAscii" w:eastAsiaTheme="minorAscii" w:cstheme="minorAscii"/>
          <w:color w:val="000000" w:themeColor="text1" w:themeTint="FF" w:themeShade="FF"/>
          <w:lang w:val="es" w:eastAsia="es-ES"/>
        </w:rPr>
        <w:t xml:space="preserve">6. Refuerzo de la educación ambiental al visitante: </w:t>
      </w:r>
    </w:p>
    <w:p w:rsidR="6DBB61D4" w:rsidP="4AE6C04C" w:rsidRDefault="6DBB61D4" w14:paraId="6EA4BD26" w14:textId="1FE0A107">
      <w:pPr>
        <w:spacing w:after="0"/>
        <w:rPr>
          <w:rFonts w:ascii="Aptos" w:hAnsi="Aptos" w:eastAsia="Aptos" w:cs="Aptos" w:asciiTheme="minorAscii" w:hAnsiTheme="minorAscii" w:eastAsiaTheme="minorAscii" w:cstheme="minorAscii"/>
          <w:color w:val="000000" w:themeColor="text1"/>
          <w:lang w:val="es" w:eastAsia="es-ES"/>
        </w:rPr>
      </w:pPr>
      <w:r w:rsidRPr="4AE6C04C" w:rsidR="4AE6C04C">
        <w:rPr>
          <w:rFonts w:ascii="Aptos" w:hAnsi="Aptos" w:eastAsia="Aptos" w:cs="Aptos" w:asciiTheme="minorAscii" w:hAnsiTheme="minorAscii" w:eastAsiaTheme="minorAscii" w:cstheme="minorAscii"/>
          <w:color w:val="000000" w:themeColor="text1" w:themeTint="FF" w:themeShade="FF"/>
          <w:lang w:val="es" w:eastAsia="es-ES"/>
        </w:rPr>
        <w:t>El parque debe reforzar sus mensajes educativos destacando el bienestar animal como necesidad de conservación real de las especies, lo cual puede ser a través de carteles informativos de arte, pasando por actividades interactivas, hasta una charla educativa.</w:t>
      </w:r>
    </w:p>
    <w:p w:rsidR="6DBB61D4" w:rsidP="4AE6C04C" w:rsidRDefault="6DBB61D4" w14:paraId="72D0C9B1" w14:textId="66E5C85E">
      <w:pPr>
        <w:tabs>
          <w:tab w:val="left" w:pos="720"/>
        </w:tabs>
        <w:spacing w:after="200" w:line="276" w:lineRule="auto"/>
        <w:ind w:left="360" w:hanging="360"/>
        <w:rPr>
          <w:rFonts w:ascii="Aptos" w:hAnsi="Aptos" w:eastAsia="Aptos" w:cs="Aptos" w:asciiTheme="minorAscii" w:hAnsiTheme="minorAscii" w:eastAsiaTheme="minorAscii" w:cstheme="minorAscii"/>
          <w:color w:val="000000" w:themeColor="text1"/>
          <w:lang w:val="es" w:eastAsia="es-ES"/>
        </w:rPr>
      </w:pPr>
    </w:p>
    <w:p w:rsidR="16A87F1E" w:rsidP="4AE6C04C" w:rsidRDefault="16A87F1E" w14:paraId="24C121C6" w14:textId="6CF82C42">
      <w:pPr>
        <w:rPr>
          <w:rFonts w:ascii="Aptos" w:hAnsi="Aptos" w:eastAsia="Aptos" w:cs="Aptos" w:asciiTheme="minorAscii" w:hAnsiTheme="minorAscii" w:eastAsiaTheme="minorAscii" w:cstheme="minorAscii"/>
          <w:b w:val="1"/>
          <w:bCs w:val="1"/>
          <w:sz w:val="28"/>
          <w:szCs w:val="28"/>
        </w:rPr>
      </w:pPr>
      <w:r w:rsidRPr="4AE6C04C" w:rsidR="4AE6C04C">
        <w:rPr>
          <w:rFonts w:ascii="Aptos" w:hAnsi="Aptos" w:eastAsia="Aptos" w:cs="Aptos" w:asciiTheme="minorAscii" w:hAnsiTheme="minorAscii" w:eastAsiaTheme="minorAscii" w:cstheme="minorAscii"/>
          <w:b w:val="1"/>
          <w:bCs w:val="1"/>
          <w:sz w:val="28"/>
          <w:szCs w:val="28"/>
        </w:rPr>
        <w:t>Referencias bibliográfica</w:t>
      </w:r>
    </w:p>
    <w:p w:rsidR="16A87F1E" w:rsidP="4AE6C04C" w:rsidRDefault="16A87F1E" w14:paraId="24A80908" w14:textId="41DC235A">
      <w:pPr>
        <w:pStyle w:val="ListParagraph"/>
        <w:numPr>
          <w:ilvl w:val="0"/>
          <w:numId w:val="1"/>
        </w:numPr>
        <w:spacing w:before="240" w:after="240"/>
        <w:rPr>
          <w:rFonts w:ascii="Aptos" w:hAnsi="Aptos" w:eastAsia="Aptos" w:cs="Aptos" w:asciiTheme="minorAscii" w:hAnsiTheme="minorAscii" w:eastAsiaTheme="minorAscii" w:cstheme="minorAscii"/>
        </w:rPr>
      </w:pPr>
      <w:r w:rsidRPr="4AE6C04C" w:rsidR="4AE6C04C">
        <w:rPr>
          <w:rFonts w:ascii="Aptos" w:hAnsi="Aptos" w:eastAsia="Aptos" w:cs="Aptos" w:asciiTheme="minorAscii" w:hAnsiTheme="minorAscii" w:eastAsiaTheme="minorAscii" w:cstheme="minorAscii"/>
        </w:rPr>
        <w:t xml:space="preserve">AccessOn. (2020). </w:t>
      </w:r>
      <w:r w:rsidRPr="4AE6C04C" w:rsidR="4AE6C04C">
        <w:rPr>
          <w:rFonts w:ascii="Aptos" w:hAnsi="Aptos" w:eastAsia="Aptos" w:cs="Aptos" w:asciiTheme="minorAscii" w:hAnsiTheme="minorAscii" w:eastAsiaTheme="minorAscii" w:cstheme="minorAscii"/>
          <w:i w:val="1"/>
          <w:iCs w:val="1"/>
        </w:rPr>
        <w:t>Captivity and health risks in tigers: A study on their wellbeing</w:t>
      </w:r>
      <w:r w:rsidRPr="4AE6C04C" w:rsidR="4AE6C04C">
        <w:rPr>
          <w:rFonts w:ascii="Aptos" w:hAnsi="Aptos" w:eastAsia="Aptos" w:cs="Aptos" w:asciiTheme="minorAscii" w:hAnsiTheme="minorAscii" w:eastAsiaTheme="minorAscii" w:cstheme="minorAscii"/>
        </w:rPr>
        <w:t xml:space="preserve">. AccessOn. </w:t>
      </w:r>
      <w:hyperlink r:id="Rcf678e84366b4263">
        <w:r w:rsidRPr="4AE6C04C" w:rsidR="4AE6C04C">
          <w:rPr>
            <w:rStyle w:val="Hyperlink"/>
            <w:rFonts w:ascii="Aptos" w:hAnsi="Aptos" w:eastAsia="Aptos" w:cs="Aptos" w:asciiTheme="minorAscii" w:hAnsiTheme="minorAscii" w:eastAsiaTheme="minorAscii" w:cstheme="minorAscii"/>
          </w:rPr>
          <w:t>https://accesson.kr/pnie/assets/pdf/11282/journal-3-2-103.pdf</w:t>
        </w:r>
      </w:hyperlink>
    </w:p>
    <w:p w:rsidR="16A87F1E" w:rsidP="4AE6C04C" w:rsidRDefault="16A87F1E" w14:paraId="43333D81" w14:textId="31A7E0B4">
      <w:pPr>
        <w:pStyle w:val="ListParagraph"/>
        <w:numPr>
          <w:ilvl w:val="0"/>
          <w:numId w:val="1"/>
        </w:numPr>
        <w:spacing w:before="240" w:after="240"/>
        <w:rPr>
          <w:rFonts w:ascii="Aptos" w:hAnsi="Aptos" w:eastAsia="Aptos" w:cs="Aptos" w:asciiTheme="minorAscii" w:hAnsiTheme="minorAscii" w:eastAsiaTheme="minorAscii" w:cstheme="minorAscii"/>
        </w:rPr>
      </w:pPr>
      <w:r w:rsidRPr="4AE6C04C" w:rsidR="4AE6C04C">
        <w:rPr>
          <w:rFonts w:ascii="Aptos" w:hAnsi="Aptos" w:eastAsia="Aptos" w:cs="Aptos" w:asciiTheme="minorAscii" w:hAnsiTheme="minorAscii" w:eastAsiaTheme="minorAscii" w:cstheme="minorAscii"/>
        </w:rPr>
        <w:t xml:space="preserve">CES. (2020). </w:t>
      </w:r>
      <w:r w:rsidRPr="4AE6C04C" w:rsidR="4AE6C04C">
        <w:rPr>
          <w:rFonts w:ascii="Aptos" w:hAnsi="Aptos" w:eastAsia="Aptos" w:cs="Aptos" w:asciiTheme="minorAscii" w:hAnsiTheme="minorAscii" w:eastAsiaTheme="minorAscii" w:cstheme="minorAscii"/>
          <w:i w:val="1"/>
          <w:iCs w:val="1"/>
        </w:rPr>
        <w:t>La conservación del tigre en Colombia: Retos y oportunidades</w:t>
      </w:r>
      <w:r w:rsidRPr="4AE6C04C" w:rsidR="4AE6C04C">
        <w:rPr>
          <w:rFonts w:ascii="Aptos" w:hAnsi="Aptos" w:eastAsia="Aptos" w:cs="Aptos" w:asciiTheme="minorAscii" w:hAnsiTheme="minorAscii" w:eastAsiaTheme="minorAscii" w:cstheme="minorAscii"/>
        </w:rPr>
        <w:t xml:space="preserve">. CES. </w:t>
      </w:r>
      <w:hyperlink r:id="Rb48190d871154e21">
        <w:r w:rsidRPr="4AE6C04C" w:rsidR="4AE6C04C">
          <w:rPr>
            <w:rStyle w:val="Hyperlink"/>
            <w:rFonts w:ascii="Aptos" w:hAnsi="Aptos" w:eastAsia="Aptos" w:cs="Aptos" w:asciiTheme="minorAscii" w:hAnsiTheme="minorAscii" w:eastAsiaTheme="minorAscii" w:cstheme="minorAscii"/>
          </w:rPr>
          <w:t>https://repository.ces.edu.co/items/2a3dc877-9376-4e77-aeb8-f3a76d56780d</w:t>
        </w:r>
      </w:hyperlink>
    </w:p>
    <w:p w:rsidR="16A87F1E" w:rsidP="4AE6C04C" w:rsidRDefault="16A87F1E" w14:paraId="715522FA" w14:textId="15AFE1E2">
      <w:pPr>
        <w:pStyle w:val="ListParagraph"/>
        <w:numPr>
          <w:ilvl w:val="0"/>
          <w:numId w:val="1"/>
        </w:numPr>
        <w:spacing w:before="240" w:after="240"/>
        <w:rPr>
          <w:rFonts w:ascii="Aptos" w:hAnsi="Aptos" w:eastAsia="Aptos" w:cs="Aptos" w:asciiTheme="minorAscii" w:hAnsiTheme="minorAscii" w:eastAsiaTheme="minorAscii" w:cstheme="minorAscii"/>
        </w:rPr>
      </w:pPr>
      <w:r w:rsidRPr="4AE6C04C" w:rsidR="4AE6C04C">
        <w:rPr>
          <w:rFonts w:ascii="Aptos" w:hAnsi="Aptos" w:eastAsia="Aptos" w:cs="Aptos" w:asciiTheme="minorAscii" w:hAnsiTheme="minorAscii" w:eastAsiaTheme="minorAscii" w:cstheme="minorAscii"/>
        </w:rPr>
        <w:t xml:space="preserve">David Shepherd Wildlife Foundation. (2021, 15 de septiembre). </w:t>
      </w:r>
      <w:r w:rsidRPr="4AE6C04C" w:rsidR="4AE6C04C">
        <w:rPr>
          <w:rFonts w:ascii="Aptos" w:hAnsi="Aptos" w:eastAsia="Aptos" w:cs="Aptos" w:asciiTheme="minorAscii" w:hAnsiTheme="minorAscii" w:eastAsiaTheme="minorAscii" w:cstheme="minorAscii"/>
          <w:i w:val="1"/>
          <w:iCs w:val="1"/>
        </w:rPr>
        <w:t>Captive tiger management: The good, the bad, and the ugly</w:t>
      </w:r>
      <w:r w:rsidRPr="4AE6C04C" w:rsidR="4AE6C04C">
        <w:rPr>
          <w:rFonts w:ascii="Aptos" w:hAnsi="Aptos" w:eastAsia="Aptos" w:cs="Aptos" w:asciiTheme="minorAscii" w:hAnsiTheme="minorAscii" w:eastAsiaTheme="minorAscii" w:cstheme="minorAscii"/>
        </w:rPr>
        <w:t xml:space="preserve">. David Shepherd Wildlife Foundation. </w:t>
      </w:r>
      <w:hyperlink r:id="Re5cd79d2012a4dba">
        <w:r w:rsidRPr="4AE6C04C" w:rsidR="4AE6C04C">
          <w:rPr>
            <w:rStyle w:val="Hyperlink"/>
            <w:rFonts w:ascii="Aptos" w:hAnsi="Aptos" w:eastAsia="Aptos" w:cs="Aptos" w:asciiTheme="minorAscii" w:hAnsiTheme="minorAscii" w:eastAsiaTheme="minorAscii" w:cstheme="minorAscii"/>
          </w:rPr>
          <w:t>https://davidshepherd.org/news-events-insights/news/captive-tiger-management-the-good-the-bad-the-ugly/</w:t>
        </w:r>
      </w:hyperlink>
    </w:p>
    <w:p w:rsidR="16A87F1E" w:rsidP="4AE6C04C" w:rsidRDefault="16A87F1E" w14:paraId="7CA4F781" w14:textId="139D9163">
      <w:pPr>
        <w:pStyle w:val="ListParagraph"/>
        <w:numPr>
          <w:ilvl w:val="0"/>
          <w:numId w:val="1"/>
        </w:numPr>
        <w:spacing w:before="240" w:after="240"/>
        <w:rPr>
          <w:rFonts w:ascii="Aptos" w:hAnsi="Aptos" w:eastAsia="Aptos" w:cs="Aptos" w:asciiTheme="minorAscii" w:hAnsiTheme="minorAscii" w:eastAsiaTheme="minorAscii" w:cstheme="minorAscii"/>
        </w:rPr>
      </w:pPr>
      <w:r w:rsidRPr="4AE6C04C" w:rsidR="4AE6C04C">
        <w:rPr>
          <w:rFonts w:ascii="Aptos" w:hAnsi="Aptos" w:eastAsia="Aptos" w:cs="Aptos" w:asciiTheme="minorAscii" w:hAnsiTheme="minorAscii" w:eastAsiaTheme="minorAscii" w:cstheme="minorAscii"/>
        </w:rPr>
        <w:t xml:space="preserve">Felinos.info. (s.f.). </w:t>
      </w:r>
      <w:r w:rsidRPr="4AE6C04C" w:rsidR="4AE6C04C">
        <w:rPr>
          <w:rFonts w:ascii="Aptos" w:hAnsi="Aptos" w:eastAsia="Aptos" w:cs="Aptos" w:asciiTheme="minorAscii" w:hAnsiTheme="minorAscii" w:eastAsiaTheme="minorAscii" w:cstheme="minorAscii"/>
          <w:i w:val="1"/>
          <w:iCs w:val="1"/>
        </w:rPr>
        <w:t>¿Cuáles son las enfermedades frecuentes en tigres en cautiverio?</w:t>
      </w:r>
      <w:r w:rsidRPr="4AE6C04C" w:rsidR="4AE6C04C">
        <w:rPr>
          <w:rFonts w:ascii="Aptos" w:hAnsi="Aptos" w:eastAsia="Aptos" w:cs="Aptos" w:asciiTheme="minorAscii" w:hAnsiTheme="minorAscii" w:eastAsiaTheme="minorAscii" w:cstheme="minorAscii"/>
        </w:rPr>
        <w:t xml:space="preserve"> Felinos.info. </w:t>
      </w:r>
      <w:hyperlink r:id="R25d8002379e945bd">
        <w:r w:rsidRPr="4AE6C04C" w:rsidR="4AE6C04C">
          <w:rPr>
            <w:rStyle w:val="Hyperlink"/>
            <w:rFonts w:ascii="Aptos" w:hAnsi="Aptos" w:eastAsia="Aptos" w:cs="Aptos" w:asciiTheme="minorAscii" w:hAnsiTheme="minorAscii" w:eastAsiaTheme="minorAscii" w:cstheme="minorAscii"/>
          </w:rPr>
          <w:t>https://felinos.info/cuales-son-enfermedades-frecuentes-en-tigres-en-cautiverio/</w:t>
        </w:r>
      </w:hyperlink>
    </w:p>
    <w:p w:rsidR="16A87F1E" w:rsidP="4AE6C04C" w:rsidRDefault="16A87F1E" w14:paraId="2991A0B6" w14:textId="5DAAA7B7">
      <w:pPr>
        <w:pStyle w:val="ListParagraph"/>
        <w:numPr>
          <w:ilvl w:val="0"/>
          <w:numId w:val="1"/>
        </w:numPr>
        <w:spacing w:before="240" w:after="240"/>
        <w:rPr>
          <w:rFonts w:ascii="Aptos" w:hAnsi="Aptos" w:eastAsia="Aptos" w:cs="Aptos" w:asciiTheme="minorAscii" w:hAnsiTheme="minorAscii" w:eastAsiaTheme="minorAscii" w:cstheme="minorAscii"/>
        </w:rPr>
      </w:pPr>
      <w:r w:rsidRPr="4AE6C04C" w:rsidR="4AE6C04C">
        <w:rPr>
          <w:rFonts w:ascii="Aptos" w:hAnsi="Aptos" w:eastAsia="Aptos" w:cs="Aptos" w:asciiTheme="minorAscii" w:hAnsiTheme="minorAscii" w:eastAsiaTheme="minorAscii" w:cstheme="minorAscii"/>
        </w:rPr>
        <w:t xml:space="preserve">Felinos.info. (s.f.). </w:t>
      </w:r>
      <w:r w:rsidRPr="4AE6C04C" w:rsidR="4AE6C04C">
        <w:rPr>
          <w:rFonts w:ascii="Aptos" w:hAnsi="Aptos" w:eastAsia="Aptos" w:cs="Aptos" w:asciiTheme="minorAscii" w:hAnsiTheme="minorAscii" w:eastAsiaTheme="minorAscii" w:cstheme="minorAscii"/>
          <w:i w:val="1"/>
          <w:iCs w:val="1"/>
        </w:rPr>
        <w:t>Comportamiento de tigres en cautiverio vs tigres salvajes</w:t>
      </w:r>
      <w:r w:rsidRPr="4AE6C04C" w:rsidR="4AE6C04C">
        <w:rPr>
          <w:rFonts w:ascii="Aptos" w:hAnsi="Aptos" w:eastAsia="Aptos" w:cs="Aptos" w:asciiTheme="minorAscii" w:hAnsiTheme="minorAscii" w:eastAsiaTheme="minorAscii" w:cstheme="minorAscii"/>
        </w:rPr>
        <w:t xml:space="preserve">. Felinos.info. </w:t>
      </w:r>
      <w:hyperlink r:id="Ra600b11308574aef">
        <w:r w:rsidRPr="4AE6C04C" w:rsidR="4AE6C04C">
          <w:rPr>
            <w:rStyle w:val="Hyperlink"/>
            <w:rFonts w:ascii="Aptos" w:hAnsi="Aptos" w:eastAsia="Aptos" w:cs="Aptos" w:asciiTheme="minorAscii" w:hAnsiTheme="minorAscii" w:eastAsiaTheme="minorAscii" w:cstheme="minorAscii"/>
          </w:rPr>
          <w:t>https://felinos.info/comportamiento-de-tigres-en-cautiverio-vs-tigres-salvajes/</w:t>
        </w:r>
      </w:hyperlink>
    </w:p>
    <w:p w:rsidR="16A87F1E" w:rsidP="4AE6C04C" w:rsidRDefault="16A87F1E" w14:paraId="6549F5D7" w14:textId="0235287B">
      <w:pPr>
        <w:pStyle w:val="ListParagraph"/>
        <w:numPr>
          <w:ilvl w:val="0"/>
          <w:numId w:val="1"/>
        </w:numPr>
        <w:spacing w:before="240" w:after="240"/>
        <w:rPr>
          <w:rFonts w:ascii="Aptos" w:hAnsi="Aptos" w:eastAsia="Aptos" w:cs="Aptos" w:asciiTheme="minorAscii" w:hAnsiTheme="minorAscii" w:eastAsiaTheme="minorAscii" w:cstheme="minorAscii"/>
        </w:rPr>
      </w:pPr>
      <w:r w:rsidRPr="4AE6C04C" w:rsidR="4AE6C04C">
        <w:rPr>
          <w:rFonts w:ascii="Aptos" w:hAnsi="Aptos" w:eastAsia="Aptos" w:cs="Aptos" w:asciiTheme="minorAscii" w:hAnsiTheme="minorAscii" w:eastAsiaTheme="minorAscii" w:cstheme="minorAscii"/>
        </w:rPr>
        <w:t xml:space="preserve">IntechOpen. (2018). </w:t>
      </w:r>
      <w:r w:rsidRPr="4AE6C04C" w:rsidR="4AE6C04C">
        <w:rPr>
          <w:rFonts w:ascii="Aptos" w:hAnsi="Aptos" w:eastAsia="Aptos" w:cs="Aptos" w:asciiTheme="minorAscii" w:hAnsiTheme="minorAscii" w:eastAsiaTheme="minorAscii" w:cstheme="minorAscii"/>
          <w:i w:val="1"/>
          <w:iCs w:val="1"/>
        </w:rPr>
        <w:t>Wildlife management and the conservation of tigers</w:t>
      </w:r>
      <w:r w:rsidRPr="4AE6C04C" w:rsidR="4AE6C04C">
        <w:rPr>
          <w:rFonts w:ascii="Aptos" w:hAnsi="Aptos" w:eastAsia="Aptos" w:cs="Aptos" w:asciiTheme="minorAscii" w:hAnsiTheme="minorAscii" w:eastAsiaTheme="minorAscii" w:cstheme="minorAscii"/>
        </w:rPr>
        <w:t xml:space="preserve">. IntechOpen. </w:t>
      </w:r>
      <w:hyperlink r:id="R2bfa9c1464ef44e9">
        <w:r w:rsidRPr="4AE6C04C" w:rsidR="4AE6C04C">
          <w:rPr>
            <w:rStyle w:val="Hyperlink"/>
            <w:rFonts w:ascii="Aptos" w:hAnsi="Aptos" w:eastAsia="Aptos" w:cs="Aptos" w:asciiTheme="minorAscii" w:hAnsiTheme="minorAscii" w:eastAsiaTheme="minorAscii" w:cstheme="minorAscii"/>
          </w:rPr>
          <w:t>https://www.intechopen.com/chapters/56137</w:t>
        </w:r>
      </w:hyperlink>
    </w:p>
    <w:p w:rsidR="16A87F1E" w:rsidP="4AE6C04C" w:rsidRDefault="16A87F1E" w14:paraId="46960328" w14:textId="1F6F4B36">
      <w:pPr>
        <w:pStyle w:val="ListParagraph"/>
        <w:numPr>
          <w:ilvl w:val="0"/>
          <w:numId w:val="1"/>
        </w:numPr>
        <w:spacing w:before="240" w:after="240"/>
        <w:rPr>
          <w:rFonts w:ascii="Aptos" w:hAnsi="Aptos" w:eastAsia="Aptos" w:cs="Aptos" w:asciiTheme="minorAscii" w:hAnsiTheme="minorAscii" w:eastAsiaTheme="minorAscii" w:cstheme="minorAscii"/>
        </w:rPr>
      </w:pPr>
      <w:r w:rsidRPr="4AE6C04C" w:rsidR="4AE6C04C">
        <w:rPr>
          <w:rFonts w:ascii="Aptos" w:hAnsi="Aptos" w:eastAsia="Aptos" w:cs="Aptos" w:asciiTheme="minorAscii" w:hAnsiTheme="minorAscii" w:eastAsiaTheme="minorAscii" w:cstheme="minorAscii"/>
        </w:rPr>
        <w:t xml:space="preserve">Lions, Tigers, &amp; Bears. (s.f.). </w:t>
      </w:r>
      <w:r w:rsidRPr="4AE6C04C" w:rsidR="4AE6C04C">
        <w:rPr>
          <w:rFonts w:ascii="Aptos" w:hAnsi="Aptos" w:eastAsia="Aptos" w:cs="Aptos" w:asciiTheme="minorAscii" w:hAnsiTheme="minorAscii" w:eastAsiaTheme="minorAscii" w:cstheme="minorAscii"/>
          <w:i w:val="1"/>
          <w:iCs w:val="1"/>
        </w:rPr>
        <w:t>Threats facing tigers today and our efforts to help</w:t>
      </w:r>
      <w:r w:rsidRPr="4AE6C04C" w:rsidR="4AE6C04C">
        <w:rPr>
          <w:rFonts w:ascii="Aptos" w:hAnsi="Aptos" w:eastAsia="Aptos" w:cs="Aptos" w:asciiTheme="minorAscii" w:hAnsiTheme="minorAscii" w:eastAsiaTheme="minorAscii" w:cstheme="minorAscii"/>
        </w:rPr>
        <w:t xml:space="preserve">. Lions, Tigers, &amp; Bears. </w:t>
      </w:r>
      <w:hyperlink r:id="R4f21f19eba364931">
        <w:r w:rsidRPr="4AE6C04C" w:rsidR="4AE6C04C">
          <w:rPr>
            <w:rStyle w:val="Hyperlink"/>
            <w:rFonts w:ascii="Aptos" w:hAnsi="Aptos" w:eastAsia="Aptos" w:cs="Aptos" w:asciiTheme="minorAscii" w:hAnsiTheme="minorAscii" w:eastAsiaTheme="minorAscii" w:cstheme="minorAscii"/>
          </w:rPr>
          <w:t>https://www.lionstigersandbears.org/threats-facing-tigers-today-and-our-efforts-to-help/</w:t>
        </w:r>
      </w:hyperlink>
    </w:p>
    <w:p w:rsidR="16A87F1E" w:rsidP="4AE6C04C" w:rsidRDefault="16A87F1E" w14:paraId="0D758BFC" w14:textId="40E4172F">
      <w:pPr>
        <w:pStyle w:val="ListParagraph"/>
        <w:numPr>
          <w:ilvl w:val="0"/>
          <w:numId w:val="1"/>
        </w:numPr>
        <w:spacing w:before="240" w:after="240"/>
        <w:rPr>
          <w:rFonts w:ascii="Aptos" w:hAnsi="Aptos" w:eastAsia="Aptos" w:cs="Aptos" w:asciiTheme="minorAscii" w:hAnsiTheme="minorAscii" w:eastAsiaTheme="minorAscii" w:cstheme="minorAscii"/>
        </w:rPr>
      </w:pPr>
      <w:r w:rsidRPr="4AE6C04C" w:rsidR="4AE6C04C">
        <w:rPr>
          <w:rFonts w:ascii="Aptos" w:hAnsi="Aptos" w:eastAsia="Aptos" w:cs="Aptos" w:asciiTheme="minorAscii" w:hAnsiTheme="minorAscii" w:eastAsiaTheme="minorAscii" w:cstheme="minorAscii"/>
        </w:rPr>
        <w:t xml:space="preserve">Mis Animales. (s.f.). </w:t>
      </w:r>
      <w:r w:rsidRPr="4AE6C04C" w:rsidR="4AE6C04C">
        <w:rPr>
          <w:rFonts w:ascii="Aptos" w:hAnsi="Aptos" w:eastAsia="Aptos" w:cs="Aptos" w:asciiTheme="minorAscii" w:hAnsiTheme="minorAscii" w:eastAsiaTheme="minorAscii" w:cstheme="minorAscii"/>
          <w:i w:val="1"/>
          <w:iCs w:val="1"/>
        </w:rPr>
        <w:t>Bienestar animal en zoológicos</w:t>
      </w:r>
      <w:r w:rsidRPr="4AE6C04C" w:rsidR="4AE6C04C">
        <w:rPr>
          <w:rFonts w:ascii="Aptos" w:hAnsi="Aptos" w:eastAsia="Aptos" w:cs="Aptos" w:asciiTheme="minorAscii" w:hAnsiTheme="minorAscii" w:eastAsiaTheme="minorAscii" w:cstheme="minorAscii"/>
        </w:rPr>
        <w:t xml:space="preserve">. Mis Animales. </w:t>
      </w:r>
      <w:hyperlink r:id="R8d15d5286c6e47e6">
        <w:r w:rsidRPr="4AE6C04C" w:rsidR="4AE6C04C">
          <w:rPr>
            <w:rStyle w:val="Hyperlink"/>
            <w:rFonts w:ascii="Aptos" w:hAnsi="Aptos" w:eastAsia="Aptos" w:cs="Aptos" w:asciiTheme="minorAscii" w:hAnsiTheme="minorAscii" w:eastAsiaTheme="minorAscii" w:cstheme="minorAscii"/>
          </w:rPr>
          <w:t>https://misanimales.com/bienestar-animal-zoologicos/</w:t>
        </w:r>
      </w:hyperlink>
    </w:p>
    <w:p w:rsidR="16A87F1E" w:rsidP="4AE6C04C" w:rsidRDefault="16A87F1E" w14:paraId="5BC098A0" w14:textId="4FC99FB3">
      <w:pPr>
        <w:pStyle w:val="ListParagraph"/>
        <w:numPr>
          <w:ilvl w:val="0"/>
          <w:numId w:val="1"/>
        </w:numPr>
        <w:spacing w:before="240" w:after="240"/>
        <w:rPr>
          <w:rFonts w:ascii="Aptos" w:hAnsi="Aptos" w:eastAsia="Aptos" w:cs="Aptos" w:asciiTheme="minorAscii" w:hAnsiTheme="minorAscii" w:eastAsiaTheme="minorAscii" w:cstheme="minorAscii"/>
        </w:rPr>
      </w:pPr>
      <w:r w:rsidRPr="4AE6C04C" w:rsidR="4AE6C04C">
        <w:rPr>
          <w:rFonts w:ascii="Aptos" w:hAnsi="Aptos" w:eastAsia="Aptos" w:cs="Aptos" w:asciiTheme="minorAscii" w:hAnsiTheme="minorAscii" w:eastAsiaTheme="minorAscii" w:cstheme="minorAscii"/>
        </w:rPr>
        <w:t xml:space="preserve">National Geographic. (2021, 7 de septiembre). </w:t>
      </w:r>
      <w:r w:rsidRPr="4AE6C04C" w:rsidR="4AE6C04C">
        <w:rPr>
          <w:rFonts w:ascii="Aptos" w:hAnsi="Aptos" w:eastAsia="Aptos" w:cs="Aptos" w:asciiTheme="minorAscii" w:hAnsiTheme="minorAscii" w:eastAsiaTheme="minorAscii" w:cstheme="minorAscii"/>
          <w:i w:val="1"/>
          <w:iCs w:val="1"/>
        </w:rPr>
        <w:t>Tigers in the United States outnumber those in the wild</w:t>
      </w:r>
      <w:r w:rsidRPr="4AE6C04C" w:rsidR="4AE6C04C">
        <w:rPr>
          <w:rFonts w:ascii="Aptos" w:hAnsi="Aptos" w:eastAsia="Aptos" w:cs="Aptos" w:asciiTheme="minorAscii" w:hAnsiTheme="minorAscii" w:eastAsiaTheme="minorAscii" w:cstheme="minorAscii"/>
        </w:rPr>
        <w:t xml:space="preserve">. National Geographic. </w:t>
      </w:r>
      <w:hyperlink r:id="Re5e54b25384f4640">
        <w:r w:rsidRPr="4AE6C04C" w:rsidR="4AE6C04C">
          <w:rPr>
            <w:rStyle w:val="Hyperlink"/>
            <w:rFonts w:ascii="Aptos" w:hAnsi="Aptos" w:eastAsia="Aptos" w:cs="Aptos" w:asciiTheme="minorAscii" w:hAnsiTheme="minorAscii" w:eastAsiaTheme="minorAscii" w:cstheme="minorAscii"/>
          </w:rPr>
          <w:t>https://www.nationalgeographic.com/animals/article/tigers-in-the-united-states-outnumber-those-in-the-wild-feature</w:t>
        </w:r>
      </w:hyperlink>
    </w:p>
    <w:p w:rsidR="16A87F1E" w:rsidP="4AE6C04C" w:rsidRDefault="16A87F1E" w14:paraId="033F51E4" w14:textId="6232B247">
      <w:pPr>
        <w:pStyle w:val="ListParagraph"/>
        <w:numPr>
          <w:ilvl w:val="0"/>
          <w:numId w:val="1"/>
        </w:numPr>
        <w:spacing w:before="240" w:after="240"/>
        <w:rPr>
          <w:rFonts w:ascii="Aptos" w:hAnsi="Aptos" w:eastAsia="Aptos" w:cs="Aptos" w:asciiTheme="minorAscii" w:hAnsiTheme="minorAscii" w:eastAsiaTheme="minorAscii" w:cstheme="minorAscii"/>
        </w:rPr>
      </w:pPr>
      <w:r w:rsidRPr="4AE6C04C" w:rsidR="4AE6C04C">
        <w:rPr>
          <w:rFonts w:ascii="Aptos" w:hAnsi="Aptos" w:eastAsia="Aptos" w:cs="Aptos" w:asciiTheme="minorAscii" w:hAnsiTheme="minorAscii" w:eastAsiaTheme="minorAscii" w:cstheme="minorAscii"/>
        </w:rPr>
        <w:t xml:space="preserve">National Institutes of Health. (2023). </w:t>
      </w:r>
      <w:r w:rsidRPr="4AE6C04C" w:rsidR="4AE6C04C">
        <w:rPr>
          <w:rFonts w:ascii="Aptos" w:hAnsi="Aptos" w:eastAsia="Aptos" w:cs="Aptos" w:asciiTheme="minorAscii" w:hAnsiTheme="minorAscii" w:eastAsiaTheme="minorAscii" w:cstheme="minorAscii"/>
          <w:i w:val="1"/>
          <w:iCs w:val="1"/>
        </w:rPr>
        <w:t>Tiger population declines and conservation strategies</w:t>
      </w:r>
      <w:r w:rsidRPr="4AE6C04C" w:rsidR="4AE6C04C">
        <w:rPr>
          <w:rFonts w:ascii="Aptos" w:hAnsi="Aptos" w:eastAsia="Aptos" w:cs="Aptos" w:asciiTheme="minorAscii" w:hAnsiTheme="minorAscii" w:eastAsiaTheme="minorAscii" w:cstheme="minorAscii"/>
        </w:rPr>
        <w:t xml:space="preserve">. PubMed. </w:t>
      </w:r>
      <w:hyperlink r:id="Rbb04e48e2974401b">
        <w:r w:rsidRPr="4AE6C04C" w:rsidR="4AE6C04C">
          <w:rPr>
            <w:rStyle w:val="Hyperlink"/>
            <w:rFonts w:ascii="Aptos" w:hAnsi="Aptos" w:eastAsia="Aptos" w:cs="Aptos" w:asciiTheme="minorAscii" w:hAnsiTheme="minorAscii" w:eastAsiaTheme="minorAscii" w:cstheme="minorAscii"/>
          </w:rPr>
          <w:t>https://pubmed.ncbi.nlm.nih.gov/39279339/</w:t>
        </w:r>
      </w:hyperlink>
    </w:p>
    <w:p w:rsidR="16A87F1E" w:rsidP="4AE6C04C" w:rsidRDefault="16A87F1E" w14:paraId="60F4BCD7" w14:textId="2E14F2A6">
      <w:pPr>
        <w:pStyle w:val="ListParagraph"/>
        <w:numPr>
          <w:ilvl w:val="0"/>
          <w:numId w:val="1"/>
        </w:numPr>
        <w:spacing w:before="240" w:after="240"/>
        <w:rPr>
          <w:rFonts w:ascii="Aptos" w:hAnsi="Aptos" w:eastAsia="Aptos" w:cs="Aptos" w:asciiTheme="minorAscii" w:hAnsiTheme="minorAscii" w:eastAsiaTheme="minorAscii" w:cstheme="minorAscii"/>
        </w:rPr>
      </w:pPr>
      <w:r w:rsidRPr="4AE6C04C" w:rsidR="4AE6C04C">
        <w:rPr>
          <w:rFonts w:ascii="Aptos" w:hAnsi="Aptos" w:eastAsia="Aptos" w:cs="Aptos" w:asciiTheme="minorAscii" w:hAnsiTheme="minorAscii" w:eastAsiaTheme="minorAscii" w:cstheme="minorAscii"/>
        </w:rPr>
        <w:t xml:space="preserve">Portal Ambiental. (2021, 30 de julio). </w:t>
      </w:r>
      <w:r w:rsidRPr="4AE6C04C" w:rsidR="4AE6C04C">
        <w:rPr>
          <w:rFonts w:ascii="Aptos" w:hAnsi="Aptos" w:eastAsia="Aptos" w:cs="Aptos" w:asciiTheme="minorAscii" w:hAnsiTheme="minorAscii" w:eastAsiaTheme="minorAscii" w:cstheme="minorAscii"/>
          <w:i w:val="1"/>
          <w:iCs w:val="1"/>
        </w:rPr>
        <w:t>Las poblaciones de tigres han disminuido a un ritmo alarmante</w:t>
      </w:r>
      <w:r w:rsidRPr="4AE6C04C" w:rsidR="4AE6C04C">
        <w:rPr>
          <w:rFonts w:ascii="Aptos" w:hAnsi="Aptos" w:eastAsia="Aptos" w:cs="Aptos" w:asciiTheme="minorAscii" w:hAnsiTheme="minorAscii" w:eastAsiaTheme="minorAscii" w:cstheme="minorAscii"/>
        </w:rPr>
        <w:t xml:space="preserve">. Portal Ambiental. </w:t>
      </w:r>
      <w:hyperlink r:id="R252c36a66c164a2d">
        <w:r w:rsidRPr="4AE6C04C" w:rsidR="4AE6C04C">
          <w:rPr>
            <w:rStyle w:val="Hyperlink"/>
            <w:rFonts w:ascii="Aptos" w:hAnsi="Aptos" w:eastAsia="Aptos" w:cs="Aptos" w:asciiTheme="minorAscii" w:hAnsiTheme="minorAscii" w:eastAsiaTheme="minorAscii" w:cstheme="minorAscii"/>
          </w:rPr>
          <w:t>https://www.portalambiental.com.mx/sabias-que/20210730/las-poblaciones-de-tigres-han-disminuido-a-un-ritmo-alarmante</w:t>
        </w:r>
      </w:hyperlink>
    </w:p>
    <w:p w:rsidR="16A87F1E" w:rsidP="4AE6C04C" w:rsidRDefault="16A87F1E" w14:paraId="23986A72" w14:textId="387667F4">
      <w:pPr>
        <w:pStyle w:val="ListParagraph"/>
        <w:numPr>
          <w:ilvl w:val="0"/>
          <w:numId w:val="1"/>
        </w:numPr>
        <w:spacing w:before="240" w:after="240"/>
        <w:rPr>
          <w:rFonts w:ascii="Aptos" w:hAnsi="Aptos" w:eastAsia="Aptos" w:cs="Aptos" w:asciiTheme="minorAscii" w:hAnsiTheme="minorAscii" w:eastAsiaTheme="minorAscii" w:cstheme="minorAscii"/>
        </w:rPr>
      </w:pPr>
      <w:r w:rsidRPr="4AE6C04C" w:rsidR="4AE6C04C">
        <w:rPr>
          <w:rFonts w:ascii="Aptos" w:hAnsi="Aptos" w:eastAsia="Aptos" w:cs="Aptos" w:asciiTheme="minorAscii" w:hAnsiTheme="minorAscii" w:eastAsiaTheme="minorAscii" w:cstheme="minorAscii"/>
        </w:rPr>
        <w:t xml:space="preserve">ScienceDirect. (2012). </w:t>
      </w:r>
      <w:r w:rsidRPr="4AE6C04C" w:rsidR="4AE6C04C">
        <w:rPr>
          <w:rFonts w:ascii="Aptos" w:hAnsi="Aptos" w:eastAsia="Aptos" w:cs="Aptos" w:asciiTheme="minorAscii" w:hAnsiTheme="minorAscii" w:eastAsiaTheme="minorAscii" w:cstheme="minorAscii"/>
          <w:i w:val="1"/>
          <w:iCs w:val="1"/>
        </w:rPr>
        <w:t>The effects of captivity on tiger behavior and health</w:t>
      </w:r>
      <w:r w:rsidRPr="4AE6C04C" w:rsidR="4AE6C04C">
        <w:rPr>
          <w:rFonts w:ascii="Aptos" w:hAnsi="Aptos" w:eastAsia="Aptos" w:cs="Aptos" w:asciiTheme="minorAscii" w:hAnsiTheme="minorAscii" w:eastAsiaTheme="minorAscii" w:cstheme="minorAscii"/>
        </w:rPr>
        <w:t xml:space="preserve">. ScienceDirect. </w:t>
      </w:r>
      <w:hyperlink r:id="R6f504b1e3e814f89">
        <w:r w:rsidRPr="4AE6C04C" w:rsidR="4AE6C04C">
          <w:rPr>
            <w:rStyle w:val="Hyperlink"/>
            <w:rFonts w:ascii="Aptos" w:hAnsi="Aptos" w:eastAsia="Aptos" w:cs="Aptos" w:asciiTheme="minorAscii" w:hAnsiTheme="minorAscii" w:eastAsiaTheme="minorAscii" w:cstheme="minorAscii"/>
          </w:rPr>
          <w:t>https://www.sciencedirect.com/science/article/abs/pii/S0168159112000718</w:t>
        </w:r>
      </w:hyperlink>
    </w:p>
    <w:p w:rsidR="16A87F1E" w:rsidP="4AE6C04C" w:rsidRDefault="16A87F1E" w14:paraId="7014056A" w14:textId="467D6A46">
      <w:pPr>
        <w:pStyle w:val="ListParagraph"/>
        <w:numPr>
          <w:ilvl w:val="0"/>
          <w:numId w:val="1"/>
        </w:numPr>
        <w:spacing w:before="240" w:after="240"/>
        <w:rPr>
          <w:rFonts w:ascii="Aptos" w:hAnsi="Aptos" w:eastAsia="Aptos" w:cs="Aptos" w:asciiTheme="minorAscii" w:hAnsiTheme="minorAscii" w:eastAsiaTheme="minorAscii" w:cstheme="minorAscii"/>
        </w:rPr>
      </w:pPr>
      <w:r w:rsidRPr="4AE6C04C" w:rsidR="4AE6C04C">
        <w:rPr>
          <w:rFonts w:ascii="Aptos" w:hAnsi="Aptos" w:eastAsia="Aptos" w:cs="Aptos" w:asciiTheme="minorAscii" w:hAnsiTheme="minorAscii" w:eastAsiaTheme="minorAscii" w:cstheme="minorAscii"/>
        </w:rPr>
        <w:t xml:space="preserve">ScienceDirect. (2015). </w:t>
      </w:r>
      <w:r w:rsidRPr="4AE6C04C" w:rsidR="4AE6C04C">
        <w:rPr>
          <w:rFonts w:ascii="Aptos" w:hAnsi="Aptos" w:eastAsia="Aptos" w:cs="Aptos" w:asciiTheme="minorAscii" w:hAnsiTheme="minorAscii" w:eastAsiaTheme="minorAscii" w:cstheme="minorAscii"/>
          <w:i w:val="1"/>
          <w:iCs w:val="1"/>
        </w:rPr>
        <w:t>Captivity and behavioral patterns in tigers</w:t>
      </w:r>
      <w:r w:rsidRPr="4AE6C04C" w:rsidR="4AE6C04C">
        <w:rPr>
          <w:rFonts w:ascii="Aptos" w:hAnsi="Aptos" w:eastAsia="Aptos" w:cs="Aptos" w:asciiTheme="minorAscii" w:hAnsiTheme="minorAscii" w:eastAsiaTheme="minorAscii" w:cstheme="minorAscii"/>
        </w:rPr>
        <w:t xml:space="preserve">. ScienceDirect. </w:t>
      </w:r>
      <w:hyperlink r:id="Rbe4e742bf1d340a2">
        <w:r w:rsidRPr="4AE6C04C" w:rsidR="4AE6C04C">
          <w:rPr>
            <w:rStyle w:val="Hyperlink"/>
            <w:rFonts w:ascii="Aptos" w:hAnsi="Aptos" w:eastAsia="Aptos" w:cs="Aptos" w:asciiTheme="minorAscii" w:hAnsiTheme="minorAscii" w:eastAsiaTheme="minorAscii" w:cstheme="minorAscii"/>
          </w:rPr>
          <w:t>https://www.sciencedirect.com/science/article/abs/pii/S0168159115003214</w:t>
        </w:r>
      </w:hyperlink>
    </w:p>
    <w:p w:rsidR="16A87F1E" w:rsidP="4AE6C04C" w:rsidRDefault="16A87F1E" w14:paraId="68C39F55" w14:textId="4D21E5C9">
      <w:pPr>
        <w:pStyle w:val="ListParagraph"/>
        <w:numPr>
          <w:ilvl w:val="0"/>
          <w:numId w:val="1"/>
        </w:numPr>
        <w:spacing w:before="240" w:after="240"/>
        <w:rPr>
          <w:rFonts w:ascii="Aptos" w:hAnsi="Aptos" w:eastAsia="Aptos" w:cs="Aptos" w:asciiTheme="minorAscii" w:hAnsiTheme="minorAscii" w:eastAsiaTheme="minorAscii" w:cstheme="minorAscii"/>
        </w:rPr>
      </w:pPr>
      <w:r w:rsidRPr="4AE6C04C" w:rsidR="4AE6C04C">
        <w:rPr>
          <w:rFonts w:ascii="Aptos" w:hAnsi="Aptos" w:eastAsia="Aptos" w:cs="Aptos" w:asciiTheme="minorAscii" w:hAnsiTheme="minorAscii" w:eastAsiaTheme="minorAscii" w:cstheme="minorAscii"/>
        </w:rPr>
        <w:t xml:space="preserve">UNEP. (2021, 8 de junio). </w:t>
      </w:r>
      <w:r w:rsidRPr="4AE6C04C" w:rsidR="4AE6C04C">
        <w:rPr>
          <w:rFonts w:ascii="Aptos" w:hAnsi="Aptos" w:eastAsia="Aptos" w:cs="Aptos" w:asciiTheme="minorAscii" w:hAnsiTheme="minorAscii" w:eastAsiaTheme="minorAscii" w:cstheme="minorAscii"/>
          <w:i w:val="1"/>
          <w:iCs w:val="1"/>
        </w:rPr>
        <w:t>Un refugio para la realeza</w:t>
      </w:r>
      <w:r w:rsidRPr="4AE6C04C" w:rsidR="4AE6C04C">
        <w:rPr>
          <w:rFonts w:ascii="Aptos" w:hAnsi="Aptos" w:eastAsia="Aptos" w:cs="Aptos" w:asciiTheme="minorAscii" w:hAnsiTheme="minorAscii" w:eastAsiaTheme="minorAscii" w:cstheme="minorAscii"/>
        </w:rPr>
        <w:t xml:space="preserve">. United Nations Environment Programme. </w:t>
      </w:r>
      <w:hyperlink r:id="R39593963f09647f1">
        <w:r w:rsidRPr="4AE6C04C" w:rsidR="4AE6C04C">
          <w:rPr>
            <w:rStyle w:val="Hyperlink"/>
            <w:rFonts w:ascii="Aptos" w:hAnsi="Aptos" w:eastAsia="Aptos" w:cs="Aptos" w:asciiTheme="minorAscii" w:hAnsiTheme="minorAscii" w:eastAsiaTheme="minorAscii" w:cstheme="minorAscii"/>
          </w:rPr>
          <w:t>https://www.unep.org/es/noticias-y-reportajes/reportajes/un-refugio-para-la-realeza</w:t>
        </w:r>
      </w:hyperlink>
    </w:p>
    <w:p w:rsidR="16A87F1E" w:rsidP="4AE6C04C" w:rsidRDefault="16A87F1E" w14:paraId="2CD18434" w14:textId="2776B83C">
      <w:pPr>
        <w:pStyle w:val="ListParagraph"/>
        <w:numPr>
          <w:ilvl w:val="0"/>
          <w:numId w:val="1"/>
        </w:numPr>
        <w:spacing w:before="240" w:after="240"/>
        <w:rPr>
          <w:rFonts w:ascii="Aptos" w:hAnsi="Aptos" w:eastAsia="Aptos" w:cs="Aptos" w:asciiTheme="minorAscii" w:hAnsiTheme="minorAscii" w:eastAsiaTheme="minorAscii" w:cstheme="minorAscii"/>
        </w:rPr>
      </w:pPr>
      <w:r w:rsidRPr="4AE6C04C" w:rsidR="4AE6C04C">
        <w:rPr>
          <w:rFonts w:ascii="Aptos" w:hAnsi="Aptos" w:eastAsia="Aptos" w:cs="Aptos" w:asciiTheme="minorAscii" w:hAnsiTheme="minorAscii" w:eastAsiaTheme="minorAscii" w:cstheme="minorAscii"/>
        </w:rPr>
        <w:t xml:space="preserve">WWF. (2022). </w:t>
      </w:r>
      <w:r w:rsidRPr="4AE6C04C" w:rsidR="4AE6C04C">
        <w:rPr>
          <w:rFonts w:ascii="Aptos" w:hAnsi="Aptos" w:eastAsia="Aptos" w:cs="Aptos" w:asciiTheme="minorAscii" w:hAnsiTheme="minorAscii" w:eastAsiaTheme="minorAscii" w:cstheme="minorAscii"/>
          <w:i w:val="1"/>
          <w:iCs w:val="1"/>
        </w:rPr>
        <w:t>A turning point for tigers</w:t>
      </w:r>
      <w:r w:rsidRPr="4AE6C04C" w:rsidR="4AE6C04C">
        <w:rPr>
          <w:rFonts w:ascii="Aptos" w:hAnsi="Aptos" w:eastAsia="Aptos" w:cs="Aptos" w:asciiTheme="minorAscii" w:hAnsiTheme="minorAscii" w:eastAsiaTheme="minorAscii" w:cstheme="minorAscii"/>
        </w:rPr>
        <w:t xml:space="preserve">. World Wildlife Fund. </w:t>
      </w:r>
      <w:hyperlink r:id="R22915836ac714640">
        <w:r w:rsidRPr="4AE6C04C" w:rsidR="4AE6C04C">
          <w:rPr>
            <w:rStyle w:val="Hyperlink"/>
            <w:rFonts w:ascii="Aptos" w:hAnsi="Aptos" w:eastAsia="Aptos" w:cs="Aptos" w:asciiTheme="minorAscii" w:hAnsiTheme="minorAscii" w:eastAsiaTheme="minorAscii" w:cstheme="minorAscii"/>
          </w:rPr>
          <w:t>https://www.worldwildlife.org/magazine/issues/spring-2022/articles/a-turning-point-for-tigers</w:t>
        </w:r>
      </w:hyperlink>
    </w:p>
    <w:p w:rsidR="16A87F1E" w:rsidP="4AE6C04C" w:rsidRDefault="16A87F1E" w14:paraId="7B33320B" w14:textId="7121E9BF">
      <w:pPr>
        <w:pStyle w:val="ListParagraph"/>
        <w:numPr>
          <w:ilvl w:val="0"/>
          <w:numId w:val="1"/>
        </w:numPr>
        <w:spacing w:before="240" w:after="240"/>
        <w:rPr>
          <w:rFonts w:ascii="Aptos" w:hAnsi="Aptos" w:eastAsia="Aptos" w:cs="Aptos" w:asciiTheme="minorAscii" w:hAnsiTheme="minorAscii" w:eastAsiaTheme="minorAscii" w:cstheme="minorAscii"/>
        </w:rPr>
      </w:pPr>
      <w:r w:rsidRPr="4AE6C04C" w:rsidR="4AE6C04C">
        <w:rPr>
          <w:rFonts w:ascii="Aptos" w:hAnsi="Aptos" w:eastAsia="Aptos" w:cs="Aptos" w:asciiTheme="minorAscii" w:hAnsiTheme="minorAscii" w:eastAsiaTheme="minorAscii" w:cstheme="minorAscii"/>
        </w:rPr>
        <w:t xml:space="preserve">WWF Colombia. (s.f.). </w:t>
      </w:r>
      <w:r w:rsidRPr="4AE6C04C" w:rsidR="4AE6C04C">
        <w:rPr>
          <w:rFonts w:ascii="Aptos" w:hAnsi="Aptos" w:eastAsia="Aptos" w:cs="Aptos" w:asciiTheme="minorAscii" w:hAnsiTheme="minorAscii" w:eastAsiaTheme="minorAscii" w:cstheme="minorAscii"/>
          <w:i w:val="1"/>
          <w:iCs w:val="1"/>
        </w:rPr>
        <w:t>Conviviendo con tigres: una historia de conservación exitosa</w:t>
      </w:r>
      <w:r w:rsidRPr="4AE6C04C" w:rsidR="4AE6C04C">
        <w:rPr>
          <w:rFonts w:ascii="Aptos" w:hAnsi="Aptos" w:eastAsia="Aptos" w:cs="Aptos" w:asciiTheme="minorAscii" w:hAnsiTheme="minorAscii" w:eastAsiaTheme="minorAscii" w:cstheme="minorAscii"/>
        </w:rPr>
        <w:t xml:space="preserve">. WWF Colombia. </w:t>
      </w:r>
      <w:hyperlink r:id="R139ba23d5f7040e1">
        <w:r w:rsidRPr="4AE6C04C" w:rsidR="4AE6C04C">
          <w:rPr>
            <w:rStyle w:val="Hyperlink"/>
            <w:rFonts w:ascii="Aptos" w:hAnsi="Aptos" w:eastAsia="Aptos" w:cs="Aptos" w:asciiTheme="minorAscii" w:hAnsiTheme="minorAscii" w:eastAsiaTheme="minorAscii" w:cstheme="minorAscii"/>
          </w:rPr>
          <w:t>https://www.wwf.org.co/?377972/Conviviendo-con-tigres-una-historia-de-conservacion-exitosa</w:t>
        </w:r>
      </w:hyperlink>
    </w:p>
    <w:p w:rsidR="16A87F1E" w:rsidP="4AE6C04C" w:rsidRDefault="16A87F1E" w14:paraId="6601B1C0" w14:textId="2A1D3B79">
      <w:pPr>
        <w:pStyle w:val="ListParagraph"/>
        <w:numPr>
          <w:ilvl w:val="0"/>
          <w:numId w:val="1"/>
        </w:numPr>
        <w:spacing w:before="240" w:after="240"/>
        <w:rPr>
          <w:rFonts w:ascii="Aptos" w:hAnsi="Aptos" w:eastAsia="Aptos" w:cs="Aptos" w:asciiTheme="minorAscii" w:hAnsiTheme="minorAscii" w:eastAsiaTheme="minorAscii" w:cstheme="minorAscii"/>
        </w:rPr>
      </w:pPr>
      <w:r w:rsidRPr="4AE6C04C" w:rsidR="4AE6C04C">
        <w:rPr>
          <w:rFonts w:ascii="Aptos" w:hAnsi="Aptos" w:eastAsia="Aptos" w:cs="Aptos" w:asciiTheme="minorAscii" w:hAnsiTheme="minorAscii" w:eastAsiaTheme="minorAscii" w:cstheme="minorAscii"/>
        </w:rPr>
        <w:t xml:space="preserve">WWF España. (s.f.). </w:t>
      </w:r>
      <w:r w:rsidRPr="4AE6C04C" w:rsidR="4AE6C04C">
        <w:rPr>
          <w:rFonts w:ascii="Aptos" w:hAnsi="Aptos" w:eastAsia="Aptos" w:cs="Aptos" w:asciiTheme="minorAscii" w:hAnsiTheme="minorAscii" w:eastAsiaTheme="minorAscii" w:cstheme="minorAscii"/>
          <w:i w:val="1"/>
          <w:iCs w:val="1"/>
        </w:rPr>
        <w:t>El tigre</w:t>
      </w:r>
      <w:r w:rsidRPr="4AE6C04C" w:rsidR="4AE6C04C">
        <w:rPr>
          <w:rFonts w:ascii="Aptos" w:hAnsi="Aptos" w:eastAsia="Aptos" w:cs="Aptos" w:asciiTheme="minorAscii" w:hAnsiTheme="minorAscii" w:eastAsiaTheme="minorAscii" w:cstheme="minorAscii"/>
        </w:rPr>
        <w:t xml:space="preserve">. WWF España. </w:t>
      </w:r>
      <w:hyperlink r:id="Rcd5a67af5aaa40b3">
        <w:r w:rsidRPr="4AE6C04C" w:rsidR="4AE6C04C">
          <w:rPr>
            <w:rStyle w:val="Hyperlink"/>
            <w:rFonts w:ascii="Aptos" w:hAnsi="Aptos" w:eastAsia="Aptos" w:cs="Aptos" w:asciiTheme="minorAscii" w:hAnsiTheme="minorAscii" w:eastAsiaTheme="minorAscii" w:cstheme="minorAscii"/>
          </w:rPr>
          <w:t>https://www.wwf.es/nuestro_trabajo/especies_y_habitats/tigre/</w:t>
        </w:r>
      </w:hyperlink>
    </w:p>
    <w:p w:rsidR="16A87F1E" w:rsidP="4AE6C04C" w:rsidRDefault="16A87F1E" w14:paraId="0E4FFEDC" w14:textId="3C83D1CA">
      <w:pPr>
        <w:pStyle w:val="ListParagraph"/>
        <w:numPr>
          <w:ilvl w:val="0"/>
          <w:numId w:val="1"/>
        </w:numPr>
        <w:spacing w:before="240" w:after="240"/>
        <w:rPr>
          <w:rFonts w:ascii="Aptos" w:hAnsi="Aptos" w:eastAsia="Aptos" w:cs="Aptos" w:asciiTheme="minorAscii" w:hAnsiTheme="minorAscii" w:eastAsiaTheme="minorAscii" w:cstheme="minorAscii"/>
        </w:rPr>
      </w:pPr>
      <w:r w:rsidRPr="4AE6C04C" w:rsidR="4AE6C04C">
        <w:rPr>
          <w:rFonts w:ascii="Aptos" w:hAnsi="Aptos" w:eastAsia="Aptos" w:cs="Aptos" w:asciiTheme="minorAscii" w:hAnsiTheme="minorAscii" w:eastAsiaTheme="minorAscii" w:cstheme="minorAscii"/>
        </w:rPr>
        <w:t xml:space="preserve">WWF. (s.f.). </w:t>
      </w:r>
      <w:r w:rsidRPr="4AE6C04C" w:rsidR="4AE6C04C">
        <w:rPr>
          <w:rFonts w:ascii="Aptos" w:hAnsi="Aptos" w:eastAsia="Aptos" w:cs="Aptos" w:asciiTheme="minorAscii" w:hAnsiTheme="minorAscii" w:eastAsiaTheme="minorAscii" w:cstheme="minorAscii"/>
          <w:i w:val="1"/>
          <w:iCs w:val="1"/>
        </w:rPr>
        <w:t>Trabajando por un futuro más seguro para los tigres silvestres</w:t>
      </w:r>
      <w:r w:rsidRPr="4AE6C04C" w:rsidR="4AE6C04C">
        <w:rPr>
          <w:rFonts w:ascii="Aptos" w:hAnsi="Aptos" w:eastAsia="Aptos" w:cs="Aptos" w:asciiTheme="minorAscii" w:hAnsiTheme="minorAscii" w:eastAsiaTheme="minorAscii" w:cstheme="minorAscii"/>
        </w:rPr>
        <w:t xml:space="preserve">. World Wildlife Fund. </w:t>
      </w:r>
      <w:hyperlink r:id="Re10dd9178bda4699">
        <w:r w:rsidRPr="4AE6C04C" w:rsidR="4AE6C04C">
          <w:rPr>
            <w:rStyle w:val="Hyperlink"/>
            <w:rFonts w:ascii="Aptos" w:hAnsi="Aptos" w:eastAsia="Aptos" w:cs="Aptos" w:asciiTheme="minorAscii" w:hAnsiTheme="minorAscii" w:eastAsiaTheme="minorAscii" w:cstheme="minorAscii"/>
          </w:rPr>
          <w:t>https://www.worldwildlife.org/descubre-wwf/historias/trabajando-por-un-futuro-mas-seguro-para-los-tigres-silvestres</w:t>
        </w:r>
      </w:hyperlink>
    </w:p>
    <w:p w:rsidR="16A87F1E" w:rsidP="4AE6C04C" w:rsidRDefault="16A87F1E" w14:paraId="26F60214" w14:textId="40A318E0">
      <w:pPr>
        <w:pStyle w:val="ListParagraph"/>
        <w:numPr>
          <w:ilvl w:val="0"/>
          <w:numId w:val="1"/>
        </w:numPr>
        <w:spacing w:before="240" w:after="240"/>
        <w:rPr>
          <w:rFonts w:ascii="Aptos" w:hAnsi="Aptos" w:eastAsia="Aptos" w:cs="Aptos" w:asciiTheme="minorAscii" w:hAnsiTheme="minorAscii" w:eastAsiaTheme="minorAscii" w:cstheme="minorAscii"/>
        </w:rPr>
      </w:pPr>
      <w:r w:rsidRPr="4AE6C04C" w:rsidR="4AE6C04C">
        <w:rPr>
          <w:rFonts w:ascii="Aptos" w:hAnsi="Aptos" w:eastAsia="Aptos" w:cs="Aptos" w:asciiTheme="minorAscii" w:hAnsiTheme="minorAscii" w:eastAsiaTheme="minorAscii" w:cstheme="minorAscii"/>
        </w:rPr>
        <w:t xml:space="preserve">UCundinamarca. (2020). </w:t>
      </w:r>
      <w:r w:rsidRPr="4AE6C04C" w:rsidR="4AE6C04C">
        <w:rPr>
          <w:rFonts w:ascii="Aptos" w:hAnsi="Aptos" w:eastAsia="Aptos" w:cs="Aptos" w:asciiTheme="minorAscii" w:hAnsiTheme="minorAscii" w:eastAsiaTheme="minorAscii" w:cstheme="minorAscii"/>
          <w:i w:val="1"/>
          <w:iCs w:val="1"/>
        </w:rPr>
        <w:t>El papel de los zoológicos en la conservación de especies en peligro</w:t>
      </w:r>
      <w:r w:rsidRPr="4AE6C04C" w:rsidR="4AE6C04C">
        <w:rPr>
          <w:rFonts w:ascii="Aptos" w:hAnsi="Aptos" w:eastAsia="Aptos" w:cs="Aptos" w:asciiTheme="minorAscii" w:hAnsiTheme="minorAscii" w:eastAsiaTheme="minorAscii" w:cstheme="minorAscii"/>
        </w:rPr>
        <w:t xml:space="preserve">. Universidad de Cundinamarca. </w:t>
      </w:r>
      <w:hyperlink r:id="R46e73353e4514bd1">
        <w:r w:rsidRPr="4AE6C04C" w:rsidR="4AE6C04C">
          <w:rPr>
            <w:rStyle w:val="Hyperlink"/>
            <w:rFonts w:ascii="Aptos" w:hAnsi="Aptos" w:eastAsia="Aptos" w:cs="Aptos" w:asciiTheme="minorAscii" w:hAnsiTheme="minorAscii" w:eastAsiaTheme="minorAscii" w:cstheme="minorAscii"/>
          </w:rPr>
          <w:t>https://repositorio.ucundinamarca.edu.co/items/4f53d81a-b24b-405d-983c-0129d591f985?utm_source=chatgpt.com</w:t>
        </w:r>
      </w:hyperlink>
    </w:p>
    <w:p w:rsidR="16A87F1E" w:rsidP="4AE6C04C" w:rsidRDefault="16A87F1E" w14:paraId="5BDE4EF0" w14:textId="7D6FED21">
      <w:pPr>
        <w:pStyle w:val="ListParagraph"/>
        <w:numPr>
          <w:ilvl w:val="0"/>
          <w:numId w:val="1"/>
        </w:numPr>
        <w:spacing w:before="240" w:after="240"/>
        <w:rPr>
          <w:rFonts w:ascii="Aptos" w:hAnsi="Aptos" w:eastAsia="Aptos" w:cs="Aptos" w:asciiTheme="minorAscii" w:hAnsiTheme="minorAscii" w:eastAsiaTheme="minorAscii" w:cstheme="minorAscii"/>
        </w:rPr>
      </w:pPr>
      <w:r w:rsidRPr="4AE6C04C" w:rsidR="4AE6C04C">
        <w:rPr>
          <w:rFonts w:ascii="Aptos" w:hAnsi="Aptos" w:eastAsia="Aptos" w:cs="Aptos" w:asciiTheme="minorAscii" w:hAnsiTheme="minorAscii" w:eastAsiaTheme="minorAscii" w:cstheme="minorAscii"/>
        </w:rPr>
        <w:t xml:space="preserve">Wiley Online Library. (2020). </w:t>
      </w:r>
      <w:r w:rsidRPr="4AE6C04C" w:rsidR="4AE6C04C">
        <w:rPr>
          <w:rFonts w:ascii="Aptos" w:hAnsi="Aptos" w:eastAsia="Aptos" w:cs="Aptos" w:asciiTheme="minorAscii" w:hAnsiTheme="minorAscii" w:eastAsiaTheme="minorAscii" w:cstheme="minorAscii"/>
          <w:i w:val="1"/>
          <w:iCs w:val="1"/>
        </w:rPr>
        <w:t>Captivity versus wild behavior in tigers: A comparison</w:t>
      </w:r>
      <w:r w:rsidRPr="4AE6C04C" w:rsidR="4AE6C04C">
        <w:rPr>
          <w:rFonts w:ascii="Aptos" w:hAnsi="Aptos" w:eastAsia="Aptos" w:cs="Aptos" w:asciiTheme="minorAscii" w:hAnsiTheme="minorAscii" w:eastAsiaTheme="minorAscii" w:cstheme="minorAscii"/>
        </w:rPr>
        <w:t xml:space="preserve">. Wiley Online Library. </w:t>
      </w:r>
      <w:hyperlink r:id="R1335aaf41b054c0c">
        <w:r w:rsidRPr="4AE6C04C" w:rsidR="4AE6C04C">
          <w:rPr>
            <w:rStyle w:val="Hyperlink"/>
            <w:rFonts w:ascii="Aptos" w:hAnsi="Aptos" w:eastAsia="Aptos" w:cs="Aptos" w:asciiTheme="minorAscii" w:hAnsiTheme="minorAscii" w:eastAsiaTheme="minorAscii" w:cstheme="minorAscii"/>
          </w:rPr>
          <w:t>https://onlinelibrary.wiley.com/doi/full/10.1002/zoo.21746</w:t>
        </w:r>
      </w:hyperlink>
    </w:p>
    <w:p w:rsidR="16A87F1E" w:rsidRDefault="16A87F1E" w14:paraId="34FD5F52" w14:textId="2BA6B8A2"/>
    <w:sectPr w:rsidR="16A87F1E">
      <w:pgSz w:w="11906" w:h="16838" w:orient="portrait"/>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AppleSystemUIFont">
    <w:altName w:val="Cambria"/>
    <w:charset w:val="00"/>
    <w:family w:val="roman"/>
    <w:pitch w:val="default"/>
  </w:font>
  <w:font w:name="UICTFontTextStyleBody">
    <w:altName w:val="Cambria"/>
    <w:charset w:val="00"/>
    <w:family w:val="roman"/>
    <w:pitch w:val="default"/>
  </w:font>
  <w:font w:name="UICTFontTextStyleEmphasizedBody">
    <w:altName w:val="Cambria"/>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E4950"/>
    <w:multiLevelType w:val="hybridMultilevel"/>
    <w:tmpl w:val="FFFFFFFF"/>
    <w:lvl w:ilvl="0" w:tplc="8E84037A">
      <w:start w:val="1"/>
      <w:numFmt w:val="bullet"/>
      <w:lvlText w:val=""/>
      <w:lvlJc w:val="left"/>
      <w:pPr>
        <w:ind w:left="720" w:hanging="360"/>
      </w:pPr>
      <w:rPr>
        <w:rFonts w:hint="default" w:ascii="Symbol" w:hAnsi="Symbol"/>
      </w:rPr>
    </w:lvl>
    <w:lvl w:ilvl="1" w:tplc="C9741D84">
      <w:start w:val="1"/>
      <w:numFmt w:val="bullet"/>
      <w:lvlText w:val="o"/>
      <w:lvlJc w:val="left"/>
      <w:pPr>
        <w:ind w:left="1440" w:hanging="360"/>
      </w:pPr>
      <w:rPr>
        <w:rFonts w:hint="default" w:ascii="Courier New" w:hAnsi="Courier New"/>
      </w:rPr>
    </w:lvl>
    <w:lvl w:ilvl="2" w:tplc="DB504D6A">
      <w:start w:val="1"/>
      <w:numFmt w:val="bullet"/>
      <w:lvlText w:val=""/>
      <w:lvlJc w:val="left"/>
      <w:pPr>
        <w:ind w:left="2160" w:hanging="360"/>
      </w:pPr>
      <w:rPr>
        <w:rFonts w:hint="default" w:ascii="Wingdings" w:hAnsi="Wingdings"/>
      </w:rPr>
    </w:lvl>
    <w:lvl w:ilvl="3" w:tplc="37A640BA">
      <w:start w:val="1"/>
      <w:numFmt w:val="bullet"/>
      <w:lvlText w:val=""/>
      <w:lvlJc w:val="left"/>
      <w:pPr>
        <w:ind w:left="2880" w:hanging="360"/>
      </w:pPr>
      <w:rPr>
        <w:rFonts w:hint="default" w:ascii="Symbol" w:hAnsi="Symbol"/>
      </w:rPr>
    </w:lvl>
    <w:lvl w:ilvl="4" w:tplc="AFF85AFC">
      <w:start w:val="1"/>
      <w:numFmt w:val="bullet"/>
      <w:lvlText w:val="o"/>
      <w:lvlJc w:val="left"/>
      <w:pPr>
        <w:ind w:left="3600" w:hanging="360"/>
      </w:pPr>
      <w:rPr>
        <w:rFonts w:hint="default" w:ascii="Courier New" w:hAnsi="Courier New"/>
      </w:rPr>
    </w:lvl>
    <w:lvl w:ilvl="5" w:tplc="D006EB52">
      <w:start w:val="1"/>
      <w:numFmt w:val="bullet"/>
      <w:lvlText w:val=""/>
      <w:lvlJc w:val="left"/>
      <w:pPr>
        <w:ind w:left="4320" w:hanging="360"/>
      </w:pPr>
      <w:rPr>
        <w:rFonts w:hint="default" w:ascii="Wingdings" w:hAnsi="Wingdings"/>
      </w:rPr>
    </w:lvl>
    <w:lvl w:ilvl="6" w:tplc="28941410">
      <w:start w:val="1"/>
      <w:numFmt w:val="bullet"/>
      <w:lvlText w:val=""/>
      <w:lvlJc w:val="left"/>
      <w:pPr>
        <w:ind w:left="5040" w:hanging="360"/>
      </w:pPr>
      <w:rPr>
        <w:rFonts w:hint="default" w:ascii="Symbol" w:hAnsi="Symbol"/>
      </w:rPr>
    </w:lvl>
    <w:lvl w:ilvl="7" w:tplc="22BC11D8">
      <w:start w:val="1"/>
      <w:numFmt w:val="bullet"/>
      <w:lvlText w:val="o"/>
      <w:lvlJc w:val="left"/>
      <w:pPr>
        <w:ind w:left="5760" w:hanging="360"/>
      </w:pPr>
      <w:rPr>
        <w:rFonts w:hint="default" w:ascii="Courier New" w:hAnsi="Courier New"/>
      </w:rPr>
    </w:lvl>
    <w:lvl w:ilvl="8" w:tplc="CB5E65E6">
      <w:start w:val="1"/>
      <w:numFmt w:val="bullet"/>
      <w:lvlText w:val=""/>
      <w:lvlJc w:val="left"/>
      <w:pPr>
        <w:ind w:left="6480" w:hanging="360"/>
      </w:pPr>
      <w:rPr>
        <w:rFonts w:hint="default" w:ascii="Wingdings" w:hAnsi="Wingdings"/>
      </w:rPr>
    </w:lvl>
  </w:abstractNum>
  <w:abstractNum w:abstractNumId="1" w15:restartNumberingAfterBreak="0">
    <w:nsid w:val="214A53E4"/>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37946F1D"/>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471C480A"/>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608762C0"/>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799F052E"/>
    <w:multiLevelType w:val="hybridMultilevel"/>
    <w:tmpl w:val="FFFFFFFF"/>
    <w:lvl w:ilvl="0" w:tplc="F9C6C982">
      <w:start w:val="1"/>
      <w:numFmt w:val="bullet"/>
      <w:lvlText w:val=""/>
      <w:lvlJc w:val="left"/>
      <w:pPr>
        <w:ind w:left="720" w:hanging="360"/>
      </w:pPr>
      <w:rPr>
        <w:rFonts w:hint="default" w:ascii="Symbol" w:hAnsi="Symbol"/>
      </w:rPr>
    </w:lvl>
    <w:lvl w:ilvl="1" w:tplc="099640D6">
      <w:start w:val="1"/>
      <w:numFmt w:val="bullet"/>
      <w:lvlText w:val="o"/>
      <w:lvlJc w:val="left"/>
      <w:pPr>
        <w:ind w:left="1440" w:hanging="360"/>
      </w:pPr>
      <w:rPr>
        <w:rFonts w:hint="default" w:ascii="Courier New" w:hAnsi="Courier New"/>
      </w:rPr>
    </w:lvl>
    <w:lvl w:ilvl="2" w:tplc="C07623CC">
      <w:start w:val="1"/>
      <w:numFmt w:val="bullet"/>
      <w:lvlText w:val=""/>
      <w:lvlJc w:val="left"/>
      <w:pPr>
        <w:ind w:left="2160" w:hanging="360"/>
      </w:pPr>
      <w:rPr>
        <w:rFonts w:hint="default" w:ascii="Wingdings" w:hAnsi="Wingdings"/>
      </w:rPr>
    </w:lvl>
    <w:lvl w:ilvl="3" w:tplc="C9C060FA">
      <w:start w:val="1"/>
      <w:numFmt w:val="bullet"/>
      <w:lvlText w:val=""/>
      <w:lvlJc w:val="left"/>
      <w:pPr>
        <w:ind w:left="2880" w:hanging="360"/>
      </w:pPr>
      <w:rPr>
        <w:rFonts w:hint="default" w:ascii="Symbol" w:hAnsi="Symbol"/>
      </w:rPr>
    </w:lvl>
    <w:lvl w:ilvl="4" w:tplc="D808395E">
      <w:start w:val="1"/>
      <w:numFmt w:val="bullet"/>
      <w:lvlText w:val="o"/>
      <w:lvlJc w:val="left"/>
      <w:pPr>
        <w:ind w:left="3600" w:hanging="360"/>
      </w:pPr>
      <w:rPr>
        <w:rFonts w:hint="default" w:ascii="Courier New" w:hAnsi="Courier New"/>
      </w:rPr>
    </w:lvl>
    <w:lvl w:ilvl="5" w:tplc="46C4367A">
      <w:start w:val="1"/>
      <w:numFmt w:val="bullet"/>
      <w:lvlText w:val=""/>
      <w:lvlJc w:val="left"/>
      <w:pPr>
        <w:ind w:left="4320" w:hanging="360"/>
      </w:pPr>
      <w:rPr>
        <w:rFonts w:hint="default" w:ascii="Wingdings" w:hAnsi="Wingdings"/>
      </w:rPr>
    </w:lvl>
    <w:lvl w:ilvl="6" w:tplc="33D876FC">
      <w:start w:val="1"/>
      <w:numFmt w:val="bullet"/>
      <w:lvlText w:val=""/>
      <w:lvlJc w:val="left"/>
      <w:pPr>
        <w:ind w:left="5040" w:hanging="360"/>
      </w:pPr>
      <w:rPr>
        <w:rFonts w:hint="default" w:ascii="Symbol" w:hAnsi="Symbol"/>
      </w:rPr>
    </w:lvl>
    <w:lvl w:ilvl="7" w:tplc="FFB802B4">
      <w:start w:val="1"/>
      <w:numFmt w:val="bullet"/>
      <w:lvlText w:val="o"/>
      <w:lvlJc w:val="left"/>
      <w:pPr>
        <w:ind w:left="5760" w:hanging="360"/>
      </w:pPr>
      <w:rPr>
        <w:rFonts w:hint="default" w:ascii="Courier New" w:hAnsi="Courier New"/>
      </w:rPr>
    </w:lvl>
    <w:lvl w:ilvl="8" w:tplc="2A0C6B20">
      <w:start w:val="1"/>
      <w:numFmt w:val="bullet"/>
      <w:lvlText w:val=""/>
      <w:lvlJc w:val="left"/>
      <w:pPr>
        <w:ind w:left="6480" w:hanging="360"/>
      </w:pPr>
      <w:rPr>
        <w:rFonts w:hint="default" w:ascii="Wingdings" w:hAnsi="Wingdings"/>
      </w:rPr>
    </w:lvl>
  </w:abstractNum>
  <w:num w:numId="1" w16cid:durableId="1184855947">
    <w:abstractNumId w:val="0"/>
  </w:num>
  <w:num w:numId="2" w16cid:durableId="1684160480">
    <w:abstractNumId w:val="5"/>
  </w:num>
  <w:num w:numId="3" w16cid:durableId="321861681">
    <w:abstractNumId w:val="1"/>
  </w:num>
  <w:num w:numId="4" w16cid:durableId="431247495">
    <w:abstractNumId w:val="4"/>
  </w:num>
  <w:num w:numId="5" w16cid:durableId="1816098652">
    <w:abstractNumId w:val="2"/>
  </w:num>
  <w:num w:numId="6" w16cid:durableId="19471542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262747"/>
    <w:rsid w:val="001F318E"/>
    <w:rsid w:val="0030831A"/>
    <w:rsid w:val="00320234"/>
    <w:rsid w:val="003665FF"/>
    <w:rsid w:val="003F17DC"/>
    <w:rsid w:val="004254A8"/>
    <w:rsid w:val="00425CA5"/>
    <w:rsid w:val="00633B98"/>
    <w:rsid w:val="006412DF"/>
    <w:rsid w:val="006D5B5D"/>
    <w:rsid w:val="009214B5"/>
    <w:rsid w:val="00952E21"/>
    <w:rsid w:val="009C527D"/>
    <w:rsid w:val="00A678EA"/>
    <w:rsid w:val="00AA3762"/>
    <w:rsid w:val="00B75A3B"/>
    <w:rsid w:val="00D17507"/>
    <w:rsid w:val="00D40159"/>
    <w:rsid w:val="00E74B41"/>
    <w:rsid w:val="00F46B0A"/>
    <w:rsid w:val="0286685E"/>
    <w:rsid w:val="13262747"/>
    <w:rsid w:val="13D92A1D"/>
    <w:rsid w:val="16A87F1E"/>
    <w:rsid w:val="25561F3F"/>
    <w:rsid w:val="32CA686F"/>
    <w:rsid w:val="340769CD"/>
    <w:rsid w:val="442461E9"/>
    <w:rsid w:val="47DBDAEB"/>
    <w:rsid w:val="4AE6C04C"/>
    <w:rsid w:val="4ECAA59D"/>
    <w:rsid w:val="51AF7735"/>
    <w:rsid w:val="566E4003"/>
    <w:rsid w:val="5D193C5B"/>
    <w:rsid w:val="6368EEDB"/>
    <w:rsid w:val="694D6BC5"/>
    <w:rsid w:val="6DBB61D4"/>
    <w:rsid w:val="70D0AE84"/>
    <w:rsid w:val="75F31307"/>
    <w:rsid w:val="7A621C36"/>
    <w:rsid w:val="7F43E99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62747"/>
  <w15:chartTrackingRefBased/>
  <w15:docId w15:val="{B14C2D14-533D-432C-A063-13E2A6D5E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rsid w:val="6DBB61D4"/>
    <w:pPr>
      <w:keepNext/>
      <w:keepLines/>
      <w:spacing w:before="360" w:after="80"/>
      <w:outlineLvl w:val="0"/>
    </w:pPr>
    <w:rPr>
      <w:rFonts w:asciiTheme="majorHAnsi" w:hAnsiTheme="majorHAnsi" w:eastAsiaTheme="minorEastAsia" w:cstheme="majorEastAsia"/>
      <w:color w:val="0F4761" w:themeColor="accent1" w:themeShade="BF"/>
      <w:sz w:val="40"/>
      <w:szCs w:val="4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47DBDAEB"/>
    <w:pPr>
      <w:ind w:left="720"/>
      <w:contextualSpacing/>
    </w:pPr>
  </w:style>
  <w:style w:type="paragraph" w:styleId="p1" w:customStyle="1">
    <w:name w:val="p1"/>
    <w:basedOn w:val="Normal"/>
    <w:rsid w:val="00F46B0A"/>
    <w:pPr>
      <w:spacing w:after="0" w:line="240" w:lineRule="auto"/>
    </w:pPr>
    <w:rPr>
      <w:rFonts w:ascii=".AppleSystemUIFont" w:hAnsi=".AppleSystemUIFont" w:cs="Times New Roman" w:eastAsiaTheme="minorEastAsia"/>
      <w:sz w:val="21"/>
      <w:szCs w:val="21"/>
      <w:lang w:val="es-CO" w:eastAsia="es-ES"/>
    </w:rPr>
  </w:style>
  <w:style w:type="character" w:styleId="s1" w:customStyle="1">
    <w:name w:val="s1"/>
    <w:basedOn w:val="DefaultParagraphFont"/>
    <w:rsid w:val="00F46B0A"/>
    <w:rPr>
      <w:rFonts w:hint="default" w:ascii="UICTFontTextStyleBody" w:hAnsi="UICTFontTextStyleBody"/>
      <w:b w:val="0"/>
      <w:bCs w:val="0"/>
      <w:i w:val="0"/>
      <w:iCs w:val="0"/>
      <w:sz w:val="21"/>
      <w:szCs w:val="21"/>
    </w:rPr>
  </w:style>
  <w:style w:type="character" w:styleId="apple-converted-space" w:customStyle="1">
    <w:name w:val="apple-converted-space"/>
    <w:basedOn w:val="DefaultParagraphFont"/>
    <w:rsid w:val="00F46B0A"/>
  </w:style>
  <w:style w:type="character" w:styleId="s2" w:customStyle="1">
    <w:name w:val="s2"/>
    <w:basedOn w:val="DefaultParagraphFont"/>
    <w:rsid w:val="00A678EA"/>
    <w:rPr>
      <w:rFonts w:hint="default" w:ascii="UICTFontTextStyleEmphasizedBody" w:hAnsi="UICTFontTextStyleEmphasizedBody"/>
      <w:b/>
      <w:bCs/>
      <w:i w:val="0"/>
      <w:iCs w:val="0"/>
      <w:sz w:val="21"/>
      <w:szCs w:val="21"/>
    </w:rPr>
  </w:style>
  <w:style w:type="character" w:styleId="Hyperlink">
    <w:name w:val="Hyperlink"/>
    <w:basedOn w:val="DefaultParagraphFont"/>
    <w:uiPriority w:val="99"/>
    <w:unhideWhenUsed/>
    <w:rsid w:val="16A87F1E"/>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211894">
      <w:bodyDiv w:val="1"/>
      <w:marLeft w:val="0"/>
      <w:marRight w:val="0"/>
      <w:marTop w:val="0"/>
      <w:marBottom w:val="0"/>
      <w:divBdr>
        <w:top w:val="none" w:sz="0" w:space="0" w:color="auto"/>
        <w:left w:val="none" w:sz="0" w:space="0" w:color="auto"/>
        <w:bottom w:val="none" w:sz="0" w:space="0" w:color="auto"/>
        <w:right w:val="none" w:sz="0" w:space="0" w:color="auto"/>
      </w:divBdr>
    </w:div>
    <w:div w:id="1298562836">
      <w:bodyDiv w:val="1"/>
      <w:marLeft w:val="0"/>
      <w:marRight w:val="0"/>
      <w:marTop w:val="0"/>
      <w:marBottom w:val="0"/>
      <w:divBdr>
        <w:top w:val="none" w:sz="0" w:space="0" w:color="auto"/>
        <w:left w:val="none" w:sz="0" w:space="0" w:color="auto"/>
        <w:bottom w:val="none" w:sz="0" w:space="0" w:color="auto"/>
        <w:right w:val="none" w:sz="0" w:space="0" w:color="auto"/>
      </w:divBdr>
    </w:div>
    <w:div w:id="177085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26" /><Relationship Type="http://schemas.openxmlformats.org/officeDocument/2006/relationships/settings" Target="settings.xml" Id="rId3" /><Relationship Type="http://schemas.openxmlformats.org/officeDocument/2006/relationships/fontTable" Target="fontTable.xml" Id="rId25"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hyperlink" Target="https://accesson.kr/pnie/assets/pdf/11282/journal-3-2-103.pdf" TargetMode="External" Id="Rcf678e84366b4263" /><Relationship Type="http://schemas.openxmlformats.org/officeDocument/2006/relationships/hyperlink" Target="https://repository.ces.edu.co/items/2a3dc877-9376-4e77-aeb8-f3a76d56780d" TargetMode="External" Id="Rb48190d871154e21" /><Relationship Type="http://schemas.openxmlformats.org/officeDocument/2006/relationships/hyperlink" Target="https://davidshepherd.org/news-events-insights/news/captive-tiger-management-the-good-the-bad-the-ugly/" TargetMode="External" Id="Re5cd79d2012a4dba" /><Relationship Type="http://schemas.openxmlformats.org/officeDocument/2006/relationships/hyperlink" Target="https://felinos.info/cuales-son-enfermedades-frecuentes-en-tigres-en-cautiverio/" TargetMode="External" Id="R25d8002379e945bd" /><Relationship Type="http://schemas.openxmlformats.org/officeDocument/2006/relationships/hyperlink" Target="https://felinos.info/comportamiento-de-tigres-en-cautiverio-vs-tigres-salvajes/" TargetMode="External" Id="Ra600b11308574aef" /><Relationship Type="http://schemas.openxmlformats.org/officeDocument/2006/relationships/hyperlink" Target="https://www.intechopen.com/chapters/56137" TargetMode="External" Id="R2bfa9c1464ef44e9" /><Relationship Type="http://schemas.openxmlformats.org/officeDocument/2006/relationships/hyperlink" Target="https://www.lionstigersandbears.org/threats-facing-tigers-today-and-our-efforts-to-help/" TargetMode="External" Id="R4f21f19eba364931" /><Relationship Type="http://schemas.openxmlformats.org/officeDocument/2006/relationships/hyperlink" Target="https://misanimales.com/bienestar-animal-zoologicos/" TargetMode="External" Id="R8d15d5286c6e47e6" /><Relationship Type="http://schemas.openxmlformats.org/officeDocument/2006/relationships/hyperlink" Target="https://www.nationalgeographic.com/animals/article/tigers-in-the-united-states-outnumber-those-in-the-wild-feature" TargetMode="External" Id="Re5e54b25384f4640" /><Relationship Type="http://schemas.openxmlformats.org/officeDocument/2006/relationships/hyperlink" Target="https://pubmed.ncbi.nlm.nih.gov/39279339/" TargetMode="External" Id="Rbb04e48e2974401b" /><Relationship Type="http://schemas.openxmlformats.org/officeDocument/2006/relationships/hyperlink" Target="https://www.portalambiental.com.mx/sabias-que/20210730/las-poblaciones-de-tigres-han-disminuido-a-un-ritmo-alarmante" TargetMode="External" Id="R252c36a66c164a2d" /><Relationship Type="http://schemas.openxmlformats.org/officeDocument/2006/relationships/hyperlink" Target="https://www.sciencedirect.com/science/article/abs/pii/S0168159112000718" TargetMode="External" Id="R6f504b1e3e814f89" /><Relationship Type="http://schemas.openxmlformats.org/officeDocument/2006/relationships/hyperlink" Target="https://www.sciencedirect.com/science/article/abs/pii/S0168159115003214" TargetMode="External" Id="Rbe4e742bf1d340a2" /><Relationship Type="http://schemas.openxmlformats.org/officeDocument/2006/relationships/hyperlink" Target="https://www.unep.org/es/noticias-y-reportajes/reportajes/un-refugio-para-la-realeza" TargetMode="External" Id="R39593963f09647f1" /><Relationship Type="http://schemas.openxmlformats.org/officeDocument/2006/relationships/hyperlink" Target="https://www.worldwildlife.org/magazine/issues/spring-2022/articles/a-turning-point-for-tigers" TargetMode="External" Id="R22915836ac714640" /><Relationship Type="http://schemas.openxmlformats.org/officeDocument/2006/relationships/hyperlink" Target="https://www.wwf.org.co/?377972/Conviviendo-con-tigres-una-historia-de-conservacion-exitosa" TargetMode="External" Id="R139ba23d5f7040e1" /><Relationship Type="http://schemas.openxmlformats.org/officeDocument/2006/relationships/hyperlink" Target="https://www.wwf.es/nuestro_trabajo/especies_y_habitats/tigre/" TargetMode="External" Id="Rcd5a67af5aaa40b3" /><Relationship Type="http://schemas.openxmlformats.org/officeDocument/2006/relationships/hyperlink" Target="https://www.worldwildlife.org/descubre-wwf/historias/trabajando-por-un-futuro-mas-seguro-para-los-tigres-silvestres" TargetMode="External" Id="Re10dd9178bda4699" /><Relationship Type="http://schemas.openxmlformats.org/officeDocument/2006/relationships/hyperlink" Target="https://repositorio.ucundinamarca.edu.co/items/4f53d81a-b24b-405d-983c-0129d591f985?utm_source=chatgpt.com" TargetMode="External" Id="R46e73353e4514bd1" /><Relationship Type="http://schemas.openxmlformats.org/officeDocument/2006/relationships/hyperlink" Target="https://onlinelibrary.wiley.com/doi/full/10.1002/zoo.21746" TargetMode="External" Id="R1335aaf41b054c0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CARRANZA GUZMAN SARA GERALDINE</dc:creator>
  <keywords/>
  <dc:description/>
  <lastModifiedBy>Usuario invitado</lastModifiedBy>
  <revision>17</revision>
  <dcterms:created xsi:type="dcterms:W3CDTF">2025-05-04T03:18:00.0000000Z</dcterms:created>
  <dcterms:modified xsi:type="dcterms:W3CDTF">2025-05-13T01:17:58.7679323Z</dcterms:modified>
</coreProperties>
</file>