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Paris, le 21 octobre 2026</w:t>
      </w:r>
    </w:p>
    <w:p>
      <w:r/>
    </w:p>
    <w:p>
      <w:r>
        <w:t>Autorité des marchés financiers (AMF)</w:t>
      </w:r>
    </w:p>
    <w:p>
      <w:r>
        <w:t>Direction des systèmes d'information – Pôle Produits et Solutions</w:t>
      </w:r>
    </w:p>
    <w:p>
      <w:r>
        <w:t>17 place de la Bourse</w:t>
      </w:r>
    </w:p>
    <w:p>
      <w:r>
        <w:t>75082 Paris Cedex 2</w:t>
      </w:r>
    </w:p>
    <w:p>
      <w:r/>
    </w:p>
    <w:p>
      <w:r>
        <w:rPr>
          <w:b/>
        </w:rPr>
        <w:t>Objet : Candidature au poste de Responsable applicatif IT / IT Application Manager H/F</w:t>
      </w:r>
    </w:p>
    <w:p>
      <w:r>
        <w:t>Madame, Monsieur,</w:t>
      </w:r>
    </w:p>
    <w:p>
      <w:r>
        <w:t>Votre offre de Responsable applicatif IT au sein de l'unité Patrimoine Applicatif a immédiatement retenu mon attention; elle réunit exactement ce que je recherche après plus de quinze ans passés à l'interface des directions métiers, des équipes projets et des systèmes d'information dans le secteur financier.</w:t>
      </w:r>
    </w:p>
    <w:p>
      <w:r>
        <w:t>Diplômé d'un Master of Science en modélisation de données, complété par plusieurs formations en finance, et plus récemment une formation continue en IA appliquée au pilotage de projets de transformation, je conjugue une solide culture technique, une bonne compréhension des enjeux d'architecture et de sécurité des systèmes d'information, et un goût affirmé pour le travail en équipe et la relation de confiance avec les métiers. Ce sont, je crois, les qualités que recherche l'unité Patrimoine Applicatif pour accompagner l'évolution du système d'information de l'AMF.</w:t>
      </w:r>
    </w:p>
    <w:p>
      <w:r>
        <w:t>Chez Sophis et Finastra, j'ai dirigé des programmes de transformation (implémentations, montées de version) pour des institutions financières, en coordonnant équipes pluridisciplinaires et prestataires externes, de la réponse aux appels d'offres au pilotage des comités métiers et IT. La montée en compétences d'équipes offshore m'a aussi familiarisé avec le transfert de connaissances, clé pour garantir la continuité du support fonctionnel et technique. Chez Opensee plus récemment, j'ai mis en place une plateforme SaaS pour du société de gestion du client le plus important. J'y ai piloté avec les équipes DevOps la mise en conformité ISO 27001 et SOC 2 permettant le go live technique, et mis en place le « reporting » de qualité de données et le suivi des anomalies avec la gestion, le trading et les équipes Data. J'ai ainsi appris à concilier vision d'ensemble du patrimoine applicatif et gestion opérationnelle de la production, dans le sens des challenges du poste de responsable applicatif : piloter un portefeuille applicatif dans la durée, en garantir la qualité de service, et fédérer les parties prenantes internes et externes autour d'une feuille de route claire.</w:t>
      </w:r>
    </w:p>
    <w:p>
      <w:r>
        <w:t>Je serais ravi de vous présenter plus en détail ma motivation et mon parcours lors d'un entretien. Je vous remercie de l'attention portée à ma candidature et vous prie d'agréer, Madame, Monsieur, l'expression de mes salutations distinguées.</w:t>
      </w:r>
    </w:p>
    <w:p>
      <w:r/>
    </w:p>
    <w:p>
      <w:r/>
    </w:p>
    <w:p>
      <w:r>
        <w:t>Nicolas Wajs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