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C6BA8" w14:textId="77777777" w:rsidR="00D2716D" w:rsidRDefault="009A2D18" w:rsidP="009A2D18">
      <w:pPr>
        <w:pStyle w:val="Heading1"/>
      </w:pPr>
      <w:r>
        <w:t>Lite Server</w:t>
      </w:r>
    </w:p>
    <w:p w14:paraId="4DEAC44D" w14:textId="77777777" w:rsidR="009A2D18" w:rsidRDefault="009A2D18" w:rsidP="009A2D18">
      <w:pPr>
        <w:pStyle w:val="Heading2"/>
        <w:jc w:val="both"/>
      </w:pPr>
      <w:bookmarkStart w:id="0" w:name="_Toc251678981"/>
      <w:r>
        <w:t>How open terminal</w:t>
      </w:r>
      <w:bookmarkEnd w:id="0"/>
    </w:p>
    <w:p w14:paraId="4279A79F" w14:textId="77777777" w:rsidR="009A2D18" w:rsidRDefault="009A2D18" w:rsidP="009A2D18">
      <w:pPr>
        <w:jc w:val="both"/>
      </w:pPr>
      <w:r w:rsidRPr="004F1272">
        <w:t>Even though there is a graphical interface, everything can easily be done using the terminal. Accessing the terminal can be done in many ways. The easiest way of opening the terminal is simply pressing the combination buttons: ctrl + shift + t.</w:t>
      </w:r>
    </w:p>
    <w:p w14:paraId="50205CF2" w14:textId="77777777" w:rsidR="009A2D18" w:rsidRDefault="009A2D18" w:rsidP="009A2D18">
      <w:pPr>
        <w:pStyle w:val="Heading2"/>
        <w:jc w:val="both"/>
      </w:pPr>
      <w:bookmarkStart w:id="1" w:name="_Toc251678982"/>
      <w:r>
        <w:t>Elevated commands</w:t>
      </w:r>
      <w:bookmarkEnd w:id="1"/>
    </w:p>
    <w:p w14:paraId="049A961F" w14:textId="77777777" w:rsidR="009A2D18" w:rsidRDefault="009A2D18" w:rsidP="009A2D18">
      <w:pPr>
        <w:jc w:val="both"/>
      </w:pPr>
      <w:r>
        <w:t>For some commands you will have to be super user. This can be done in two ways:</w:t>
      </w:r>
    </w:p>
    <w:p w14:paraId="397DCD72" w14:textId="77777777" w:rsidR="009A2D18" w:rsidRDefault="009A2D18" w:rsidP="009A2D18">
      <w:pPr>
        <w:jc w:val="both"/>
      </w:pPr>
    </w:p>
    <w:p w14:paraId="2A3F725F" w14:textId="77777777" w:rsidR="009A2D18" w:rsidRDefault="009A2D18" w:rsidP="009A2D18">
      <w:pPr>
        <w:pStyle w:val="ListParagraph"/>
        <w:numPr>
          <w:ilvl w:val="0"/>
          <w:numId w:val="3"/>
        </w:numPr>
        <w:jc w:val="both"/>
      </w:pPr>
      <w:r>
        <w:t xml:space="preserve">Either you use the </w:t>
      </w:r>
      <w:proofErr w:type="spellStart"/>
      <w:r>
        <w:t>sudo</w:t>
      </w:r>
      <w:proofErr w:type="spellEnd"/>
      <w:r>
        <w:t xml:space="preserve"> command, e.g. </w:t>
      </w:r>
      <w:proofErr w:type="spellStart"/>
      <w:r>
        <w:t>sudo</w:t>
      </w:r>
      <w:proofErr w:type="spellEnd"/>
      <w:r>
        <w:t xml:space="preserve"> </w:t>
      </w:r>
      <w:proofErr w:type="spellStart"/>
      <w:r>
        <w:t>cp</w:t>
      </w:r>
      <w:proofErr w:type="spellEnd"/>
      <w:r>
        <w:t xml:space="preserve"> –</w:t>
      </w:r>
      <w:proofErr w:type="spellStart"/>
      <w:r>
        <w:t>rf</w:t>
      </w:r>
      <w:proofErr w:type="spellEnd"/>
      <w:r>
        <w:t xml:space="preserve"> …</w:t>
      </w:r>
    </w:p>
    <w:p w14:paraId="5F1365D3" w14:textId="77777777" w:rsidR="009A2D18" w:rsidRDefault="009A2D18" w:rsidP="009A2D18">
      <w:pPr>
        <w:pStyle w:val="ListParagraph"/>
        <w:numPr>
          <w:ilvl w:val="0"/>
          <w:numId w:val="3"/>
        </w:numPr>
        <w:jc w:val="both"/>
      </w:pPr>
      <w:r>
        <w:t xml:space="preserve">Or you log in as super user, e.g. </w:t>
      </w:r>
      <w:proofErr w:type="spellStart"/>
      <w:r>
        <w:t>sudo</w:t>
      </w:r>
      <w:proofErr w:type="spellEnd"/>
      <w:r>
        <w:t xml:space="preserve"> </w:t>
      </w:r>
      <w:proofErr w:type="spellStart"/>
      <w:r>
        <w:t>su</w:t>
      </w:r>
      <w:proofErr w:type="spellEnd"/>
    </w:p>
    <w:p w14:paraId="06363C27" w14:textId="77777777" w:rsidR="009A2D18" w:rsidRDefault="009A2D18" w:rsidP="009A2D18">
      <w:pPr>
        <w:jc w:val="both"/>
      </w:pPr>
    </w:p>
    <w:p w14:paraId="69AE583E" w14:textId="77777777" w:rsidR="009A2D18" w:rsidRPr="004F1272" w:rsidRDefault="009A2D18" w:rsidP="009A2D18">
      <w:pPr>
        <w:jc w:val="both"/>
      </w:pPr>
      <w:r>
        <w:t xml:space="preserve">When using the first option, a password needs to be provided every time you use the </w:t>
      </w:r>
      <w:proofErr w:type="spellStart"/>
      <w:r>
        <w:t>sudo</w:t>
      </w:r>
      <w:proofErr w:type="spellEnd"/>
      <w:r>
        <w:t xml:space="preserve"> command. In the second option the password will only be asked for once. The second option is considered bad practice though and is unsafe since you are leaving your desktop with a user that can create/edit/delete everything without any limits.</w:t>
      </w:r>
    </w:p>
    <w:p w14:paraId="607C2594" w14:textId="77777777" w:rsidR="009A2D18" w:rsidRDefault="009A2D18" w:rsidP="009A2D18"/>
    <w:p w14:paraId="15BA7D8E" w14:textId="77777777" w:rsidR="009A2D18" w:rsidRPr="009A2D18" w:rsidRDefault="009A2D18" w:rsidP="009A2D18">
      <w:r>
        <w:t xml:space="preserve">The </w:t>
      </w:r>
      <w:proofErr w:type="spellStart"/>
      <w:r>
        <w:t>sudo</w:t>
      </w:r>
      <w:proofErr w:type="spellEnd"/>
      <w:r>
        <w:t xml:space="preserve"> password is: </w:t>
      </w:r>
      <w:proofErr w:type="spellStart"/>
      <w:r>
        <w:t>adminroot</w:t>
      </w:r>
      <w:proofErr w:type="spellEnd"/>
    </w:p>
    <w:p w14:paraId="2E6F5B72" w14:textId="77777777" w:rsidR="009A2D18" w:rsidRDefault="009A2D18" w:rsidP="009A2D18">
      <w:pPr>
        <w:pStyle w:val="Heading2"/>
      </w:pPr>
      <w:r>
        <w:t>How update software</w:t>
      </w:r>
    </w:p>
    <w:p w14:paraId="0113FA5C" w14:textId="77777777" w:rsidR="009A2D18" w:rsidRDefault="009A2D18" w:rsidP="009A2D18">
      <w:pPr>
        <w:jc w:val="both"/>
      </w:pPr>
      <w:r>
        <w:t>Copying the software on a thumb drive using the terminal is not very different than in a Windows environment. The only difficulty is finding the thumb drive. When a thumb drive is inserted you need to know what extension is being used. To discover this, you need to use the following command:</w:t>
      </w:r>
    </w:p>
    <w:p w14:paraId="76785C02" w14:textId="77777777" w:rsidR="009A2D18" w:rsidRDefault="009A2D18" w:rsidP="009A2D18">
      <w:pPr>
        <w:jc w:val="both"/>
      </w:pPr>
    </w:p>
    <w:p w14:paraId="026EA89A" w14:textId="77777777" w:rsidR="009A2D18" w:rsidRDefault="009A2D18" w:rsidP="009A2D18">
      <w:pPr>
        <w:pStyle w:val="ListParagraph"/>
        <w:numPr>
          <w:ilvl w:val="0"/>
          <w:numId w:val="1"/>
        </w:numPr>
        <w:jc w:val="both"/>
      </w:pPr>
      <w:proofErr w:type="spellStart"/>
      <w:proofErr w:type="gramStart"/>
      <w:r>
        <w:t>df</w:t>
      </w:r>
      <w:proofErr w:type="spellEnd"/>
      <w:proofErr w:type="gramEnd"/>
      <w:r>
        <w:t xml:space="preserve"> –h</w:t>
      </w:r>
    </w:p>
    <w:p w14:paraId="6A46BBF0" w14:textId="77777777" w:rsidR="009A2D18" w:rsidRDefault="009A2D18" w:rsidP="009A2D18">
      <w:pPr>
        <w:jc w:val="both"/>
      </w:pPr>
    </w:p>
    <w:p w14:paraId="36A4D589" w14:textId="77777777" w:rsidR="009A2D18" w:rsidRDefault="009A2D18" w:rsidP="009A2D18">
      <w:pPr>
        <w:jc w:val="both"/>
      </w:pPr>
      <w:r>
        <w:t>The output will look something like this:</w:t>
      </w:r>
    </w:p>
    <w:p w14:paraId="6CA0B019" w14:textId="77777777" w:rsidR="009A2D18" w:rsidRDefault="009A2D18" w:rsidP="009A2D18">
      <w:pPr>
        <w:jc w:val="both"/>
      </w:pPr>
    </w:p>
    <w:p w14:paraId="6B90AC49" w14:textId="77777777" w:rsidR="009A2D18" w:rsidRDefault="009A2D18" w:rsidP="009A2D18">
      <w:pPr>
        <w:jc w:val="both"/>
      </w:pPr>
      <w:r>
        <w:rPr>
          <w:noProof/>
        </w:rPr>
        <w:drawing>
          <wp:inline distT="0" distB="0" distL="0" distR="0" wp14:anchorId="00DBFCAC" wp14:editId="12790F08">
            <wp:extent cx="5270500" cy="1629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629694"/>
                    </a:xfrm>
                    <a:prstGeom prst="rect">
                      <a:avLst/>
                    </a:prstGeom>
                    <a:noFill/>
                    <a:ln>
                      <a:noFill/>
                    </a:ln>
                  </pic:spPr>
                </pic:pic>
              </a:graphicData>
            </a:graphic>
          </wp:inline>
        </w:drawing>
      </w:r>
    </w:p>
    <w:p w14:paraId="282E5A71" w14:textId="77777777" w:rsidR="009A2D18" w:rsidRDefault="009A2D18" w:rsidP="009A2D18">
      <w:pPr>
        <w:jc w:val="both"/>
      </w:pPr>
    </w:p>
    <w:p w14:paraId="15506683" w14:textId="77777777" w:rsidR="009A2D18" w:rsidRDefault="009A2D18" w:rsidP="009A2D18">
      <w:pPr>
        <w:jc w:val="both"/>
      </w:pPr>
      <w:r>
        <w:t>Recognizing which drive can be done in many ways:</w:t>
      </w:r>
    </w:p>
    <w:p w14:paraId="487971AD" w14:textId="77777777" w:rsidR="009A2D18" w:rsidRDefault="009A2D18" w:rsidP="009A2D18">
      <w:pPr>
        <w:pStyle w:val="ListParagraph"/>
        <w:numPr>
          <w:ilvl w:val="0"/>
          <w:numId w:val="2"/>
        </w:numPr>
        <w:jc w:val="both"/>
      </w:pPr>
      <w:r>
        <w:t>First of all, a thumb drive is always in the directory “/media/”.</w:t>
      </w:r>
    </w:p>
    <w:p w14:paraId="760ADBA0" w14:textId="77777777" w:rsidR="009A2D18" w:rsidRDefault="009A2D18" w:rsidP="009A2D18">
      <w:pPr>
        <w:pStyle w:val="ListParagraph"/>
        <w:numPr>
          <w:ilvl w:val="0"/>
          <w:numId w:val="2"/>
        </w:numPr>
        <w:jc w:val="both"/>
      </w:pPr>
      <w:r>
        <w:t xml:space="preserve">Furthermore, the name of the drive is listed as well as the capacity. </w:t>
      </w:r>
    </w:p>
    <w:p w14:paraId="19988AE7" w14:textId="77777777" w:rsidR="009A2D18" w:rsidRDefault="009A2D18" w:rsidP="009A2D18">
      <w:pPr>
        <w:pStyle w:val="ListParagraph"/>
        <w:numPr>
          <w:ilvl w:val="0"/>
          <w:numId w:val="2"/>
        </w:numPr>
        <w:jc w:val="both"/>
      </w:pPr>
      <w:r>
        <w:lastRenderedPageBreak/>
        <w:t xml:space="preserve">The </w:t>
      </w:r>
      <w:proofErr w:type="spellStart"/>
      <w:r>
        <w:t>filesystem</w:t>
      </w:r>
      <w:proofErr w:type="spellEnd"/>
      <w:r>
        <w:t xml:space="preserve"> will always be in the format “/</w:t>
      </w:r>
      <w:proofErr w:type="spellStart"/>
      <w:r>
        <w:t>dev</w:t>
      </w:r>
      <w:proofErr w:type="spellEnd"/>
      <w:r>
        <w:t>/</w:t>
      </w:r>
      <w:proofErr w:type="spellStart"/>
      <w:r>
        <w:t>sdXX</w:t>
      </w:r>
      <w:proofErr w:type="spellEnd"/>
      <w:r>
        <w:t>” where XX is a letter and a number.</w:t>
      </w:r>
    </w:p>
    <w:p w14:paraId="0C158A7A" w14:textId="77777777" w:rsidR="009A2D18" w:rsidRDefault="009A2D18" w:rsidP="009A2D18">
      <w:pPr>
        <w:jc w:val="both"/>
      </w:pPr>
    </w:p>
    <w:p w14:paraId="316E1388" w14:textId="77777777" w:rsidR="009A2D18" w:rsidRDefault="009A2D18" w:rsidP="009A2D18">
      <w:pPr>
        <w:jc w:val="both"/>
      </w:pPr>
      <w:r>
        <w:t>In this case, the path to my thumb drive is /media/</w:t>
      </w:r>
      <w:proofErr w:type="spellStart"/>
      <w:r>
        <w:t>nicolas</w:t>
      </w:r>
      <w:proofErr w:type="spellEnd"/>
      <w:r>
        <w:t xml:space="preserve">/FLASH DRIVE. This is the location where we will copy the </w:t>
      </w:r>
      <w:proofErr w:type="gramStart"/>
      <w:r>
        <w:t>software to.</w:t>
      </w:r>
      <w:proofErr w:type="gramEnd"/>
      <w:r>
        <w:t xml:space="preserve"> Now the copy process: the copy process is run as follows:</w:t>
      </w:r>
    </w:p>
    <w:p w14:paraId="66F01E7F" w14:textId="77777777" w:rsidR="009A2D18" w:rsidRDefault="009A2D18" w:rsidP="009A2D18"/>
    <w:p w14:paraId="24CEE307" w14:textId="77777777" w:rsidR="009A2D18" w:rsidRDefault="009A2D18" w:rsidP="009A2D18">
      <w:pPr>
        <w:pStyle w:val="ListParagraph"/>
        <w:numPr>
          <w:ilvl w:val="0"/>
          <w:numId w:val="1"/>
        </w:numPr>
        <w:jc w:val="both"/>
      </w:pPr>
      <w:proofErr w:type="spellStart"/>
      <w:proofErr w:type="gramStart"/>
      <w:r>
        <w:t>sudo</w:t>
      </w:r>
      <w:proofErr w:type="spellEnd"/>
      <w:proofErr w:type="gramEnd"/>
      <w:r>
        <w:t xml:space="preserve"> </w:t>
      </w:r>
      <w:proofErr w:type="spellStart"/>
      <w:r>
        <w:t>cp</w:t>
      </w:r>
      <w:proofErr w:type="spellEnd"/>
      <w:r>
        <w:t xml:space="preserve"> –</w:t>
      </w:r>
      <w:proofErr w:type="spellStart"/>
      <w:r>
        <w:t>rf</w:t>
      </w:r>
      <w:proofErr w:type="spellEnd"/>
      <w:r>
        <w:t xml:space="preserve"> [source] [destination]</w:t>
      </w:r>
    </w:p>
    <w:p w14:paraId="2FE844CF" w14:textId="77777777" w:rsidR="009A2D18" w:rsidRDefault="009A2D18" w:rsidP="009A2D18">
      <w:pPr>
        <w:jc w:val="both"/>
      </w:pPr>
    </w:p>
    <w:p w14:paraId="7CA474B0" w14:textId="77777777" w:rsidR="009A2D18" w:rsidRDefault="009A2D18" w:rsidP="009A2D18">
      <w:pPr>
        <w:jc w:val="both"/>
      </w:pPr>
      <w:r>
        <w:t xml:space="preserve">Our software can be found under the </w:t>
      </w:r>
      <w:proofErr w:type="spellStart"/>
      <w:r>
        <w:t>Webapps</w:t>
      </w:r>
      <w:proofErr w:type="spellEnd"/>
      <w:r>
        <w:t xml:space="preserve"> folder in the Jetty folder. The working directory is: /home/</w:t>
      </w:r>
      <w:proofErr w:type="spellStart"/>
      <w:r>
        <w:t>nicolas</w:t>
      </w:r>
      <w:proofErr w:type="spellEnd"/>
      <w:r>
        <w:t>/Downloads/Jetty/</w:t>
      </w:r>
      <w:proofErr w:type="spellStart"/>
      <w:r>
        <w:t>webapps</w:t>
      </w:r>
      <w:proofErr w:type="spellEnd"/>
      <w:r>
        <w:t>/. Now we have all the information to do the update:</w:t>
      </w:r>
    </w:p>
    <w:p w14:paraId="4C1D8CAE" w14:textId="77777777" w:rsidR="009A2D18" w:rsidRDefault="009A2D18" w:rsidP="009A2D18">
      <w:pPr>
        <w:jc w:val="both"/>
      </w:pPr>
    </w:p>
    <w:p w14:paraId="24AADC15" w14:textId="77777777" w:rsidR="009A2D18" w:rsidRDefault="009A2D18" w:rsidP="009A2D18">
      <w:pPr>
        <w:pStyle w:val="ListParagraph"/>
        <w:numPr>
          <w:ilvl w:val="0"/>
          <w:numId w:val="1"/>
        </w:numPr>
      </w:pPr>
      <w:proofErr w:type="spellStart"/>
      <w:proofErr w:type="gramStart"/>
      <w:r>
        <w:t>sudo</w:t>
      </w:r>
      <w:proofErr w:type="spellEnd"/>
      <w:proofErr w:type="gramEnd"/>
      <w:r>
        <w:t xml:space="preserve"> </w:t>
      </w:r>
      <w:proofErr w:type="spellStart"/>
      <w:r>
        <w:t>cp</w:t>
      </w:r>
      <w:proofErr w:type="spellEnd"/>
      <w:r>
        <w:t xml:space="preserve"> –</w:t>
      </w:r>
      <w:proofErr w:type="spellStart"/>
      <w:r>
        <w:t>rf</w:t>
      </w:r>
      <w:proofErr w:type="spellEnd"/>
      <w:r>
        <w:t xml:space="preserve"> /media/</w:t>
      </w:r>
      <w:proofErr w:type="spellStart"/>
      <w:r>
        <w:t>nicolas</w:t>
      </w:r>
      <w:proofErr w:type="spellEnd"/>
      <w:r>
        <w:t>/FLASH\ DRIVE/</w:t>
      </w:r>
      <w:proofErr w:type="spellStart"/>
      <w:r w:rsidR="00975468">
        <w:t>PosServer</w:t>
      </w:r>
      <w:proofErr w:type="spellEnd"/>
      <w:r w:rsidR="00975468">
        <w:t xml:space="preserve"> .war </w:t>
      </w:r>
      <w:r>
        <w:t>/home/</w:t>
      </w:r>
      <w:proofErr w:type="spellStart"/>
      <w:r>
        <w:t>nicolas</w:t>
      </w:r>
      <w:proofErr w:type="spellEnd"/>
      <w:r>
        <w:t>/Downloads/Jetty/</w:t>
      </w:r>
      <w:proofErr w:type="spellStart"/>
      <w:r>
        <w:t>webapps</w:t>
      </w:r>
      <w:proofErr w:type="spellEnd"/>
      <w:r>
        <w:t>/</w:t>
      </w:r>
    </w:p>
    <w:p w14:paraId="49C9E88C" w14:textId="77777777" w:rsidR="009A2D18" w:rsidRDefault="009A2D18" w:rsidP="009A2D18">
      <w:pPr>
        <w:jc w:val="both"/>
      </w:pPr>
    </w:p>
    <w:p w14:paraId="61EB114F" w14:textId="77777777" w:rsidR="009A2D18" w:rsidRDefault="009A2D18" w:rsidP="009A2D18">
      <w:pPr>
        <w:jc w:val="both"/>
      </w:pPr>
      <w:r>
        <w:t>The extra \ is used to escape the white space in the name of the thumb drive.  That’s it. The software has been updated!</w:t>
      </w:r>
    </w:p>
    <w:p w14:paraId="1203E45C" w14:textId="77777777" w:rsidR="00975468" w:rsidRDefault="00975468" w:rsidP="009A2D18">
      <w:pPr>
        <w:jc w:val="both"/>
      </w:pPr>
    </w:p>
    <w:p w14:paraId="3A5C5D09" w14:textId="77777777" w:rsidR="00975468" w:rsidRDefault="00975468" w:rsidP="00975468">
      <w:pPr>
        <w:jc w:val="both"/>
      </w:pPr>
      <w:r>
        <w:t xml:space="preserve">This example was done with the software called </w:t>
      </w:r>
      <w:proofErr w:type="spellStart"/>
      <w:r>
        <w:t>PosServer.war</w:t>
      </w:r>
      <w:proofErr w:type="spellEnd"/>
      <w:r>
        <w:t xml:space="preserve">. This can be anything of course. Typically this can either be </w:t>
      </w:r>
      <w:proofErr w:type="spellStart"/>
      <w:r>
        <w:t>PosServer</w:t>
      </w:r>
      <w:proofErr w:type="spellEnd"/>
      <w:r>
        <w:t>, manager, partner with the war extension. It goes without saying the command needs to be altered with the right name, e.g. /home/</w:t>
      </w:r>
      <w:proofErr w:type="spellStart"/>
      <w:r>
        <w:t>nicolas</w:t>
      </w:r>
      <w:proofErr w:type="spellEnd"/>
      <w:r>
        <w:t>/Downloads/</w:t>
      </w:r>
      <w:proofErr w:type="spellStart"/>
      <w:r>
        <w:t>manager.war</w:t>
      </w:r>
      <w:proofErr w:type="spellEnd"/>
      <w:r>
        <w:t>.</w:t>
      </w:r>
    </w:p>
    <w:p w14:paraId="046A0448" w14:textId="77777777" w:rsidR="00975468" w:rsidRDefault="00975468" w:rsidP="00975468">
      <w:pPr>
        <w:jc w:val="both"/>
      </w:pPr>
    </w:p>
    <w:p w14:paraId="7232E1BF" w14:textId="77777777" w:rsidR="00975468" w:rsidRDefault="00975468" w:rsidP="00975468">
      <w:pPr>
        <w:pStyle w:val="Heading2"/>
      </w:pPr>
      <w:r>
        <w:t>How update HTML templates</w:t>
      </w:r>
    </w:p>
    <w:p w14:paraId="250B40F1" w14:textId="77777777" w:rsidR="00C56A7A" w:rsidRDefault="00ED7D68" w:rsidP="00C56A7A">
      <w:r>
        <w:t xml:space="preserve">The HTML templates are always in the form xxxx.html where x is a number. </w:t>
      </w:r>
      <w:r w:rsidR="00C56A7A">
        <w:t xml:space="preserve">First change to the </w:t>
      </w:r>
      <w:proofErr w:type="spellStart"/>
      <w:r w:rsidR="00C56A7A">
        <w:t>usb</w:t>
      </w:r>
      <w:proofErr w:type="spellEnd"/>
      <w:r w:rsidR="00C56A7A">
        <w:t xml:space="preserve"> directory, so:</w:t>
      </w:r>
    </w:p>
    <w:p w14:paraId="3BC72E66" w14:textId="77777777" w:rsidR="00C56A7A" w:rsidRDefault="00C56A7A" w:rsidP="00C56A7A"/>
    <w:p w14:paraId="634BD884" w14:textId="77777777" w:rsidR="00C56A7A" w:rsidRDefault="00C56A7A" w:rsidP="00C56A7A">
      <w:pPr>
        <w:pStyle w:val="ListParagraph"/>
        <w:numPr>
          <w:ilvl w:val="0"/>
          <w:numId w:val="1"/>
        </w:numPr>
      </w:pPr>
      <w:r>
        <w:t>cd /media/</w:t>
      </w:r>
      <w:proofErr w:type="spellStart"/>
      <w:r>
        <w:t>nicolas</w:t>
      </w:r>
      <w:proofErr w:type="spellEnd"/>
      <w:r>
        <w:t>/FLASH\ DRIVE/</w:t>
      </w:r>
    </w:p>
    <w:p w14:paraId="6FBE3B82" w14:textId="77777777" w:rsidR="00C56A7A" w:rsidRDefault="00C56A7A" w:rsidP="00C56A7A"/>
    <w:p w14:paraId="6FFDD838" w14:textId="77777777" w:rsidR="00C56A7A" w:rsidRPr="00975468" w:rsidRDefault="00C56A7A" w:rsidP="00C56A7A">
      <w:r>
        <w:t xml:space="preserve">Change this command to the USB name you use. </w:t>
      </w:r>
      <w:r w:rsidR="00ED7D68">
        <w:t>To update them, simply do the following command:</w:t>
      </w:r>
    </w:p>
    <w:p w14:paraId="785CCF0E" w14:textId="77777777" w:rsidR="00975468" w:rsidRDefault="00975468" w:rsidP="009A2D18">
      <w:pPr>
        <w:jc w:val="both"/>
      </w:pPr>
    </w:p>
    <w:p w14:paraId="1B804FE3" w14:textId="77777777" w:rsidR="00C56A7A" w:rsidRPr="00C56A7A" w:rsidRDefault="00C56A7A" w:rsidP="00C56A7A">
      <w:pPr>
        <w:pStyle w:val="ListParagraph"/>
        <w:numPr>
          <w:ilvl w:val="0"/>
          <w:numId w:val="1"/>
        </w:numPr>
      </w:pPr>
      <w:proofErr w:type="spellStart"/>
      <w:proofErr w:type="gramStart"/>
      <w:r w:rsidRPr="00C56A7A">
        <w:t>sudo</w:t>
      </w:r>
      <w:proofErr w:type="spellEnd"/>
      <w:proofErr w:type="gramEnd"/>
      <w:r w:rsidRPr="00C56A7A">
        <w:t xml:space="preserve"> </w:t>
      </w:r>
      <w:proofErr w:type="spellStart"/>
      <w:r w:rsidRPr="00C56A7A">
        <w:t>cp</w:t>
      </w:r>
      <w:proofErr w:type="spellEnd"/>
      <w:r w:rsidRPr="00C56A7A">
        <w:t xml:space="preserve"> 4245.html 4246.html 4247.html 4250.html</w:t>
      </w:r>
      <w:r w:rsidRPr="00C56A7A">
        <w:rPr>
          <w:rFonts w:cs="Menlo Regular"/>
          <w:color w:val="000000"/>
        </w:rPr>
        <w:t xml:space="preserve"> </w:t>
      </w:r>
      <w:hyperlink r:id="rId7" w:history="1">
        <w:r w:rsidRPr="0052073B">
          <w:rPr>
            <w:rStyle w:val="Hyperlink"/>
            <w:rFonts w:cs="Menlo Regular"/>
          </w:rPr>
          <w:t>/root/posios/users/fod@posios.com_34/templates</w:t>
        </w:r>
      </w:hyperlink>
    </w:p>
    <w:p w14:paraId="24857E6D" w14:textId="77777777" w:rsidR="00C56A7A" w:rsidRDefault="00C56A7A" w:rsidP="00C56A7A"/>
    <w:p w14:paraId="304FCF99" w14:textId="77777777" w:rsidR="00C56A7A" w:rsidRDefault="00C56A7A" w:rsidP="00C56A7A">
      <w:r>
        <w:t xml:space="preserve">Make sure this command is done elevated, so with </w:t>
      </w:r>
      <w:proofErr w:type="spellStart"/>
      <w:r>
        <w:t>sudo</w:t>
      </w:r>
      <w:proofErr w:type="spellEnd"/>
      <w:r>
        <w:t>, else you will not have access to the directory.</w:t>
      </w:r>
    </w:p>
    <w:p w14:paraId="5BD1D153" w14:textId="77777777" w:rsidR="00602E13" w:rsidRDefault="00602E13" w:rsidP="00C56A7A"/>
    <w:p w14:paraId="26A38D83" w14:textId="77777777" w:rsidR="00602E13" w:rsidRDefault="00602E13" w:rsidP="00602E13">
      <w:pPr>
        <w:pStyle w:val="Heading2"/>
      </w:pPr>
      <w:bookmarkStart w:id="2" w:name="_Toc251678988"/>
      <w:r>
        <w:t xml:space="preserve">Starting the </w:t>
      </w:r>
      <w:proofErr w:type="spellStart"/>
      <w:r>
        <w:t>LiteServer</w:t>
      </w:r>
      <w:bookmarkEnd w:id="2"/>
      <w:proofErr w:type="spellEnd"/>
    </w:p>
    <w:p w14:paraId="6B7891A9" w14:textId="77777777" w:rsidR="00602E13" w:rsidRDefault="00602E13" w:rsidP="00602E13">
      <w:pPr>
        <w:pStyle w:val="Heading3"/>
      </w:pPr>
      <w:bookmarkStart w:id="3" w:name="_Toc251678989"/>
      <w:r>
        <w:t>How find what is using the 8080 port</w:t>
      </w:r>
      <w:bookmarkEnd w:id="3"/>
    </w:p>
    <w:p w14:paraId="0B78EDA5" w14:textId="77777777" w:rsidR="00602E13" w:rsidRDefault="00602E13" w:rsidP="00602E13">
      <w:r>
        <w:t>It can be the case sometimes that port 8080 is used. If you’re not sure which process is using it, use the following command:</w:t>
      </w:r>
    </w:p>
    <w:p w14:paraId="39418020" w14:textId="77777777" w:rsidR="00602E13" w:rsidRDefault="00602E13" w:rsidP="00602E13"/>
    <w:p w14:paraId="20DD1369" w14:textId="77777777" w:rsidR="00602E13" w:rsidRDefault="00602E13" w:rsidP="00602E13">
      <w:pPr>
        <w:pStyle w:val="ListParagraph"/>
        <w:numPr>
          <w:ilvl w:val="0"/>
          <w:numId w:val="1"/>
        </w:numPr>
      </w:pPr>
      <w:proofErr w:type="spellStart"/>
      <w:proofErr w:type="gramStart"/>
      <w:r>
        <w:t>netstat</w:t>
      </w:r>
      <w:proofErr w:type="spellEnd"/>
      <w:proofErr w:type="gramEnd"/>
      <w:r>
        <w:t xml:space="preserve"> –</w:t>
      </w:r>
      <w:proofErr w:type="spellStart"/>
      <w:r>
        <w:t>pln</w:t>
      </w:r>
      <w:proofErr w:type="spellEnd"/>
      <w:r>
        <w:t xml:space="preserve"> | </w:t>
      </w:r>
      <w:proofErr w:type="spellStart"/>
      <w:r>
        <w:t>grep</w:t>
      </w:r>
      <w:proofErr w:type="spellEnd"/>
      <w:r>
        <w:t xml:space="preserve"> 8080</w:t>
      </w:r>
    </w:p>
    <w:p w14:paraId="5C3E5712" w14:textId="77777777" w:rsidR="00602E13" w:rsidRDefault="00602E13" w:rsidP="00602E13"/>
    <w:p w14:paraId="5E9F22A8" w14:textId="77777777" w:rsidR="00602E13" w:rsidRDefault="00602E13" w:rsidP="00602E13">
      <w:r>
        <w:t>Warning: this command needs to be executed with elevated permissions. You will get an output like this:</w:t>
      </w:r>
    </w:p>
    <w:p w14:paraId="1A016E0F" w14:textId="77777777" w:rsidR="00602E13" w:rsidRDefault="00602E13" w:rsidP="00602E13"/>
    <w:p w14:paraId="43E805EC" w14:textId="77777777" w:rsidR="00602E13" w:rsidRDefault="00602E13" w:rsidP="00602E13">
      <w:r>
        <w:rPr>
          <w:noProof/>
        </w:rPr>
        <w:drawing>
          <wp:inline distT="0" distB="0" distL="0" distR="0" wp14:anchorId="15CECC02" wp14:editId="39751B3B">
            <wp:extent cx="5257800" cy="368300"/>
            <wp:effectExtent l="0" t="0" r="0" b="12700"/>
            <wp:docPr id="4" name="Picture 4" descr="Macintosh HD:Users:nicolas:Desktop:Screen Shot 2014-01-18 at 15.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s:Desktop:Screen Shot 2014-01-18 at 15.29.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68300"/>
                    </a:xfrm>
                    <a:prstGeom prst="rect">
                      <a:avLst/>
                    </a:prstGeom>
                    <a:noFill/>
                    <a:ln>
                      <a:noFill/>
                    </a:ln>
                  </pic:spPr>
                </pic:pic>
              </a:graphicData>
            </a:graphic>
          </wp:inline>
        </w:drawing>
      </w:r>
    </w:p>
    <w:p w14:paraId="37380BB9" w14:textId="77777777" w:rsidR="00602E13" w:rsidRDefault="00602E13" w:rsidP="00602E13"/>
    <w:p w14:paraId="7C267BA4" w14:textId="77777777" w:rsidR="00602E13" w:rsidRDefault="00602E13" w:rsidP="00602E13">
      <w:r>
        <w:t>The only thing remaining for you is to kill that process:</w:t>
      </w:r>
    </w:p>
    <w:p w14:paraId="6B622EB3" w14:textId="77777777" w:rsidR="00602E13" w:rsidRDefault="00602E13" w:rsidP="00602E13"/>
    <w:p w14:paraId="30A66710" w14:textId="77777777" w:rsidR="00602E13" w:rsidRDefault="00602E13" w:rsidP="00602E13">
      <w:pPr>
        <w:pStyle w:val="ListParagraph"/>
        <w:numPr>
          <w:ilvl w:val="0"/>
          <w:numId w:val="1"/>
        </w:numPr>
      </w:pPr>
      <w:proofErr w:type="gramStart"/>
      <w:r>
        <w:t>kill</w:t>
      </w:r>
      <w:proofErr w:type="gramEnd"/>
      <w:r>
        <w:t xml:space="preserve"> -9 3287</w:t>
      </w:r>
    </w:p>
    <w:p w14:paraId="7ACCA926" w14:textId="77777777" w:rsidR="00602E13" w:rsidRDefault="00602E13" w:rsidP="00602E13"/>
    <w:p w14:paraId="18821CEE" w14:textId="77777777" w:rsidR="00602E13" w:rsidRDefault="00602E13" w:rsidP="00602E13">
      <w:r>
        <w:t xml:space="preserve">3287 is in my case the PID of the process using the port 8080. If you’re not getting the PID, it means you did not use the command with </w:t>
      </w:r>
      <w:proofErr w:type="spellStart"/>
      <w:r>
        <w:t>sudo</w:t>
      </w:r>
      <w:proofErr w:type="spellEnd"/>
      <w:r>
        <w:t xml:space="preserve"> or as </w:t>
      </w:r>
      <w:proofErr w:type="spellStart"/>
      <w:r>
        <w:t>su</w:t>
      </w:r>
      <w:proofErr w:type="spellEnd"/>
      <w:r>
        <w:t>.</w:t>
      </w:r>
    </w:p>
    <w:p w14:paraId="529C8F55" w14:textId="77777777" w:rsidR="00602E13" w:rsidRDefault="00602E13" w:rsidP="00602E13"/>
    <w:p w14:paraId="5B33848C" w14:textId="77777777" w:rsidR="00602E13" w:rsidRDefault="00602E13" w:rsidP="00602E13">
      <w:pPr>
        <w:pStyle w:val="Heading3"/>
      </w:pPr>
      <w:bookmarkStart w:id="4" w:name="_Toc251678990"/>
      <w:r>
        <w:t xml:space="preserve">Starting the </w:t>
      </w:r>
      <w:proofErr w:type="spellStart"/>
      <w:r>
        <w:t>LiteServer</w:t>
      </w:r>
      <w:bookmarkEnd w:id="4"/>
      <w:proofErr w:type="spellEnd"/>
    </w:p>
    <w:p w14:paraId="6270D270" w14:textId="77777777" w:rsidR="00602E13" w:rsidRDefault="00602E13" w:rsidP="00602E13">
      <w:r>
        <w:t xml:space="preserve">The </w:t>
      </w:r>
      <w:proofErr w:type="spellStart"/>
      <w:r>
        <w:t>LiteServer</w:t>
      </w:r>
      <w:proofErr w:type="spellEnd"/>
      <w:r>
        <w:t xml:space="preserve"> is easily started. The only thing you need to do is use the following command:</w:t>
      </w:r>
    </w:p>
    <w:p w14:paraId="1D45FBE4" w14:textId="77777777" w:rsidR="00602E13" w:rsidRDefault="00602E13" w:rsidP="00602E13"/>
    <w:p w14:paraId="20DD0E35" w14:textId="77777777" w:rsidR="00602E13" w:rsidRDefault="00602E13" w:rsidP="00602E13">
      <w:pPr>
        <w:pStyle w:val="ListParagraph"/>
        <w:numPr>
          <w:ilvl w:val="0"/>
          <w:numId w:val="1"/>
        </w:numPr>
      </w:pPr>
      <w:r>
        <w:t>/home/nicolas/Downloads/Jetty/startup.sh</w:t>
      </w:r>
    </w:p>
    <w:p w14:paraId="5B76B974" w14:textId="77777777" w:rsidR="00602E13" w:rsidRDefault="00602E13" w:rsidP="00602E13"/>
    <w:p w14:paraId="74B58BCD" w14:textId="77777777" w:rsidR="00602E13" w:rsidRDefault="00602E13" w:rsidP="00602E13">
      <w:r>
        <w:t>Warning: this command needs to be executed with elevated permissions.</w:t>
      </w:r>
    </w:p>
    <w:p w14:paraId="73C1308E" w14:textId="77777777" w:rsidR="00602E13" w:rsidRDefault="00602E13" w:rsidP="00602E13"/>
    <w:p w14:paraId="5570A5CE" w14:textId="77777777" w:rsidR="00602E13" w:rsidRDefault="00602E13" w:rsidP="00602E13">
      <w:pPr>
        <w:pStyle w:val="Heading3"/>
      </w:pPr>
      <w:bookmarkStart w:id="5" w:name="_Toc251678991"/>
      <w:r>
        <w:t xml:space="preserve">Killing the </w:t>
      </w:r>
      <w:proofErr w:type="spellStart"/>
      <w:r>
        <w:t>LiteServer</w:t>
      </w:r>
      <w:bookmarkEnd w:id="5"/>
      <w:proofErr w:type="spellEnd"/>
    </w:p>
    <w:p w14:paraId="5D95B12B" w14:textId="77777777" w:rsidR="00602E13" w:rsidRDefault="00602E13" w:rsidP="00602E13">
      <w:r>
        <w:t xml:space="preserve">The </w:t>
      </w:r>
      <w:proofErr w:type="spellStart"/>
      <w:r>
        <w:t>LiteServer</w:t>
      </w:r>
      <w:proofErr w:type="spellEnd"/>
      <w:r>
        <w:t xml:space="preserve"> can be killed in many ways. The easiest way to kill the </w:t>
      </w:r>
      <w:proofErr w:type="spellStart"/>
      <w:r>
        <w:t>LiteServer</w:t>
      </w:r>
      <w:proofErr w:type="spellEnd"/>
      <w:r>
        <w:t xml:space="preserve"> without having any hassle is simply killing the processes. To find the processes, use the following command:</w:t>
      </w:r>
    </w:p>
    <w:p w14:paraId="52BA9696" w14:textId="77777777" w:rsidR="00602E13" w:rsidRDefault="00602E13" w:rsidP="00602E13"/>
    <w:p w14:paraId="5B2FDBC5" w14:textId="77777777" w:rsidR="00602E13" w:rsidRDefault="00602E13" w:rsidP="00602E13">
      <w:pPr>
        <w:pStyle w:val="ListParagraph"/>
        <w:numPr>
          <w:ilvl w:val="0"/>
          <w:numId w:val="1"/>
        </w:numPr>
      </w:pPr>
      <w:proofErr w:type="spellStart"/>
      <w:proofErr w:type="gramStart"/>
      <w:r>
        <w:t>ps</w:t>
      </w:r>
      <w:proofErr w:type="spellEnd"/>
      <w:proofErr w:type="gramEnd"/>
      <w:r>
        <w:t xml:space="preserve"> aux | </w:t>
      </w:r>
      <w:proofErr w:type="spellStart"/>
      <w:r>
        <w:t>grep</w:t>
      </w:r>
      <w:proofErr w:type="spellEnd"/>
      <w:r>
        <w:t xml:space="preserve"> –E ‘</w:t>
      </w:r>
      <w:proofErr w:type="spellStart"/>
      <w:r>
        <w:t>java|startup</w:t>
      </w:r>
      <w:proofErr w:type="spellEnd"/>
      <w:r>
        <w:t>’</w:t>
      </w:r>
    </w:p>
    <w:p w14:paraId="560F0841" w14:textId="77777777" w:rsidR="00602E13" w:rsidRDefault="00602E13" w:rsidP="00602E13"/>
    <w:p w14:paraId="19BC90D7" w14:textId="77777777" w:rsidR="00602E13" w:rsidRDefault="00602E13" w:rsidP="00602E13">
      <w:r>
        <w:t>The output will look like this:</w:t>
      </w:r>
    </w:p>
    <w:p w14:paraId="720D38CE" w14:textId="77777777" w:rsidR="00602E13" w:rsidRDefault="00602E13" w:rsidP="00602E13"/>
    <w:p w14:paraId="00493997" w14:textId="77777777" w:rsidR="00602E13" w:rsidRDefault="00602E13" w:rsidP="00602E13">
      <w:r>
        <w:rPr>
          <w:noProof/>
        </w:rPr>
        <w:drawing>
          <wp:inline distT="0" distB="0" distL="0" distR="0" wp14:anchorId="5CA26A3E" wp14:editId="5DD2B51F">
            <wp:extent cx="5270500" cy="355600"/>
            <wp:effectExtent l="0" t="0" r="12700" b="0"/>
            <wp:docPr id="5" name="Picture 5" descr="Macintosh HD:Users:nicolas:Desktop:Screen Shot 2014-01-18 at 15.3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as:Desktop:Screen Shot 2014-01-18 at 15.37.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5600"/>
                    </a:xfrm>
                    <a:prstGeom prst="rect">
                      <a:avLst/>
                    </a:prstGeom>
                    <a:noFill/>
                    <a:ln>
                      <a:noFill/>
                    </a:ln>
                  </pic:spPr>
                </pic:pic>
              </a:graphicData>
            </a:graphic>
          </wp:inline>
        </w:drawing>
      </w:r>
    </w:p>
    <w:p w14:paraId="143307FC" w14:textId="77777777" w:rsidR="00602E13" w:rsidRDefault="00602E13" w:rsidP="00602E13"/>
    <w:p w14:paraId="04C615E2" w14:textId="77777777" w:rsidR="00602E13" w:rsidRDefault="00602E13" w:rsidP="00602E13">
      <w:r>
        <w:t xml:space="preserve">The second result does not matter. This is simply the process of giving the result a </w:t>
      </w:r>
      <w:proofErr w:type="spellStart"/>
      <w:r>
        <w:t>colour</w:t>
      </w:r>
      <w:proofErr w:type="spellEnd"/>
      <w:r>
        <w:t>. The first one is indeed a java process and can be killed:</w:t>
      </w:r>
    </w:p>
    <w:p w14:paraId="3E423DF3" w14:textId="77777777" w:rsidR="00602E13" w:rsidRDefault="00602E13" w:rsidP="00602E13"/>
    <w:p w14:paraId="0E4F5DD1" w14:textId="77777777" w:rsidR="00602E13" w:rsidRPr="00817E83" w:rsidRDefault="00602E13" w:rsidP="00602E13">
      <w:pPr>
        <w:pStyle w:val="ListParagraph"/>
        <w:numPr>
          <w:ilvl w:val="0"/>
          <w:numId w:val="1"/>
        </w:numPr>
      </w:pPr>
      <w:proofErr w:type="gramStart"/>
      <w:r>
        <w:t>kill</w:t>
      </w:r>
      <w:proofErr w:type="gramEnd"/>
      <w:r>
        <w:t xml:space="preserve"> -9 3287 </w:t>
      </w:r>
    </w:p>
    <w:p w14:paraId="1B585437" w14:textId="77777777" w:rsidR="00602E13" w:rsidRPr="00C56A7A" w:rsidRDefault="00602E13" w:rsidP="00C56A7A">
      <w:bookmarkStart w:id="6" w:name="_GoBack"/>
      <w:bookmarkEnd w:id="6"/>
    </w:p>
    <w:sectPr w:rsidR="00602E13" w:rsidRPr="00C56A7A" w:rsidSect="00D271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072E"/>
    <w:multiLevelType w:val="hybridMultilevel"/>
    <w:tmpl w:val="E9CC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75380"/>
    <w:multiLevelType w:val="hybridMultilevel"/>
    <w:tmpl w:val="345650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3FC949FB"/>
    <w:multiLevelType w:val="hybridMultilevel"/>
    <w:tmpl w:val="A838D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D18"/>
    <w:rsid w:val="00602E13"/>
    <w:rsid w:val="00975468"/>
    <w:rsid w:val="009A2D18"/>
    <w:rsid w:val="00C56A7A"/>
    <w:rsid w:val="00D2716D"/>
    <w:rsid w:val="00ED7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2F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D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2D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4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2D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2D18"/>
    <w:pPr>
      <w:ind w:left="720"/>
      <w:contextualSpacing/>
    </w:pPr>
  </w:style>
  <w:style w:type="paragraph" w:styleId="BalloonText">
    <w:name w:val="Balloon Text"/>
    <w:basedOn w:val="Normal"/>
    <w:link w:val="BalloonTextChar"/>
    <w:uiPriority w:val="99"/>
    <w:semiHidden/>
    <w:unhideWhenUsed/>
    <w:rsid w:val="009A2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D18"/>
    <w:rPr>
      <w:rFonts w:ascii="Lucida Grande" w:hAnsi="Lucida Grande" w:cs="Lucida Grande"/>
      <w:sz w:val="18"/>
      <w:szCs w:val="18"/>
    </w:rPr>
  </w:style>
  <w:style w:type="character" w:customStyle="1" w:styleId="Heading3Char">
    <w:name w:val="Heading 3 Char"/>
    <w:basedOn w:val="DefaultParagraphFont"/>
    <w:link w:val="Heading3"/>
    <w:uiPriority w:val="9"/>
    <w:rsid w:val="009754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56A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D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2D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4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2D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2D18"/>
    <w:pPr>
      <w:ind w:left="720"/>
      <w:contextualSpacing/>
    </w:pPr>
  </w:style>
  <w:style w:type="paragraph" w:styleId="BalloonText">
    <w:name w:val="Balloon Text"/>
    <w:basedOn w:val="Normal"/>
    <w:link w:val="BalloonTextChar"/>
    <w:uiPriority w:val="99"/>
    <w:semiHidden/>
    <w:unhideWhenUsed/>
    <w:rsid w:val="009A2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D18"/>
    <w:rPr>
      <w:rFonts w:ascii="Lucida Grande" w:hAnsi="Lucida Grande" w:cs="Lucida Grande"/>
      <w:sz w:val="18"/>
      <w:szCs w:val="18"/>
    </w:rPr>
  </w:style>
  <w:style w:type="character" w:customStyle="1" w:styleId="Heading3Char">
    <w:name w:val="Heading 3 Char"/>
    <w:basedOn w:val="DefaultParagraphFont"/>
    <w:link w:val="Heading3"/>
    <w:uiPriority w:val="9"/>
    <w:rsid w:val="009754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56A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root/posios/users/fod@posios.com_34/template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622</Words>
  <Characters>3550</Characters>
  <Application>Microsoft Macintosh Word</Application>
  <DocSecurity>0</DocSecurity>
  <Lines>29</Lines>
  <Paragraphs>8</Paragraphs>
  <ScaleCrop>false</ScaleCrop>
  <Company>POSIOS</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Letter</dc:creator>
  <cp:keywords/>
  <dc:description/>
  <cp:lastModifiedBy>Nicolas De Letter</cp:lastModifiedBy>
  <cp:revision>3</cp:revision>
  <dcterms:created xsi:type="dcterms:W3CDTF">2014-01-30T10:36:00Z</dcterms:created>
  <dcterms:modified xsi:type="dcterms:W3CDTF">2014-01-30T11:16:00Z</dcterms:modified>
</cp:coreProperties>
</file>