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86" w:rsidRPr="0000520D" w:rsidRDefault="0000520D" w:rsidP="0000520D">
      <w:pPr>
        <w:jc w:val="center"/>
        <w:rPr>
          <w:b/>
          <w:sz w:val="32"/>
          <w:lang w:val="es-ES_tradnl"/>
        </w:rPr>
      </w:pPr>
      <w:r w:rsidRPr="0000520D">
        <w:rPr>
          <w:b/>
          <w:sz w:val="32"/>
          <w:lang w:val="es-ES_tradnl"/>
        </w:rPr>
        <w:t xml:space="preserve">Práctica </w:t>
      </w:r>
      <w:r w:rsidR="00DA6D8D">
        <w:rPr>
          <w:b/>
          <w:sz w:val="32"/>
          <w:lang w:val="es-ES_tradnl"/>
        </w:rPr>
        <w:t>2</w:t>
      </w:r>
      <w:r w:rsidRPr="0000520D">
        <w:rPr>
          <w:b/>
          <w:sz w:val="32"/>
          <w:lang w:val="es-ES_tradnl"/>
        </w:rPr>
        <w:t xml:space="preserve">. </w:t>
      </w:r>
      <w:r w:rsidR="003F217E">
        <w:rPr>
          <w:b/>
          <w:sz w:val="32"/>
          <w:lang w:val="es-ES_tradnl"/>
        </w:rPr>
        <w:t>Configuración de un servidor</w:t>
      </w:r>
    </w:p>
    <w:p w:rsidR="0000520D" w:rsidRDefault="0000520D" w:rsidP="0000520D">
      <w:pPr>
        <w:jc w:val="left"/>
        <w:rPr>
          <w:lang w:val="es-ES_tradnl"/>
        </w:rPr>
      </w:pPr>
    </w:p>
    <w:p w:rsidR="0000520D" w:rsidRDefault="0000520D" w:rsidP="0000520D">
      <w:pPr>
        <w:jc w:val="left"/>
        <w:rPr>
          <w:rFonts w:asciiTheme="minorHAnsi" w:hAnsiTheme="minorHAnsi"/>
          <w:b/>
          <w:u w:val="single"/>
          <w:lang w:val="es-ES_tradnl"/>
        </w:rPr>
      </w:pPr>
      <w:r w:rsidRPr="009458D0">
        <w:rPr>
          <w:rFonts w:asciiTheme="minorHAnsi" w:hAnsiTheme="minorHAnsi"/>
          <w:b/>
          <w:u w:val="single"/>
          <w:lang w:val="es-ES_tradnl"/>
        </w:rPr>
        <w:t xml:space="preserve">Fecha de entrega: </w:t>
      </w:r>
      <w:r w:rsidR="00DA6D8D">
        <w:rPr>
          <w:rFonts w:asciiTheme="minorHAnsi" w:hAnsiTheme="minorHAnsi"/>
          <w:b/>
          <w:u w:val="single"/>
          <w:lang w:val="es-ES_tradnl"/>
        </w:rPr>
        <w:t>25</w:t>
      </w:r>
      <w:bookmarkStart w:id="0" w:name="_GoBack"/>
      <w:bookmarkEnd w:id="0"/>
      <w:r w:rsidR="009458D0" w:rsidRPr="009458D0">
        <w:rPr>
          <w:rFonts w:asciiTheme="minorHAnsi" w:hAnsiTheme="minorHAnsi"/>
          <w:b/>
          <w:u w:val="single"/>
          <w:lang w:val="es-ES_tradnl"/>
        </w:rPr>
        <w:t xml:space="preserve"> de </w:t>
      </w:r>
      <w:r w:rsidR="003F217E">
        <w:rPr>
          <w:rFonts w:asciiTheme="minorHAnsi" w:hAnsiTheme="minorHAnsi"/>
          <w:b/>
          <w:u w:val="single"/>
          <w:lang w:val="es-ES_tradnl"/>
        </w:rPr>
        <w:t>noviembre</w:t>
      </w:r>
      <w:r w:rsidR="009458D0" w:rsidRPr="009458D0">
        <w:rPr>
          <w:rFonts w:asciiTheme="minorHAnsi" w:hAnsiTheme="minorHAnsi"/>
          <w:b/>
          <w:u w:val="single"/>
          <w:lang w:val="es-ES_tradnl"/>
        </w:rPr>
        <w:t xml:space="preserve"> de 2018</w:t>
      </w:r>
    </w:p>
    <w:p w:rsidR="00D13FB4" w:rsidRPr="0000520D" w:rsidRDefault="00D13FB4" w:rsidP="00D13FB4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 xml:space="preserve">Ejercicio </w:t>
      </w:r>
      <w:r w:rsidR="00B60848">
        <w:rPr>
          <w:rFonts w:asciiTheme="minorHAnsi" w:hAnsiTheme="minorHAnsi"/>
          <w:b/>
          <w:lang w:val="es-ES_tradnl"/>
        </w:rPr>
        <w:t>1</w:t>
      </w:r>
      <w:r w:rsidRPr="0000520D">
        <w:rPr>
          <w:rFonts w:asciiTheme="minorHAnsi" w:hAnsiTheme="minorHAnsi"/>
          <w:b/>
          <w:lang w:val="es-ES_tradnl"/>
        </w:rPr>
        <w:t xml:space="preserve"> (</w:t>
      </w:r>
      <w:r w:rsidR="00414B97">
        <w:rPr>
          <w:rFonts w:asciiTheme="minorHAnsi" w:hAnsiTheme="minorHAnsi"/>
          <w:b/>
          <w:lang w:val="es-ES_tradnl"/>
        </w:rPr>
        <w:t>2 puntos</w:t>
      </w:r>
      <w:r w:rsidRPr="0000520D">
        <w:rPr>
          <w:rFonts w:asciiTheme="minorHAnsi" w:hAnsiTheme="minorHAnsi"/>
          <w:b/>
          <w:lang w:val="es-ES_tradnl"/>
        </w:rPr>
        <w:t>)</w:t>
      </w:r>
      <w:r w:rsidRPr="0000520D">
        <w:rPr>
          <w:rFonts w:asciiTheme="minorHAnsi" w:hAnsiTheme="minorHAnsi"/>
          <w:lang w:val="es-ES_tradnl"/>
        </w:rPr>
        <w:t>.</w:t>
      </w:r>
      <w:r>
        <w:rPr>
          <w:rFonts w:asciiTheme="minorHAnsi" w:hAnsiTheme="minorHAnsi"/>
          <w:lang w:val="es-ES_tradnl"/>
        </w:rPr>
        <w:t xml:space="preserve"> Lee acerca de los códigos de respuesta de Apache. Haz un resumen con los que consideras más importantes. </w:t>
      </w:r>
    </w:p>
    <w:p w:rsidR="0000520D" w:rsidRPr="0000520D" w:rsidRDefault="0000520D" w:rsidP="0000520D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 xml:space="preserve">Ejercicio </w:t>
      </w:r>
      <w:r w:rsidR="00D13FB4">
        <w:rPr>
          <w:rFonts w:asciiTheme="minorHAnsi" w:hAnsiTheme="minorHAnsi"/>
          <w:b/>
          <w:lang w:val="es-ES_tradnl"/>
        </w:rPr>
        <w:t>2</w:t>
      </w:r>
      <w:r w:rsidRPr="0000520D">
        <w:rPr>
          <w:rFonts w:asciiTheme="minorHAnsi" w:hAnsiTheme="minorHAnsi"/>
          <w:b/>
          <w:lang w:val="es-ES_tradnl"/>
        </w:rPr>
        <w:t xml:space="preserve"> (</w:t>
      </w:r>
      <w:r w:rsidR="00414B97">
        <w:rPr>
          <w:rFonts w:asciiTheme="minorHAnsi" w:hAnsiTheme="minorHAnsi"/>
          <w:b/>
          <w:lang w:val="es-ES_tradnl"/>
        </w:rPr>
        <w:t>1 punto</w:t>
      </w:r>
      <w:r w:rsidRPr="0000520D">
        <w:rPr>
          <w:rFonts w:asciiTheme="minorHAnsi" w:hAnsiTheme="minorHAnsi"/>
          <w:b/>
          <w:lang w:val="es-ES_tradnl"/>
        </w:rPr>
        <w:t>)</w:t>
      </w:r>
      <w:r w:rsidRPr="0000520D">
        <w:rPr>
          <w:rFonts w:asciiTheme="minorHAnsi" w:hAnsiTheme="minorHAnsi"/>
          <w:lang w:val="es-ES_tradnl"/>
        </w:rPr>
        <w:t>.</w:t>
      </w:r>
      <w:r w:rsidR="003F217E">
        <w:rPr>
          <w:rFonts w:asciiTheme="minorHAnsi" w:hAnsiTheme="minorHAnsi"/>
          <w:lang w:val="es-ES_tradnl"/>
        </w:rPr>
        <w:t xml:space="preserve"> Coloca la web de la práctica anterior en una carpeta llamada ‘</w:t>
      </w:r>
      <w:r w:rsidR="000E042E">
        <w:rPr>
          <w:rFonts w:asciiTheme="minorHAnsi" w:hAnsiTheme="minorHAnsi"/>
          <w:lang w:val="es-ES_tradnl"/>
        </w:rPr>
        <w:t>ej2</w:t>
      </w:r>
      <w:r w:rsidR="003F217E">
        <w:rPr>
          <w:rFonts w:asciiTheme="minorHAnsi" w:hAnsiTheme="minorHAnsi"/>
          <w:lang w:val="es-ES_tradnl"/>
        </w:rPr>
        <w:t xml:space="preserve">’ dentro de la carpeta </w:t>
      </w:r>
      <w:proofErr w:type="spellStart"/>
      <w:r w:rsidR="003F217E">
        <w:rPr>
          <w:rFonts w:asciiTheme="minorHAnsi" w:hAnsiTheme="minorHAnsi"/>
          <w:lang w:val="es-ES_tradnl"/>
        </w:rPr>
        <w:t>htdocs</w:t>
      </w:r>
      <w:proofErr w:type="spellEnd"/>
      <w:r w:rsidR="003F217E">
        <w:rPr>
          <w:rFonts w:asciiTheme="minorHAnsi" w:hAnsiTheme="minorHAnsi"/>
          <w:lang w:val="es-ES_tradnl"/>
        </w:rPr>
        <w:t xml:space="preserve"> de XAMPP, modifica el fichero de configuración de Apache para que la web aparezca por defecto cuando accedes a </w:t>
      </w:r>
      <w:r w:rsidR="003F217E" w:rsidRPr="003F217E">
        <w:rPr>
          <w:rFonts w:asciiTheme="minorHAnsi" w:hAnsiTheme="minorHAnsi"/>
          <w:i/>
          <w:lang w:val="es-ES_tradnl"/>
        </w:rPr>
        <w:t>localhost</w:t>
      </w:r>
      <w:r w:rsidR="003F217E">
        <w:rPr>
          <w:rFonts w:asciiTheme="minorHAnsi" w:hAnsiTheme="minorHAnsi"/>
          <w:lang w:val="es-ES_tradnl"/>
        </w:rPr>
        <w:t xml:space="preserve"> desde el navegador web. </w:t>
      </w:r>
    </w:p>
    <w:p w:rsidR="0000520D" w:rsidRPr="0000520D" w:rsidRDefault="00D13FB4" w:rsidP="0000520D">
      <w:pPr>
        <w:spacing w:line="360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b/>
          <w:lang w:val="es-ES_tradnl"/>
        </w:rPr>
        <w:t>Ejercicio 3</w:t>
      </w:r>
      <w:r w:rsidR="0000520D" w:rsidRPr="0000520D">
        <w:rPr>
          <w:rFonts w:asciiTheme="minorHAnsi" w:hAnsiTheme="minorHAnsi"/>
          <w:b/>
          <w:lang w:val="es-ES_tradnl"/>
        </w:rPr>
        <w:t xml:space="preserve"> (</w:t>
      </w:r>
      <w:r w:rsidR="00414B97">
        <w:rPr>
          <w:rFonts w:asciiTheme="minorHAnsi" w:hAnsiTheme="minorHAnsi"/>
          <w:b/>
          <w:lang w:val="es-ES_tradnl"/>
        </w:rPr>
        <w:t>1 punto</w:t>
      </w:r>
      <w:r w:rsidR="0000520D" w:rsidRPr="0000520D">
        <w:rPr>
          <w:rFonts w:asciiTheme="minorHAnsi" w:hAnsiTheme="minorHAnsi"/>
          <w:b/>
          <w:lang w:val="es-ES_tradnl"/>
        </w:rPr>
        <w:t>)</w:t>
      </w:r>
      <w:r w:rsidR="0000520D" w:rsidRPr="0000520D">
        <w:rPr>
          <w:rFonts w:asciiTheme="minorHAnsi" w:hAnsiTheme="minorHAnsi"/>
          <w:lang w:val="es-ES_tradnl"/>
        </w:rPr>
        <w:t>.</w:t>
      </w:r>
      <w:r w:rsidR="000E042E">
        <w:rPr>
          <w:rFonts w:asciiTheme="minorHAnsi" w:hAnsiTheme="minorHAnsi"/>
          <w:lang w:val="es-ES_tradnl"/>
        </w:rPr>
        <w:t xml:space="preserve"> Crea una carpeta ‘ej3</w:t>
      </w:r>
      <w:r w:rsidR="003F217E">
        <w:rPr>
          <w:rFonts w:asciiTheme="minorHAnsi" w:hAnsiTheme="minorHAnsi"/>
          <w:lang w:val="es-ES_tradnl"/>
        </w:rPr>
        <w:t xml:space="preserve">’ en tu escritorio que  contenga un fichero index.html con una etiqueta &lt;h1&gt; con tu nombre, la página debe de ser accesible desde </w:t>
      </w:r>
      <w:r w:rsidR="000E042E">
        <w:rPr>
          <w:rFonts w:asciiTheme="minorHAnsi" w:hAnsiTheme="minorHAnsi"/>
          <w:lang w:val="es-ES_tradnl"/>
        </w:rPr>
        <w:t>el</w:t>
      </w:r>
      <w:r w:rsidR="003F217E">
        <w:rPr>
          <w:rFonts w:asciiTheme="minorHAnsi" w:hAnsiTheme="minorHAnsi"/>
          <w:lang w:val="es-ES_tradnl"/>
        </w:rPr>
        <w:t xml:space="preserve"> navegador con la dirección </w:t>
      </w:r>
      <w:r w:rsidR="003F217E" w:rsidRPr="003F217E">
        <w:rPr>
          <w:rFonts w:asciiTheme="minorHAnsi" w:hAnsiTheme="minorHAnsi"/>
          <w:i/>
          <w:lang w:val="es-ES_tradnl"/>
        </w:rPr>
        <w:t>‘localhost/</w:t>
      </w:r>
      <w:r w:rsidR="005A6CB4">
        <w:rPr>
          <w:rFonts w:asciiTheme="minorHAnsi" w:hAnsiTheme="minorHAnsi"/>
          <w:i/>
          <w:lang w:val="es-ES_tradnl"/>
        </w:rPr>
        <w:t>ej3’</w:t>
      </w:r>
      <w:r w:rsidR="0000520D" w:rsidRPr="0000520D">
        <w:rPr>
          <w:rFonts w:asciiTheme="minorHAnsi" w:hAnsiTheme="minorHAnsi"/>
          <w:lang w:val="es-ES_tradnl"/>
        </w:rPr>
        <w:t xml:space="preserve"> </w:t>
      </w:r>
    </w:p>
    <w:p w:rsidR="003F217E" w:rsidRDefault="0000520D" w:rsidP="003F217E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>Ejercic</w:t>
      </w:r>
      <w:r w:rsidR="003F217E">
        <w:rPr>
          <w:rFonts w:asciiTheme="minorHAnsi" w:hAnsiTheme="minorHAnsi"/>
          <w:b/>
          <w:lang w:val="es-ES_tradnl"/>
        </w:rPr>
        <w:t xml:space="preserve">io </w:t>
      </w:r>
      <w:r w:rsidR="00D13FB4">
        <w:rPr>
          <w:rFonts w:asciiTheme="minorHAnsi" w:hAnsiTheme="minorHAnsi"/>
          <w:b/>
          <w:lang w:val="es-ES_tradnl"/>
        </w:rPr>
        <w:t>4</w:t>
      </w:r>
      <w:r w:rsidR="00414B97">
        <w:rPr>
          <w:rFonts w:asciiTheme="minorHAnsi" w:hAnsiTheme="minorHAnsi"/>
          <w:b/>
          <w:lang w:val="es-ES_tradnl"/>
        </w:rPr>
        <w:t xml:space="preserve"> (1 punto</w:t>
      </w:r>
      <w:r w:rsidRPr="0000520D">
        <w:rPr>
          <w:rFonts w:asciiTheme="minorHAnsi" w:hAnsiTheme="minorHAnsi"/>
          <w:b/>
          <w:lang w:val="es-ES_tradnl"/>
        </w:rPr>
        <w:t>)</w:t>
      </w:r>
      <w:r w:rsidRPr="0000520D">
        <w:rPr>
          <w:rFonts w:asciiTheme="minorHAnsi" w:hAnsiTheme="minorHAnsi"/>
          <w:lang w:val="es-ES_tradnl"/>
        </w:rPr>
        <w:t xml:space="preserve">. </w:t>
      </w:r>
      <w:r w:rsidR="003F217E">
        <w:rPr>
          <w:rFonts w:asciiTheme="minorHAnsi" w:hAnsiTheme="minorHAnsi"/>
          <w:lang w:val="es-ES_tradnl"/>
        </w:rPr>
        <w:t>Crea una carpeta ‘</w:t>
      </w:r>
      <w:proofErr w:type="spellStart"/>
      <w:r w:rsidR="003F217E">
        <w:rPr>
          <w:rFonts w:asciiTheme="minorHAnsi" w:hAnsiTheme="minorHAnsi"/>
          <w:lang w:val="es-ES_tradnl"/>
        </w:rPr>
        <w:t>noIndex</w:t>
      </w:r>
      <w:proofErr w:type="spellEnd"/>
      <w:r w:rsidR="003F217E">
        <w:rPr>
          <w:rFonts w:asciiTheme="minorHAnsi" w:hAnsiTheme="minorHAnsi"/>
          <w:lang w:val="es-ES_tradnl"/>
        </w:rPr>
        <w:t>’ en tu escritorio que contenga imágenes</w:t>
      </w:r>
      <w:r w:rsidR="00D13FB4">
        <w:rPr>
          <w:rFonts w:asciiTheme="minorHAnsi" w:hAnsiTheme="minorHAnsi"/>
          <w:lang w:val="es-ES_tradnl"/>
        </w:rPr>
        <w:t xml:space="preserve"> y que</w:t>
      </w:r>
      <w:r w:rsidR="003F217E">
        <w:rPr>
          <w:rFonts w:asciiTheme="minorHAnsi" w:hAnsiTheme="minorHAnsi"/>
          <w:lang w:val="es-ES_tradnl"/>
        </w:rPr>
        <w:t xml:space="preserve"> cuando accedas al navegador con la dirección </w:t>
      </w:r>
      <w:r w:rsidR="003F217E" w:rsidRPr="003F217E">
        <w:rPr>
          <w:rFonts w:asciiTheme="minorHAnsi" w:hAnsiTheme="minorHAnsi"/>
          <w:i/>
          <w:lang w:val="es-ES_tradnl"/>
        </w:rPr>
        <w:t>‘localhost/</w:t>
      </w:r>
      <w:proofErr w:type="spellStart"/>
      <w:r w:rsidR="003F217E">
        <w:rPr>
          <w:rFonts w:asciiTheme="minorHAnsi" w:hAnsiTheme="minorHAnsi"/>
          <w:i/>
          <w:lang w:val="es-ES_tradnl"/>
        </w:rPr>
        <w:t>noIndex</w:t>
      </w:r>
      <w:proofErr w:type="spellEnd"/>
      <w:r w:rsidR="003F217E">
        <w:rPr>
          <w:rFonts w:asciiTheme="minorHAnsi" w:hAnsiTheme="minorHAnsi"/>
          <w:i/>
          <w:lang w:val="es-ES_tradnl"/>
        </w:rPr>
        <w:t xml:space="preserve">” </w:t>
      </w:r>
      <w:r w:rsidR="003F217E">
        <w:rPr>
          <w:rFonts w:asciiTheme="minorHAnsi" w:hAnsiTheme="minorHAnsi"/>
          <w:lang w:val="es-ES_tradnl"/>
        </w:rPr>
        <w:t xml:space="preserve">se </w:t>
      </w:r>
      <w:r w:rsidR="00D13FB4">
        <w:rPr>
          <w:rFonts w:asciiTheme="minorHAnsi" w:hAnsiTheme="minorHAnsi"/>
          <w:lang w:val="es-ES_tradnl"/>
        </w:rPr>
        <w:t xml:space="preserve">muestra una lista con las </w:t>
      </w:r>
      <w:r w:rsidR="003F217E">
        <w:rPr>
          <w:rFonts w:asciiTheme="minorHAnsi" w:hAnsiTheme="minorHAnsi"/>
          <w:lang w:val="es-ES_tradnl"/>
        </w:rPr>
        <w:t xml:space="preserve">imágenes que contiene la carpeta. </w:t>
      </w:r>
      <w:r w:rsidR="003F217E" w:rsidRPr="0000520D">
        <w:rPr>
          <w:rFonts w:asciiTheme="minorHAnsi" w:hAnsiTheme="minorHAnsi"/>
          <w:lang w:val="es-ES_tradnl"/>
        </w:rPr>
        <w:t xml:space="preserve"> </w:t>
      </w:r>
    </w:p>
    <w:p w:rsidR="00D13FB4" w:rsidRPr="0000520D" w:rsidRDefault="003F217E" w:rsidP="00D13FB4">
      <w:pPr>
        <w:spacing w:line="360" w:lineRule="auto"/>
        <w:jc w:val="center"/>
        <w:rPr>
          <w:rFonts w:asciiTheme="minorHAnsi" w:hAnsiTheme="minorHAnsi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2CFBA3BC" wp14:editId="2D254063">
            <wp:extent cx="2444005" cy="1236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2244" cy="12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B4" w:rsidRDefault="00D13FB4" w:rsidP="00D13FB4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>Ejercic</w:t>
      </w:r>
      <w:r w:rsidR="00414B97">
        <w:rPr>
          <w:rFonts w:asciiTheme="minorHAnsi" w:hAnsiTheme="minorHAnsi"/>
          <w:b/>
          <w:lang w:val="es-ES_tradnl"/>
        </w:rPr>
        <w:t>io 5 (1 punto</w:t>
      </w:r>
      <w:r w:rsidRPr="0000520D">
        <w:rPr>
          <w:rFonts w:asciiTheme="minorHAnsi" w:hAnsiTheme="minorHAnsi"/>
          <w:b/>
          <w:lang w:val="es-ES_tradnl"/>
        </w:rPr>
        <w:t>)</w:t>
      </w:r>
      <w:r w:rsidRPr="0000520D">
        <w:rPr>
          <w:rFonts w:asciiTheme="minorHAnsi" w:hAnsiTheme="minorHAnsi"/>
          <w:lang w:val="es-ES_tradnl"/>
        </w:rPr>
        <w:t xml:space="preserve">. </w:t>
      </w:r>
      <w:r>
        <w:rPr>
          <w:rFonts w:asciiTheme="minorHAnsi" w:hAnsiTheme="minorHAnsi"/>
          <w:lang w:val="es-ES_tradnl"/>
        </w:rPr>
        <w:t xml:space="preserve">Crea una carpeta ‘noIndex2’ en tu escritorio que contenga imágenes pero que cuando accedas desde </w:t>
      </w:r>
      <w:r w:rsidR="00DB1FF6">
        <w:rPr>
          <w:rFonts w:asciiTheme="minorHAnsi" w:hAnsiTheme="minorHAnsi"/>
          <w:lang w:val="es-ES_tradnl"/>
        </w:rPr>
        <w:t xml:space="preserve">el </w:t>
      </w:r>
      <w:r>
        <w:rPr>
          <w:rFonts w:asciiTheme="minorHAnsi" w:hAnsiTheme="minorHAnsi"/>
          <w:lang w:val="es-ES_tradnl"/>
        </w:rPr>
        <w:t xml:space="preserve">navegador con la dirección </w:t>
      </w:r>
      <w:r w:rsidRPr="003F217E">
        <w:rPr>
          <w:rFonts w:asciiTheme="minorHAnsi" w:hAnsiTheme="minorHAnsi"/>
          <w:i/>
          <w:lang w:val="es-ES_tradnl"/>
        </w:rPr>
        <w:t>‘localhost/</w:t>
      </w:r>
      <w:r>
        <w:rPr>
          <w:rFonts w:asciiTheme="minorHAnsi" w:hAnsiTheme="minorHAnsi"/>
          <w:i/>
          <w:lang w:val="es-ES_tradnl"/>
        </w:rPr>
        <w:t>noIndex</w:t>
      </w:r>
      <w:r w:rsidR="00DB1FF6">
        <w:rPr>
          <w:rFonts w:asciiTheme="minorHAnsi" w:hAnsiTheme="minorHAnsi"/>
          <w:i/>
          <w:lang w:val="es-ES_tradnl"/>
        </w:rPr>
        <w:t>2’</w:t>
      </w:r>
      <w:r>
        <w:rPr>
          <w:rFonts w:asciiTheme="minorHAnsi" w:hAnsiTheme="minorHAnsi"/>
          <w:i/>
          <w:lang w:val="es-ES_tradnl"/>
        </w:rPr>
        <w:t xml:space="preserve"> </w:t>
      </w:r>
      <w:r>
        <w:rPr>
          <w:rFonts w:asciiTheme="minorHAnsi" w:hAnsiTheme="minorHAnsi"/>
          <w:lang w:val="es-ES_tradnl"/>
        </w:rPr>
        <w:t xml:space="preserve">se </w:t>
      </w:r>
      <w:r w:rsidR="00DB1FF6">
        <w:rPr>
          <w:rFonts w:asciiTheme="minorHAnsi" w:hAnsiTheme="minorHAnsi"/>
          <w:lang w:val="es-ES_tradnl"/>
        </w:rPr>
        <w:t xml:space="preserve">debe mostrar </w:t>
      </w:r>
      <w:r>
        <w:rPr>
          <w:rFonts w:asciiTheme="minorHAnsi" w:hAnsiTheme="minorHAnsi"/>
          <w:lang w:val="es-ES_tradnl"/>
        </w:rPr>
        <w:t>un error 403 de permiso denegado</w:t>
      </w:r>
    </w:p>
    <w:p w:rsidR="00D13FB4" w:rsidRDefault="00D13FB4" w:rsidP="00D13FB4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>Ejercic</w:t>
      </w:r>
      <w:r w:rsidR="00414B97">
        <w:rPr>
          <w:rFonts w:asciiTheme="minorHAnsi" w:hAnsiTheme="minorHAnsi"/>
          <w:b/>
          <w:lang w:val="es-ES_tradnl"/>
        </w:rPr>
        <w:t>io 6 (1 punto</w:t>
      </w:r>
      <w:r w:rsidRPr="0000520D">
        <w:rPr>
          <w:rFonts w:asciiTheme="minorHAnsi" w:hAnsiTheme="minorHAnsi"/>
          <w:b/>
          <w:lang w:val="es-ES_tradnl"/>
        </w:rPr>
        <w:t>)</w:t>
      </w:r>
      <w:r w:rsidRPr="0000520D">
        <w:rPr>
          <w:rFonts w:asciiTheme="minorHAnsi" w:hAnsiTheme="minorHAnsi"/>
          <w:lang w:val="es-ES_tradnl"/>
        </w:rPr>
        <w:t xml:space="preserve">. </w:t>
      </w:r>
      <w:r>
        <w:rPr>
          <w:rFonts w:asciiTheme="minorHAnsi" w:hAnsiTheme="minorHAnsi"/>
          <w:lang w:val="es-ES_tradnl"/>
        </w:rPr>
        <w:t xml:space="preserve">Crea una carpeta ‘noIndex3’ en tu escritorio que contenga un único fichero llamado ‘hola.html’ que contenga una etiqueta h1 con tu nombre y que cuando accedes desde el navegador con la dirección </w:t>
      </w:r>
      <w:r w:rsidRPr="003F217E">
        <w:rPr>
          <w:rFonts w:asciiTheme="minorHAnsi" w:hAnsiTheme="minorHAnsi"/>
          <w:i/>
          <w:lang w:val="es-ES_tradnl"/>
        </w:rPr>
        <w:t>‘localhost/</w:t>
      </w:r>
      <w:r>
        <w:rPr>
          <w:rFonts w:asciiTheme="minorHAnsi" w:hAnsiTheme="minorHAnsi"/>
          <w:i/>
          <w:lang w:val="es-ES_tradnl"/>
        </w:rPr>
        <w:t xml:space="preserve">noIndex3’ </w:t>
      </w:r>
      <w:r>
        <w:rPr>
          <w:rFonts w:asciiTheme="minorHAnsi" w:hAnsiTheme="minorHAnsi"/>
          <w:lang w:val="es-ES_tradnl"/>
        </w:rPr>
        <w:t>se muestre, sin necesidad de especificar el fichero, el contenido de hola.html</w:t>
      </w:r>
    </w:p>
    <w:p w:rsidR="00414B97" w:rsidRPr="00D13FB4" w:rsidRDefault="00414B97" w:rsidP="00D13FB4">
      <w:pPr>
        <w:spacing w:line="360" w:lineRule="auto"/>
        <w:rPr>
          <w:rFonts w:asciiTheme="minorHAnsi" w:hAnsiTheme="minorHAnsi"/>
          <w:lang w:val="es-ES_tradnl"/>
        </w:rPr>
      </w:pPr>
    </w:p>
    <w:p w:rsidR="000E042E" w:rsidRDefault="0000520D" w:rsidP="0000520D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lastRenderedPageBreak/>
        <w:t xml:space="preserve">Ejercicio </w:t>
      </w:r>
      <w:r w:rsidR="00B60848">
        <w:rPr>
          <w:rFonts w:asciiTheme="minorHAnsi" w:hAnsiTheme="minorHAnsi"/>
          <w:b/>
          <w:lang w:val="es-ES_tradnl"/>
        </w:rPr>
        <w:t>7</w:t>
      </w:r>
      <w:r w:rsidRPr="0000520D">
        <w:rPr>
          <w:rFonts w:asciiTheme="minorHAnsi" w:hAnsiTheme="minorHAnsi"/>
          <w:b/>
          <w:lang w:val="es-ES_tradnl"/>
        </w:rPr>
        <w:t xml:space="preserve"> (</w:t>
      </w:r>
      <w:r w:rsidR="00414B97">
        <w:rPr>
          <w:rFonts w:asciiTheme="minorHAnsi" w:hAnsiTheme="minorHAnsi"/>
          <w:b/>
          <w:lang w:val="es-ES_tradnl"/>
        </w:rPr>
        <w:t>1 punto</w:t>
      </w:r>
      <w:r w:rsidRPr="0000520D">
        <w:rPr>
          <w:rFonts w:asciiTheme="minorHAnsi" w:hAnsiTheme="minorHAnsi"/>
          <w:b/>
          <w:lang w:val="es-ES_tradnl"/>
        </w:rPr>
        <w:t>)</w:t>
      </w:r>
      <w:r w:rsidRPr="0000520D">
        <w:rPr>
          <w:rFonts w:asciiTheme="minorHAnsi" w:hAnsiTheme="minorHAnsi"/>
          <w:lang w:val="es-ES_tradnl"/>
        </w:rPr>
        <w:t xml:space="preserve">. </w:t>
      </w:r>
      <w:r w:rsidR="00B60848">
        <w:rPr>
          <w:rFonts w:asciiTheme="minorHAnsi" w:hAnsiTheme="minorHAnsi"/>
          <w:lang w:val="es-ES_tradnl"/>
        </w:rPr>
        <w:t>Genera</w:t>
      </w:r>
      <w:r w:rsidR="000E042E">
        <w:rPr>
          <w:rFonts w:asciiTheme="minorHAnsi" w:hAnsiTheme="minorHAnsi"/>
          <w:lang w:val="es-ES_tradnl"/>
        </w:rPr>
        <w:t>, mediante peticiones desde tu explorador, los siguientes errores:</w:t>
      </w:r>
    </w:p>
    <w:p w:rsidR="0000520D" w:rsidRPr="00414B97" w:rsidRDefault="000E042E" w:rsidP="00414B97">
      <w:pPr>
        <w:pStyle w:val="Prrafodelista"/>
        <w:numPr>
          <w:ilvl w:val="0"/>
          <w:numId w:val="26"/>
        </w:num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lang w:val="es-ES_tradnl"/>
        </w:rPr>
        <w:t>Error 404.</w:t>
      </w:r>
    </w:p>
    <w:p w:rsidR="000E042E" w:rsidRPr="00414B97" w:rsidRDefault="000E042E" w:rsidP="00414B97">
      <w:pPr>
        <w:pStyle w:val="Prrafodelista"/>
        <w:numPr>
          <w:ilvl w:val="0"/>
          <w:numId w:val="26"/>
        </w:num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lang w:val="es-ES_tradnl"/>
        </w:rPr>
        <w:t>Error 400.</w:t>
      </w:r>
    </w:p>
    <w:p w:rsidR="000E042E" w:rsidRPr="00414B97" w:rsidRDefault="000E042E" w:rsidP="00414B97">
      <w:pPr>
        <w:pStyle w:val="Prrafodelista"/>
        <w:numPr>
          <w:ilvl w:val="0"/>
          <w:numId w:val="26"/>
        </w:num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lang w:val="es-ES_tradnl"/>
        </w:rPr>
        <w:t>Error 403.</w:t>
      </w:r>
    </w:p>
    <w:p w:rsidR="000E042E" w:rsidRDefault="000E042E" w:rsidP="0000520D">
      <w:pPr>
        <w:spacing w:line="360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 xml:space="preserve">Explica como los has generado y qué indican. </w:t>
      </w:r>
    </w:p>
    <w:p w:rsidR="00DB1FF6" w:rsidRPr="00DB1FF6" w:rsidRDefault="00DB1FF6" w:rsidP="0000520D">
      <w:p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b/>
          <w:lang w:val="es-ES_tradnl"/>
        </w:rPr>
        <w:t>Ejercicio 8(</w:t>
      </w:r>
      <w:r w:rsidR="00414B97" w:rsidRPr="00414B97">
        <w:rPr>
          <w:rFonts w:asciiTheme="minorHAnsi" w:hAnsiTheme="minorHAnsi"/>
          <w:b/>
          <w:lang w:val="es-ES_tradnl"/>
        </w:rPr>
        <w:t>1</w:t>
      </w:r>
      <w:r w:rsidRPr="00414B97">
        <w:rPr>
          <w:rFonts w:asciiTheme="minorHAnsi" w:hAnsiTheme="minorHAnsi"/>
          <w:b/>
          <w:lang w:val="es-ES_tradnl"/>
        </w:rPr>
        <w:t xml:space="preserve"> punto).</w:t>
      </w:r>
      <w:r>
        <w:rPr>
          <w:rFonts w:asciiTheme="minorHAnsi" w:hAnsiTheme="minorHAnsi"/>
          <w:lang w:val="es-ES_tradnl"/>
        </w:rPr>
        <w:t xml:space="preserve"> Crea en Apache el alias fecha/ para la carpeta </w:t>
      </w:r>
      <w:r w:rsidRPr="00DB1FF6">
        <w:rPr>
          <w:rFonts w:asciiTheme="minorHAnsi" w:hAnsiTheme="minorHAnsi"/>
          <w:i/>
          <w:lang w:val="es-ES_tradnl"/>
        </w:rPr>
        <w:t>‘fecha’</w:t>
      </w:r>
      <w:r>
        <w:rPr>
          <w:rFonts w:asciiTheme="minorHAnsi" w:hAnsiTheme="minorHAnsi"/>
          <w:i/>
          <w:lang w:val="es-ES_tradnl"/>
        </w:rPr>
        <w:t xml:space="preserve"> </w:t>
      </w:r>
      <w:r>
        <w:rPr>
          <w:rFonts w:asciiTheme="minorHAnsi" w:hAnsiTheme="minorHAnsi"/>
          <w:lang w:val="es-ES_tradnl"/>
        </w:rPr>
        <w:t>adjuntada con la práctica. Modifica el fichero php.ini de forma que la fecha que aparezca sea la de Tokio.</w:t>
      </w:r>
      <w:r>
        <w:rPr>
          <w:rFonts w:asciiTheme="minorHAnsi" w:hAnsiTheme="minorHAnsi"/>
          <w:b/>
          <w:lang w:val="es-ES_tradnl"/>
        </w:rPr>
        <w:t xml:space="preserve"> </w:t>
      </w:r>
    </w:p>
    <w:p w:rsidR="00B60848" w:rsidRDefault="00B60848" w:rsidP="0000520D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 xml:space="preserve">Ejercicio </w:t>
      </w:r>
      <w:r w:rsidR="00414B97">
        <w:rPr>
          <w:rFonts w:asciiTheme="minorHAnsi" w:hAnsiTheme="minorHAnsi"/>
          <w:b/>
          <w:lang w:val="es-ES_tradnl"/>
        </w:rPr>
        <w:t>9</w:t>
      </w:r>
      <w:r w:rsidRPr="0000520D">
        <w:rPr>
          <w:rFonts w:asciiTheme="minorHAnsi" w:hAnsiTheme="minorHAnsi"/>
          <w:b/>
          <w:lang w:val="es-ES_tradnl"/>
        </w:rPr>
        <w:t>(</w:t>
      </w:r>
      <w:r w:rsidR="00414B97">
        <w:rPr>
          <w:rFonts w:asciiTheme="minorHAnsi" w:hAnsiTheme="minorHAnsi"/>
          <w:b/>
          <w:lang w:val="es-ES_tradnl"/>
        </w:rPr>
        <w:t>1</w:t>
      </w:r>
      <w:r w:rsidRPr="0000520D">
        <w:rPr>
          <w:rFonts w:asciiTheme="minorHAnsi" w:hAnsiTheme="minorHAnsi"/>
          <w:b/>
          <w:lang w:val="es-ES_tradnl"/>
        </w:rPr>
        <w:t xml:space="preserve"> punto)</w:t>
      </w:r>
      <w:r>
        <w:rPr>
          <w:rFonts w:asciiTheme="minorHAnsi" w:hAnsiTheme="minorHAnsi"/>
          <w:b/>
          <w:lang w:val="es-ES_tradnl"/>
        </w:rPr>
        <w:t xml:space="preserve">. </w:t>
      </w:r>
      <w:r w:rsidR="00414B97">
        <w:rPr>
          <w:rFonts w:asciiTheme="minorHAnsi" w:hAnsiTheme="minorHAnsi"/>
          <w:lang w:val="es-ES_tradnl"/>
        </w:rPr>
        <w:t xml:space="preserve">Modifica el </w:t>
      </w:r>
      <w:r>
        <w:rPr>
          <w:rFonts w:asciiTheme="minorHAnsi" w:hAnsiTheme="minorHAnsi"/>
          <w:lang w:val="es-ES_tradnl"/>
        </w:rPr>
        <w:t xml:space="preserve">fichero de configuración de </w:t>
      </w:r>
      <w:r w:rsidR="00414B97">
        <w:rPr>
          <w:rFonts w:asciiTheme="minorHAnsi" w:hAnsiTheme="minorHAnsi"/>
          <w:lang w:val="es-ES_tradnl"/>
        </w:rPr>
        <w:t>PHP para</w:t>
      </w:r>
      <w:r>
        <w:rPr>
          <w:rFonts w:asciiTheme="minorHAnsi" w:hAnsiTheme="minorHAnsi"/>
          <w:lang w:val="es-ES_tradnl"/>
        </w:rPr>
        <w:t xml:space="preserve"> que cumpla con las siguientes características:</w:t>
      </w:r>
    </w:p>
    <w:p w:rsidR="00B60848" w:rsidRPr="00414B97" w:rsidRDefault="00B60848" w:rsidP="00414B97">
      <w:pPr>
        <w:pStyle w:val="Prrafodelista"/>
        <w:numPr>
          <w:ilvl w:val="0"/>
          <w:numId w:val="27"/>
        </w:num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lang w:val="es-ES_tradnl"/>
        </w:rPr>
        <w:t>Se deben de mostrar todos los errores de PHP excepto las advertencias (</w:t>
      </w:r>
      <w:proofErr w:type="spellStart"/>
      <w:r w:rsidRPr="00414B97">
        <w:rPr>
          <w:rFonts w:asciiTheme="minorHAnsi" w:hAnsiTheme="minorHAnsi"/>
          <w:lang w:val="es-ES_tradnl"/>
        </w:rPr>
        <w:t>warnings</w:t>
      </w:r>
      <w:proofErr w:type="spellEnd"/>
      <w:r w:rsidRPr="00414B97">
        <w:rPr>
          <w:rFonts w:asciiTheme="minorHAnsi" w:hAnsiTheme="minorHAnsi"/>
          <w:lang w:val="es-ES_tradnl"/>
        </w:rPr>
        <w:t xml:space="preserve">) y los avisos de código obsoleto. </w:t>
      </w:r>
    </w:p>
    <w:p w:rsidR="00B60848" w:rsidRPr="00414B97" w:rsidRDefault="00B60848" w:rsidP="00414B97">
      <w:pPr>
        <w:pStyle w:val="Prrafodelista"/>
        <w:numPr>
          <w:ilvl w:val="0"/>
          <w:numId w:val="27"/>
        </w:num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lang w:val="es-ES_tradnl"/>
        </w:rPr>
        <w:t xml:space="preserve">El límite de </w:t>
      </w:r>
      <w:r w:rsidR="00412AC9" w:rsidRPr="00414B97">
        <w:rPr>
          <w:rFonts w:asciiTheme="minorHAnsi" w:hAnsiTheme="minorHAnsi"/>
          <w:lang w:val="es-ES_tradnl"/>
        </w:rPr>
        <w:t>subida por</w:t>
      </w:r>
      <w:r w:rsidRPr="00414B97">
        <w:rPr>
          <w:rFonts w:asciiTheme="minorHAnsi" w:hAnsiTheme="minorHAnsi"/>
          <w:lang w:val="es-ES_tradnl"/>
        </w:rPr>
        <w:t xml:space="preserve"> </w:t>
      </w:r>
      <w:r w:rsidR="00412AC9" w:rsidRPr="00414B97">
        <w:rPr>
          <w:rFonts w:asciiTheme="minorHAnsi" w:hAnsiTheme="minorHAnsi"/>
          <w:lang w:val="es-ES_tradnl"/>
        </w:rPr>
        <w:t>fichero debe ser</w:t>
      </w:r>
      <w:r w:rsidRPr="00414B97">
        <w:rPr>
          <w:rFonts w:asciiTheme="minorHAnsi" w:hAnsiTheme="minorHAnsi"/>
          <w:lang w:val="es-ES_tradnl"/>
        </w:rPr>
        <w:t xml:space="preserve"> 8 MB y el límite total 40MB.</w:t>
      </w:r>
    </w:p>
    <w:p w:rsidR="00DB1FF6" w:rsidRPr="00414B97" w:rsidRDefault="00DB1FF6" w:rsidP="00414B97">
      <w:pPr>
        <w:pStyle w:val="Prrafodelista"/>
        <w:numPr>
          <w:ilvl w:val="0"/>
          <w:numId w:val="27"/>
        </w:num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lang w:val="es-ES_tradnl"/>
        </w:rPr>
        <w:t xml:space="preserve">El tiempo máximo de ejecución deberá de ser </w:t>
      </w:r>
      <w:r w:rsidR="008E0CD3" w:rsidRPr="00414B97">
        <w:rPr>
          <w:rFonts w:asciiTheme="minorHAnsi" w:hAnsiTheme="minorHAnsi"/>
          <w:lang w:val="es-ES_tradnl"/>
        </w:rPr>
        <w:t>60 segundos</w:t>
      </w:r>
    </w:p>
    <w:p w:rsidR="00414B97" w:rsidRDefault="008E0CD3" w:rsidP="0000520D">
      <w:p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b/>
          <w:lang w:val="es-ES_tradnl"/>
        </w:rPr>
        <w:t>Método de evaluación</w:t>
      </w:r>
      <w:r w:rsidR="00414B97">
        <w:rPr>
          <w:rFonts w:asciiTheme="minorHAnsi" w:hAnsiTheme="minorHAnsi"/>
          <w:lang w:val="es-ES_tradnl"/>
        </w:rPr>
        <w:t>.</w:t>
      </w:r>
      <w:r>
        <w:rPr>
          <w:rFonts w:asciiTheme="minorHAnsi" w:hAnsiTheme="minorHAnsi"/>
          <w:lang w:val="es-ES_tradnl"/>
        </w:rPr>
        <w:t xml:space="preserve"> </w:t>
      </w:r>
      <w:r w:rsidR="00414B97">
        <w:rPr>
          <w:rFonts w:asciiTheme="minorHAnsi" w:hAnsiTheme="minorHAnsi"/>
          <w:lang w:val="es-ES_tradnl"/>
        </w:rPr>
        <w:t>E</w:t>
      </w:r>
      <w:r>
        <w:rPr>
          <w:rFonts w:asciiTheme="minorHAnsi" w:hAnsiTheme="minorHAnsi"/>
          <w:lang w:val="es-ES_tradnl"/>
        </w:rPr>
        <w:t>l alumno subirá el documento nombre_apellido.zip a la plataforma que deberá contener:</w:t>
      </w:r>
    </w:p>
    <w:p w:rsidR="008E0CD3" w:rsidRPr="00414B97" w:rsidRDefault="00414B97" w:rsidP="00414B97">
      <w:pPr>
        <w:pStyle w:val="Prrafodelista"/>
        <w:numPr>
          <w:ilvl w:val="0"/>
          <w:numId w:val="28"/>
        </w:num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lang w:val="es-ES_tradnl"/>
        </w:rPr>
        <w:t xml:space="preserve">Un fichero </w:t>
      </w:r>
      <w:proofErr w:type="spellStart"/>
      <w:r w:rsidRPr="00414B97">
        <w:rPr>
          <w:rFonts w:asciiTheme="minorHAnsi" w:hAnsiTheme="minorHAnsi"/>
          <w:lang w:val="es-ES_tradnl"/>
        </w:rPr>
        <w:t>pdf</w:t>
      </w:r>
      <w:proofErr w:type="spellEnd"/>
      <w:r w:rsidRPr="00414B97">
        <w:rPr>
          <w:rFonts w:asciiTheme="minorHAnsi" w:hAnsiTheme="minorHAnsi"/>
          <w:lang w:val="es-ES_tradnl"/>
        </w:rPr>
        <w:t xml:space="preserve"> con la respuesta a la pregunta 1</w:t>
      </w:r>
    </w:p>
    <w:p w:rsidR="00414B97" w:rsidRPr="00414B97" w:rsidRDefault="00414B97" w:rsidP="00414B97">
      <w:pPr>
        <w:pStyle w:val="Prrafodelista"/>
        <w:numPr>
          <w:ilvl w:val="0"/>
          <w:numId w:val="28"/>
        </w:num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lang w:val="es-ES_tradnl"/>
        </w:rPr>
        <w:t>Su fichero de configuración de Apache</w:t>
      </w:r>
    </w:p>
    <w:p w:rsidR="00414B97" w:rsidRPr="00414B97" w:rsidRDefault="00414B97" w:rsidP="00414B97">
      <w:pPr>
        <w:pStyle w:val="Prrafodelista"/>
        <w:numPr>
          <w:ilvl w:val="0"/>
          <w:numId w:val="28"/>
        </w:numPr>
        <w:spacing w:line="360" w:lineRule="auto"/>
        <w:rPr>
          <w:rFonts w:asciiTheme="minorHAnsi" w:hAnsiTheme="minorHAnsi"/>
          <w:lang w:val="es-ES_tradnl"/>
        </w:rPr>
      </w:pPr>
      <w:r w:rsidRPr="00414B97">
        <w:rPr>
          <w:rFonts w:asciiTheme="minorHAnsi" w:hAnsiTheme="minorHAnsi"/>
          <w:lang w:val="es-ES_tradnl"/>
        </w:rPr>
        <w:t>Su fichero de configuración de PHP</w:t>
      </w:r>
    </w:p>
    <w:p w:rsidR="00414B97" w:rsidRPr="00B60848" w:rsidRDefault="00414B97" w:rsidP="0000520D">
      <w:pPr>
        <w:spacing w:line="360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 xml:space="preserve">Adicionalmente la práctica deberá de ser defendida en clase, demostrando que los ejercicios se ejecutan correctamente. </w:t>
      </w:r>
    </w:p>
    <w:sectPr w:rsidR="00414B97" w:rsidRPr="00B60848" w:rsidSect="003771B5">
      <w:headerReference w:type="default" r:id="rId8"/>
      <w:footerReference w:type="default" r:id="rId9"/>
      <w:pgSz w:w="11906" w:h="16838"/>
      <w:pgMar w:top="1417" w:right="1701" w:bottom="1417" w:left="1701" w:header="708" w:footer="15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FA7" w:rsidRDefault="005C0FA7" w:rsidP="00D22B4F">
      <w:pPr>
        <w:spacing w:after="0"/>
      </w:pPr>
      <w:r>
        <w:separator/>
      </w:r>
    </w:p>
  </w:endnote>
  <w:endnote w:type="continuationSeparator" w:id="0">
    <w:p w:rsidR="005C0FA7" w:rsidRDefault="005C0FA7" w:rsidP="00D22B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116" w:rsidRPr="00E07598" w:rsidRDefault="00DA6D8D" w:rsidP="00E07598">
    <w:pPr>
      <w:pStyle w:val="Piedepgina"/>
      <w:pBdr>
        <w:top w:val="single" w:sz="12" w:space="1" w:color="FF0000"/>
      </w:pBdr>
      <w:rPr>
        <w:rFonts w:cs="Arial"/>
        <w:sz w:val="28"/>
        <w:szCs w:val="28"/>
      </w:rPr>
    </w:pPr>
    <w:r>
      <w:rPr>
        <w:rFonts w:eastAsiaTheme="majorEastAsia" w:cs="Arial"/>
        <w:noProof/>
        <w:sz w:val="28"/>
        <w:szCs w:val="28"/>
        <w:lang w:eastAsia="es-ES"/>
      </w:rPr>
      <w:pict>
        <v:oval id="Oval 1" o:spid="_x0000_s6145" style="position:absolute;left:0;text-align:left;margin-left:430.95pt;margin-top:2.95pt;width:47.25pt;height:47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" fillcolor="#c0504d [3205]" strokecolor="#f2f2f2 [3041]" strokeweight="3pt">
          <v:shadow on="t" color="#622423 [1605]" opacity=".5" offset="1pt"/>
          <v:textbox>
            <w:txbxContent>
              <w:p w:rsidR="00871116" w:rsidRDefault="001B15EE" w:rsidP="00E07598">
                <w:pPr>
                  <w:pStyle w:val="Piedepgina"/>
                  <w:jc w:val="center"/>
                  <w:rPr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fldChar w:fldCharType="begin"/>
                </w:r>
                <w:r w:rsidR="00932F64"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instrText xml:space="preserve"> PAGE    \* MERGEFORMAT </w:instrText>
                </w:r>
                <w:r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fldChar w:fldCharType="separate"/>
                </w:r>
                <w:r w:rsidR="00414B97"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t>2</w:t>
                </w:r>
                <w:r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  <w:r w:rsidR="00871116" w:rsidRPr="00E07598">
      <w:rPr>
        <w:rFonts w:cs="Arial"/>
        <w:sz w:val="28"/>
        <w:szCs w:val="28"/>
      </w:rPr>
      <w:tab/>
      <w:t>Ciclo Formativo: Desarrollo de Aplicaciones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FA7" w:rsidRDefault="005C0FA7" w:rsidP="00D22B4F">
      <w:pPr>
        <w:spacing w:after="0"/>
      </w:pPr>
      <w:r>
        <w:separator/>
      </w:r>
    </w:p>
  </w:footnote>
  <w:footnote w:type="continuationSeparator" w:id="0">
    <w:p w:rsidR="005C0FA7" w:rsidRDefault="005C0FA7" w:rsidP="00D22B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B4F" w:rsidRPr="00827CBB" w:rsidRDefault="00F30775" w:rsidP="00871116">
    <w:pPr>
      <w:spacing w:after="0"/>
      <w:rPr>
        <w:rFonts w:cs="Arial"/>
        <w:sz w:val="28"/>
      </w:rPr>
    </w:pP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</w:p>
  <w:tbl>
    <w:tblPr>
      <w:tblW w:w="5843" w:type="pct"/>
      <w:tblInd w:w="-594" w:type="dxa"/>
      <w:tblBorders>
        <w:bottom w:val="single" w:sz="12" w:space="0" w:color="FF000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703"/>
      <w:gridCol w:w="5387"/>
      <w:gridCol w:w="3117"/>
    </w:tblGrid>
    <w:tr w:rsidR="00F30775" w:rsidRPr="00E07598" w:rsidTr="006A4C99">
      <w:trPr>
        <w:trHeight w:val="1025"/>
      </w:trPr>
      <w:tc>
        <w:tcPr>
          <w:tcW w:w="834" w:type="pct"/>
          <w:shd w:val="clear" w:color="auto" w:fill="auto"/>
          <w:vAlign w:val="center"/>
        </w:tcPr>
        <w:p w:rsidR="00F30775" w:rsidRPr="00E07598" w:rsidRDefault="006A4C99" w:rsidP="006A4C99">
          <w:pPr>
            <w:pStyle w:val="Encabezado"/>
            <w:rPr>
              <w:rFonts w:cs="Arial"/>
              <w:b/>
              <w:color w:val="FFFFFF" w:themeColor="background1"/>
              <w:sz w:val="28"/>
              <w:szCs w:val="28"/>
            </w:rPr>
          </w:pPr>
          <w:r w:rsidRPr="006A4C99">
            <w:rPr>
              <w:rFonts w:cs="Arial"/>
              <w:b/>
              <w:noProof/>
              <w:color w:val="FFFFFF" w:themeColor="background1"/>
              <w:sz w:val="28"/>
              <w:szCs w:val="28"/>
              <w:lang w:eastAsia="es-ES"/>
            </w:rPr>
            <w:drawing>
              <wp:inline distT="0" distB="0" distL="0" distR="0">
                <wp:extent cx="542925" cy="533400"/>
                <wp:effectExtent l="19050" t="0" r="9525" b="0"/>
                <wp:docPr id="2" name="Imagen 11" descr="logoeag.gif (927×177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logoeag.gif (927×177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54" r="804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shd w:val="clear" w:color="auto" w:fill="auto"/>
          <w:vAlign w:val="center"/>
        </w:tcPr>
        <w:p w:rsidR="00F30775" w:rsidRPr="006A4C99" w:rsidRDefault="0000520D" w:rsidP="006A4C99">
          <w:pPr>
            <w:pStyle w:val="Encabezado"/>
            <w:tabs>
              <w:tab w:val="right" w:pos="5657"/>
            </w:tabs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Despliegue de Aplicaciones Web</w:t>
          </w:r>
        </w:p>
      </w:tc>
      <w:tc>
        <w:tcPr>
          <w:tcW w:w="1527" w:type="pct"/>
          <w:shd w:val="clear" w:color="auto" w:fill="auto"/>
          <w:vAlign w:val="center"/>
        </w:tcPr>
        <w:p w:rsidR="003F217E" w:rsidRPr="00E07598" w:rsidRDefault="003F217E" w:rsidP="003F217E">
          <w:pPr>
            <w:pStyle w:val="Encabezado"/>
            <w:tabs>
              <w:tab w:val="right" w:pos="5657"/>
            </w:tabs>
            <w:jc w:val="center"/>
            <w:rPr>
              <w:rFonts w:cs="Arial"/>
              <w:bCs/>
              <w:sz w:val="28"/>
              <w:szCs w:val="28"/>
            </w:rPr>
          </w:pPr>
          <w:r>
            <w:rPr>
              <w:rFonts w:cs="Arial"/>
              <w:bCs/>
              <w:sz w:val="28"/>
              <w:szCs w:val="28"/>
            </w:rPr>
            <w:t>Práctica 2</w:t>
          </w:r>
          <w:r w:rsidR="0000520D">
            <w:rPr>
              <w:rFonts w:cs="Arial"/>
              <w:bCs/>
              <w:sz w:val="28"/>
              <w:szCs w:val="28"/>
            </w:rPr>
            <w:t xml:space="preserve">. </w:t>
          </w:r>
          <w:r>
            <w:rPr>
              <w:rFonts w:cs="Arial"/>
              <w:bCs/>
              <w:sz w:val="28"/>
              <w:szCs w:val="28"/>
            </w:rPr>
            <w:t>Configuración de un servidor</w:t>
          </w:r>
        </w:p>
      </w:tc>
    </w:tr>
  </w:tbl>
  <w:p w:rsidR="00D22B4F" w:rsidRDefault="00D22B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2163"/>
    <w:multiLevelType w:val="hybridMultilevel"/>
    <w:tmpl w:val="3AD21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52F9"/>
    <w:multiLevelType w:val="hybridMultilevel"/>
    <w:tmpl w:val="ABC07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B6CB5"/>
    <w:multiLevelType w:val="hybridMultilevel"/>
    <w:tmpl w:val="56208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663"/>
    <w:multiLevelType w:val="hybridMultilevel"/>
    <w:tmpl w:val="6A409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5FE2"/>
    <w:multiLevelType w:val="hybridMultilevel"/>
    <w:tmpl w:val="7DAA3F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B3570"/>
    <w:multiLevelType w:val="hybridMultilevel"/>
    <w:tmpl w:val="7040D11C"/>
    <w:lvl w:ilvl="0" w:tplc="226CEC5E">
      <w:start w:val="1"/>
      <w:numFmt w:val="decimal"/>
      <w:pStyle w:val="punto1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5905C6"/>
    <w:multiLevelType w:val="hybridMultilevel"/>
    <w:tmpl w:val="77100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10231"/>
    <w:multiLevelType w:val="multilevel"/>
    <w:tmpl w:val="FBF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60FF7"/>
    <w:multiLevelType w:val="hybridMultilevel"/>
    <w:tmpl w:val="361C5D80"/>
    <w:lvl w:ilvl="0" w:tplc="5D527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43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4C5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8C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65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8A2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A8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65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384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D2F1D"/>
    <w:multiLevelType w:val="hybridMultilevel"/>
    <w:tmpl w:val="61662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85929"/>
    <w:multiLevelType w:val="hybridMultilevel"/>
    <w:tmpl w:val="A7F6F68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714EB"/>
    <w:multiLevelType w:val="hybridMultilevel"/>
    <w:tmpl w:val="3DB0159C"/>
    <w:lvl w:ilvl="0" w:tplc="0C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731E2"/>
    <w:multiLevelType w:val="hybridMultilevel"/>
    <w:tmpl w:val="B720D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B34E8"/>
    <w:multiLevelType w:val="hybridMultilevel"/>
    <w:tmpl w:val="CBA65304"/>
    <w:lvl w:ilvl="0" w:tplc="8E747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4B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EC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AB0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4E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8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A0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C3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2E66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41C5A"/>
    <w:multiLevelType w:val="hybridMultilevel"/>
    <w:tmpl w:val="9EC220CE"/>
    <w:lvl w:ilvl="0" w:tplc="8ED03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CB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0C1A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49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CF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03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9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62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84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219F7"/>
    <w:multiLevelType w:val="hybridMultilevel"/>
    <w:tmpl w:val="1D163EA2"/>
    <w:lvl w:ilvl="0" w:tplc="EFAC2990">
      <w:start w:val="1"/>
      <w:numFmt w:val="lowerLetter"/>
      <w:pStyle w:val="punto2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4F2880"/>
    <w:multiLevelType w:val="hybridMultilevel"/>
    <w:tmpl w:val="F9CEE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86E0F"/>
    <w:multiLevelType w:val="hybridMultilevel"/>
    <w:tmpl w:val="2FAC308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3F44D2F"/>
    <w:multiLevelType w:val="hybridMultilevel"/>
    <w:tmpl w:val="BC2C55DE"/>
    <w:lvl w:ilvl="0" w:tplc="FD3EB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C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40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4D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EC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AA4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CD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A8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A0A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27716"/>
    <w:multiLevelType w:val="hybridMultilevel"/>
    <w:tmpl w:val="AF389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76E3C"/>
    <w:multiLevelType w:val="hybridMultilevel"/>
    <w:tmpl w:val="732CF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20"/>
  </w:num>
  <w:num w:numId="5">
    <w:abstractNumId w:val="4"/>
  </w:num>
  <w:num w:numId="6">
    <w:abstractNumId w:val="14"/>
  </w:num>
  <w:num w:numId="7">
    <w:abstractNumId w:val="15"/>
    <w:lvlOverride w:ilvl="0">
      <w:startOverride w:val="1"/>
    </w:lvlOverride>
  </w:num>
  <w:num w:numId="8">
    <w:abstractNumId w:val="2"/>
  </w:num>
  <w:num w:numId="9">
    <w:abstractNumId w:val="13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  <w:num w:numId="14">
    <w:abstractNumId w:val="15"/>
    <w:lvlOverride w:ilvl="0">
      <w:startOverride w:val="1"/>
    </w:lvlOverride>
  </w:num>
  <w:num w:numId="15">
    <w:abstractNumId w:val="11"/>
  </w:num>
  <w:num w:numId="16">
    <w:abstractNumId w:val="15"/>
    <w:lvlOverride w:ilvl="0">
      <w:startOverride w:val="1"/>
    </w:lvlOverride>
  </w:num>
  <w:num w:numId="17">
    <w:abstractNumId w:val="3"/>
  </w:num>
  <w:num w:numId="18">
    <w:abstractNumId w:val="0"/>
  </w:num>
  <w:num w:numId="19">
    <w:abstractNumId w:val="15"/>
    <w:lvlOverride w:ilvl="0">
      <w:startOverride w:val="1"/>
    </w:lvlOverride>
  </w:num>
  <w:num w:numId="20">
    <w:abstractNumId w:val="9"/>
  </w:num>
  <w:num w:numId="21">
    <w:abstractNumId w:val="10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8"/>
  </w:num>
  <w:num w:numId="26">
    <w:abstractNumId w:val="6"/>
  </w:num>
  <w:num w:numId="27">
    <w:abstractNumId w:val="1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6147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AE5"/>
    <w:rsid w:val="0000520D"/>
    <w:rsid w:val="000E042E"/>
    <w:rsid w:val="000E3575"/>
    <w:rsid w:val="000F351B"/>
    <w:rsid w:val="000F5AE5"/>
    <w:rsid w:val="001011F0"/>
    <w:rsid w:val="001609EC"/>
    <w:rsid w:val="001841F5"/>
    <w:rsid w:val="001B15EE"/>
    <w:rsid w:val="00202F46"/>
    <w:rsid w:val="002505F3"/>
    <w:rsid w:val="0025148D"/>
    <w:rsid w:val="002B34A6"/>
    <w:rsid w:val="003771B5"/>
    <w:rsid w:val="003879E0"/>
    <w:rsid w:val="003F217E"/>
    <w:rsid w:val="00412AC9"/>
    <w:rsid w:val="00414B97"/>
    <w:rsid w:val="005325D1"/>
    <w:rsid w:val="0057345C"/>
    <w:rsid w:val="00584AA2"/>
    <w:rsid w:val="005A6CB4"/>
    <w:rsid w:val="005C0FA7"/>
    <w:rsid w:val="006365A1"/>
    <w:rsid w:val="006A1FA9"/>
    <w:rsid w:val="006A4C99"/>
    <w:rsid w:val="007B5306"/>
    <w:rsid w:val="00814794"/>
    <w:rsid w:val="00827CBB"/>
    <w:rsid w:val="00856386"/>
    <w:rsid w:val="00860B4C"/>
    <w:rsid w:val="00871116"/>
    <w:rsid w:val="008758A4"/>
    <w:rsid w:val="008E0CD3"/>
    <w:rsid w:val="008E29B2"/>
    <w:rsid w:val="00932F64"/>
    <w:rsid w:val="009458D0"/>
    <w:rsid w:val="009B488F"/>
    <w:rsid w:val="00A257EA"/>
    <w:rsid w:val="00AD32FB"/>
    <w:rsid w:val="00B206FB"/>
    <w:rsid w:val="00B60848"/>
    <w:rsid w:val="00B816EF"/>
    <w:rsid w:val="00B84352"/>
    <w:rsid w:val="00CB1307"/>
    <w:rsid w:val="00D13FB4"/>
    <w:rsid w:val="00D22B4F"/>
    <w:rsid w:val="00DA6D8D"/>
    <w:rsid w:val="00DB1FF6"/>
    <w:rsid w:val="00DF661B"/>
    <w:rsid w:val="00E07598"/>
    <w:rsid w:val="00E35967"/>
    <w:rsid w:val="00F30775"/>
    <w:rsid w:val="00FE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  <w14:docId w14:val="0CD3B604"/>
  <w15:docId w15:val="{4ED2FDE3-0E6A-45DA-8819-D0A5FE12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7EA"/>
    <w:pPr>
      <w:spacing w:before="120" w:after="120" w:line="240" w:lineRule="auto"/>
      <w:jc w:val="both"/>
    </w:pPr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C9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B4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22B4F"/>
  </w:style>
  <w:style w:type="paragraph" w:styleId="Piedepgina">
    <w:name w:val="footer"/>
    <w:basedOn w:val="Normal"/>
    <w:link w:val="PiedepginaCar"/>
    <w:uiPriority w:val="99"/>
    <w:unhideWhenUsed/>
    <w:rsid w:val="00D22B4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B4F"/>
  </w:style>
  <w:style w:type="paragraph" w:styleId="Textodeglobo">
    <w:name w:val="Balloon Text"/>
    <w:basedOn w:val="Normal"/>
    <w:link w:val="TextodegloboCar"/>
    <w:uiPriority w:val="99"/>
    <w:semiHidden/>
    <w:unhideWhenUsed/>
    <w:rsid w:val="00D22B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B4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3771B5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3771B5"/>
    <w:pPr>
      <w:spacing w:beforeAutospacing="1" w:after="0" w:afterAutospacing="1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semiHidden/>
    <w:rsid w:val="003771B5"/>
    <w:pPr>
      <w:spacing w:beforeAutospacing="1" w:after="0" w:afterAutospacing="1"/>
      <w:ind w:left="240"/>
    </w:pPr>
    <w:rPr>
      <w:rFonts w:ascii="Times New Roman" w:eastAsia="Times New Roman" w:hAnsi="Times New Roman" w:cs="Times New Roman"/>
      <w:b/>
      <w:bCs/>
      <w:lang w:eastAsia="es-ES"/>
    </w:rPr>
  </w:style>
  <w:style w:type="paragraph" w:customStyle="1" w:styleId="punto1">
    <w:name w:val="punto1"/>
    <w:next w:val="Normal"/>
    <w:qFormat/>
    <w:rsid w:val="003771B5"/>
    <w:pPr>
      <w:numPr>
        <w:numId w:val="1"/>
      </w:numPr>
      <w:spacing w:after="0" w:line="240" w:lineRule="auto"/>
    </w:pPr>
    <w:rPr>
      <w:rFonts w:ascii="Arial Black" w:eastAsia="Times New Roman" w:hAnsi="Arial Black" w:cs="Times New Roman"/>
      <w:sz w:val="28"/>
      <w:szCs w:val="28"/>
      <w:lang w:eastAsia="es-ES"/>
    </w:rPr>
  </w:style>
  <w:style w:type="paragraph" w:customStyle="1" w:styleId="punto2">
    <w:name w:val="punto2"/>
    <w:basedOn w:val="punto1"/>
    <w:next w:val="Normal"/>
    <w:qFormat/>
    <w:rsid w:val="003771B5"/>
    <w:pPr>
      <w:numPr>
        <w:numId w:val="2"/>
      </w:numPr>
      <w:spacing w:before="100" w:beforeAutospacing="1" w:after="100" w:afterAutospacing="1"/>
      <w:jc w:val="both"/>
    </w:pPr>
    <w:rPr>
      <w:rFonts w:cs="Arial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A4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4C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4C99"/>
    <w:pPr>
      <w:spacing w:before="0" w:after="200" w:line="276" w:lineRule="auto"/>
      <w:ind w:left="720"/>
      <w:contextualSpacing/>
    </w:pPr>
    <w:rPr>
      <w:sz w:val="24"/>
    </w:rPr>
  </w:style>
  <w:style w:type="character" w:customStyle="1" w:styleId="apple-converted-space">
    <w:name w:val="apple-converted-space"/>
    <w:basedOn w:val="Fuentedeprrafopredeter"/>
    <w:rsid w:val="006A4C99"/>
  </w:style>
  <w:style w:type="character" w:styleId="Referenciasutil">
    <w:name w:val="Subtle Reference"/>
    <w:basedOn w:val="Fuentedeprrafopredeter"/>
    <w:uiPriority w:val="31"/>
    <w:qFormat/>
    <w:rsid w:val="006A4C99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eag\Desarrollo%20de%20aplicaciones%20web\Despliegue%20de%20Aplicaciones%20Web\Plantilla_EAG_Temas_y_practi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Plantilla_EAG_Temas_y_practicas.dotx</Template>
  <TotalTime>966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</dc:creator>
  <cp:lastModifiedBy>EAG</cp:lastModifiedBy>
  <cp:revision>11</cp:revision>
  <cp:lastPrinted>2011-07-24T12:14:00Z</cp:lastPrinted>
  <dcterms:created xsi:type="dcterms:W3CDTF">2018-09-28T10:02:00Z</dcterms:created>
  <dcterms:modified xsi:type="dcterms:W3CDTF">2018-11-13T12:54:00Z</dcterms:modified>
</cp:coreProperties>
</file>