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F780E" w14:textId="77777777" w:rsidR="004B43CC" w:rsidRPr="004B43CC" w:rsidRDefault="004B43CC" w:rsidP="004B43CC">
      <w:r w:rsidRPr="004B43CC">
        <w:rPr>
          <w:b/>
          <w:bCs/>
        </w:rPr>
        <w:t>Business Plan for Hierarchy</w:t>
      </w:r>
    </w:p>
    <w:p w14:paraId="40CD8B00" w14:textId="0C9BB56A" w:rsidR="004B43CC" w:rsidRPr="004B43CC" w:rsidRDefault="004B43CC" w:rsidP="004B43CC">
      <w:r w:rsidRPr="004B43CC">
        <w:rPr>
          <w:b/>
          <w:bCs/>
        </w:rPr>
        <w:t>Executive Summary:</w:t>
      </w:r>
      <w:r w:rsidRPr="004B43CC">
        <w:t xml:space="preserve"> Hierarchy is an innovative note-taking application designed to streamline the learning process by automating the organization of highlighted text into a structured, hierarchical format. Our solution eliminates manual transcription and reformatting, allowing users to focus more on comprehension rather than tedious note organization. By targeting students, researchers, and professionals, Hierarchy aims to revolutionize the way people interact with and retain information.</w:t>
      </w:r>
    </w:p>
    <w:p w14:paraId="285A57A4" w14:textId="77777777" w:rsidR="004B43CC" w:rsidRPr="004B43CC" w:rsidRDefault="004B43CC" w:rsidP="004B43CC">
      <w:r w:rsidRPr="004B43CC">
        <w:rPr>
          <w:b/>
          <w:bCs/>
        </w:rPr>
        <w:t>Problem Statement:</w:t>
      </w:r>
      <w:r w:rsidRPr="004B43CC">
        <w:t xml:space="preserve"> Many learners and professionals struggle with the time-consuming process of organizing their notes. Traditional methods require highlighting key points, manually transferring them into a structured format, and constantly refining the organization to ensure clarity and recall. This process is inefficient and distracts from actual learning and knowledge retention. Hierarchy provides an intuitive, automated solution that seamlessly converts highlighted text into structured notes, saving users significant time and effort.</w:t>
      </w:r>
    </w:p>
    <w:p w14:paraId="2CE103D9" w14:textId="77777777" w:rsidR="004B43CC" w:rsidRPr="004B43CC" w:rsidRDefault="004B43CC" w:rsidP="004B43CC">
      <w:r w:rsidRPr="004B43CC">
        <w:rPr>
          <w:b/>
          <w:bCs/>
        </w:rPr>
        <w:t>Solution:</w:t>
      </w:r>
      <w:r w:rsidRPr="004B43CC">
        <w:t xml:space="preserve"> Hierarchy is an all-in-one note-taking application that:</w:t>
      </w:r>
    </w:p>
    <w:p w14:paraId="4F5D6A6E" w14:textId="77777777" w:rsidR="004B43CC" w:rsidRPr="004B43CC" w:rsidRDefault="004B43CC" w:rsidP="004B43CC">
      <w:pPr>
        <w:numPr>
          <w:ilvl w:val="0"/>
          <w:numId w:val="1"/>
        </w:numPr>
      </w:pPr>
      <w:r w:rsidRPr="004B43CC">
        <w:t>Automatically categorizes highlighted text into a predefined hierarchy.</w:t>
      </w:r>
    </w:p>
    <w:p w14:paraId="4DC8EC8E" w14:textId="361162C0" w:rsidR="004B43CC" w:rsidRPr="004B43CC" w:rsidRDefault="000A0085" w:rsidP="004B43CC">
      <w:pPr>
        <w:numPr>
          <w:ilvl w:val="0"/>
          <w:numId w:val="1"/>
        </w:numPr>
      </w:pPr>
      <w:r>
        <w:t>Reducing</w:t>
      </w:r>
      <w:r w:rsidR="004B43CC" w:rsidRPr="004B43CC">
        <w:t xml:space="preserve"> the need for manual transcription and reorganization.</w:t>
      </w:r>
    </w:p>
    <w:p w14:paraId="3027E153" w14:textId="77777777" w:rsidR="004B43CC" w:rsidRPr="004B43CC" w:rsidRDefault="004B43CC" w:rsidP="004B43CC">
      <w:pPr>
        <w:numPr>
          <w:ilvl w:val="0"/>
          <w:numId w:val="1"/>
        </w:numPr>
      </w:pPr>
      <w:r w:rsidRPr="004B43CC">
        <w:t>Enhances comprehension by allowing users to focus on key concepts rather than formatting.</w:t>
      </w:r>
    </w:p>
    <w:p w14:paraId="04FBE98C" w14:textId="681E37AF" w:rsidR="004B43CC" w:rsidRPr="004B43CC" w:rsidRDefault="004B43CC" w:rsidP="004B43CC">
      <w:pPr>
        <w:numPr>
          <w:ilvl w:val="0"/>
          <w:numId w:val="1"/>
        </w:numPr>
      </w:pPr>
      <w:r w:rsidRPr="004B43CC">
        <w:t xml:space="preserve">Integrates with </w:t>
      </w:r>
      <w:r w:rsidR="00226F9B">
        <w:t xml:space="preserve">Chrome and </w:t>
      </w:r>
      <w:r w:rsidRPr="004B43CC">
        <w:t xml:space="preserve">various file formats for seamless </w:t>
      </w:r>
      <w:proofErr w:type="gramStart"/>
      <w:r w:rsidR="00F32D0D">
        <w:t>note-taking</w:t>
      </w:r>
      <w:proofErr w:type="gramEnd"/>
      <w:r w:rsidRPr="004B43CC">
        <w:t>.</w:t>
      </w:r>
    </w:p>
    <w:p w14:paraId="4F3B62C5" w14:textId="77777777" w:rsidR="004B43CC" w:rsidRPr="004B43CC" w:rsidRDefault="004B43CC" w:rsidP="004B43CC">
      <w:r w:rsidRPr="004B43CC">
        <w:rPr>
          <w:b/>
          <w:bCs/>
        </w:rPr>
        <w:t>Target Audience:</w:t>
      </w:r>
    </w:p>
    <w:p w14:paraId="34490146" w14:textId="77777777" w:rsidR="004B43CC" w:rsidRPr="004B43CC" w:rsidRDefault="004B43CC" w:rsidP="004B43CC">
      <w:pPr>
        <w:numPr>
          <w:ilvl w:val="0"/>
          <w:numId w:val="2"/>
        </w:numPr>
      </w:pPr>
      <w:r w:rsidRPr="004B43CC">
        <w:rPr>
          <w:b/>
          <w:bCs/>
        </w:rPr>
        <w:t>Students &amp; Academics</w:t>
      </w:r>
      <w:r w:rsidRPr="004B43CC">
        <w:t xml:space="preserve"> – College and high school students, graduate students, and researchers who need to synthesize large amounts of information.</w:t>
      </w:r>
    </w:p>
    <w:p w14:paraId="6FC2AEDF" w14:textId="77777777" w:rsidR="004B43CC" w:rsidRPr="004B43CC" w:rsidRDefault="004B43CC" w:rsidP="004B43CC">
      <w:pPr>
        <w:numPr>
          <w:ilvl w:val="0"/>
          <w:numId w:val="2"/>
        </w:numPr>
      </w:pPr>
      <w:r w:rsidRPr="004B43CC">
        <w:rPr>
          <w:b/>
          <w:bCs/>
        </w:rPr>
        <w:t>Professionals &amp; Executives</w:t>
      </w:r>
      <w:r w:rsidRPr="004B43CC">
        <w:t xml:space="preserve"> – Business professionals, consultants, and analysts who require efficient note organization.</w:t>
      </w:r>
    </w:p>
    <w:p w14:paraId="1ABB960D" w14:textId="77777777" w:rsidR="004B43CC" w:rsidRPr="004B43CC" w:rsidRDefault="004B43CC" w:rsidP="004B43CC">
      <w:pPr>
        <w:numPr>
          <w:ilvl w:val="0"/>
          <w:numId w:val="2"/>
        </w:numPr>
      </w:pPr>
      <w:r w:rsidRPr="004B43CC">
        <w:rPr>
          <w:b/>
          <w:bCs/>
        </w:rPr>
        <w:t>Writers &amp; Content Creators</w:t>
      </w:r>
      <w:r w:rsidRPr="004B43CC">
        <w:t xml:space="preserve"> – Journalists, bloggers, and authors who conduct extensive research.</w:t>
      </w:r>
    </w:p>
    <w:p w14:paraId="29784013" w14:textId="77777777" w:rsidR="004B43CC" w:rsidRPr="004B43CC" w:rsidRDefault="004B43CC" w:rsidP="004B43CC">
      <w:pPr>
        <w:numPr>
          <w:ilvl w:val="0"/>
          <w:numId w:val="2"/>
        </w:numPr>
      </w:pPr>
      <w:r w:rsidRPr="004B43CC">
        <w:rPr>
          <w:b/>
          <w:bCs/>
        </w:rPr>
        <w:t>Lifelong Learners</w:t>
      </w:r>
      <w:r w:rsidRPr="004B43CC">
        <w:t xml:space="preserve"> – Individuals engaged in continuous self-education who need an effective way to structure their knowledge.</w:t>
      </w:r>
    </w:p>
    <w:p w14:paraId="053EDA18" w14:textId="532387CE" w:rsidR="004B43CC" w:rsidRPr="004B43CC" w:rsidRDefault="004B43CC" w:rsidP="004B43CC">
      <w:r w:rsidRPr="004B43CC">
        <w:rPr>
          <w:b/>
          <w:bCs/>
        </w:rPr>
        <w:t>Market Analysis:</w:t>
      </w:r>
      <w:r w:rsidRPr="004B43CC">
        <w:t xml:space="preserve"> The global EdTech industry is expected to surpass $400 billion by 2027, with note-taking applications seeing significant growth due to increased remote learning and knowledge management demands. Existing competitors such as Evernote and Notion offer note-taking functionalities but lack the specific automation features </w:t>
      </w:r>
      <w:r w:rsidR="000A0085">
        <w:t xml:space="preserve">that </w:t>
      </w:r>
      <w:r w:rsidRPr="004B43CC">
        <w:t>Hierarchy provides, positioning us uniquely in the market.</w:t>
      </w:r>
    </w:p>
    <w:p w14:paraId="57417F3E" w14:textId="77777777" w:rsidR="004B43CC" w:rsidRPr="004B43CC" w:rsidRDefault="004B43CC" w:rsidP="004B43CC">
      <w:r w:rsidRPr="004B43CC">
        <w:rPr>
          <w:b/>
          <w:bCs/>
        </w:rPr>
        <w:t>Business Model:</w:t>
      </w:r>
    </w:p>
    <w:p w14:paraId="06BB5407" w14:textId="77777777" w:rsidR="004B43CC" w:rsidRPr="004B43CC" w:rsidRDefault="004B43CC" w:rsidP="004B43CC">
      <w:pPr>
        <w:numPr>
          <w:ilvl w:val="0"/>
          <w:numId w:val="3"/>
        </w:numPr>
      </w:pPr>
      <w:r w:rsidRPr="004B43CC">
        <w:rPr>
          <w:b/>
          <w:bCs/>
        </w:rPr>
        <w:t>Freemium Model:</w:t>
      </w:r>
    </w:p>
    <w:p w14:paraId="5B935699" w14:textId="77777777" w:rsidR="004B43CC" w:rsidRPr="004B43CC" w:rsidRDefault="004B43CC" w:rsidP="004B43CC">
      <w:pPr>
        <w:numPr>
          <w:ilvl w:val="1"/>
          <w:numId w:val="3"/>
        </w:numPr>
      </w:pPr>
      <w:r w:rsidRPr="004B43CC">
        <w:lastRenderedPageBreak/>
        <w:t>Free tier with basic note-taking features.</w:t>
      </w:r>
    </w:p>
    <w:p w14:paraId="3E6E256A" w14:textId="77777777" w:rsidR="004B43CC" w:rsidRPr="004B43CC" w:rsidRDefault="004B43CC" w:rsidP="004B43CC">
      <w:pPr>
        <w:numPr>
          <w:ilvl w:val="1"/>
          <w:numId w:val="3"/>
        </w:numPr>
      </w:pPr>
      <w:r w:rsidRPr="004B43CC">
        <w:t>Premium subscription ($5.99/month) unlocking AI-driven categorization, multi-device sync, and export functionalities.</w:t>
      </w:r>
    </w:p>
    <w:p w14:paraId="229E3AB0" w14:textId="77777777" w:rsidR="004B43CC" w:rsidRPr="004B43CC" w:rsidRDefault="004B43CC" w:rsidP="004B43CC">
      <w:pPr>
        <w:numPr>
          <w:ilvl w:val="0"/>
          <w:numId w:val="3"/>
        </w:numPr>
      </w:pPr>
      <w:r w:rsidRPr="004B43CC">
        <w:rPr>
          <w:b/>
          <w:bCs/>
        </w:rPr>
        <w:t>Enterprise &amp; Educational Licensing:</w:t>
      </w:r>
    </w:p>
    <w:p w14:paraId="2B3E29FC" w14:textId="77777777" w:rsidR="004B43CC" w:rsidRPr="004B43CC" w:rsidRDefault="004B43CC" w:rsidP="004B43CC">
      <w:pPr>
        <w:numPr>
          <w:ilvl w:val="1"/>
          <w:numId w:val="3"/>
        </w:numPr>
      </w:pPr>
      <w:r w:rsidRPr="004B43CC">
        <w:t>Bulk licensing for universities, research institutions, and corporations.</w:t>
      </w:r>
    </w:p>
    <w:p w14:paraId="0ADD7D4B" w14:textId="77777777" w:rsidR="004B43CC" w:rsidRPr="004B43CC" w:rsidRDefault="004B43CC" w:rsidP="004B43CC">
      <w:r w:rsidRPr="004B43CC">
        <w:rPr>
          <w:b/>
          <w:bCs/>
        </w:rPr>
        <w:t>Marketing Strategy:</w:t>
      </w:r>
    </w:p>
    <w:p w14:paraId="6E1C6A6E" w14:textId="77777777" w:rsidR="004B43CC" w:rsidRPr="004B43CC" w:rsidRDefault="004B43CC" w:rsidP="004B43CC">
      <w:pPr>
        <w:numPr>
          <w:ilvl w:val="0"/>
          <w:numId w:val="4"/>
        </w:numPr>
      </w:pPr>
      <w:proofErr w:type="gramStart"/>
      <w:r w:rsidRPr="004B43CC">
        <w:rPr>
          <w:b/>
          <w:bCs/>
        </w:rPr>
        <w:t>Social Media</w:t>
      </w:r>
      <w:proofErr w:type="gramEnd"/>
      <w:r w:rsidRPr="004B43CC">
        <w:rPr>
          <w:b/>
          <w:bCs/>
        </w:rPr>
        <w:t xml:space="preserve"> &amp; Content Marketing</w:t>
      </w:r>
      <w:r w:rsidRPr="004B43CC">
        <w:t xml:space="preserve"> – Leveraging platforms like Instagram, TikTok, and LinkedIn to showcase the benefits of Hierarchy with real-world use cases.</w:t>
      </w:r>
    </w:p>
    <w:p w14:paraId="532BE30A" w14:textId="77777777" w:rsidR="004B43CC" w:rsidRPr="004B43CC" w:rsidRDefault="004B43CC" w:rsidP="004B43CC">
      <w:pPr>
        <w:numPr>
          <w:ilvl w:val="0"/>
          <w:numId w:val="4"/>
        </w:numPr>
      </w:pPr>
      <w:r w:rsidRPr="004B43CC">
        <w:rPr>
          <w:b/>
          <w:bCs/>
        </w:rPr>
        <w:t>Influencer &amp; Academic Partnerships</w:t>
      </w:r>
      <w:r w:rsidRPr="004B43CC">
        <w:t xml:space="preserve"> – Collaborating with education influencers and institutions to drive adoption.</w:t>
      </w:r>
    </w:p>
    <w:p w14:paraId="55B1D1D2" w14:textId="77777777" w:rsidR="004B43CC" w:rsidRPr="004B43CC" w:rsidRDefault="004B43CC" w:rsidP="004B43CC">
      <w:pPr>
        <w:numPr>
          <w:ilvl w:val="0"/>
          <w:numId w:val="4"/>
        </w:numPr>
      </w:pPr>
      <w:r w:rsidRPr="004B43CC">
        <w:rPr>
          <w:b/>
          <w:bCs/>
        </w:rPr>
        <w:t>Referral &amp; Loyalty Programs</w:t>
      </w:r>
      <w:r w:rsidRPr="004B43CC">
        <w:t xml:space="preserve"> – Encouraging users to invite peers in exchange for premium access.</w:t>
      </w:r>
    </w:p>
    <w:p w14:paraId="21CB414E" w14:textId="77777777" w:rsidR="004B43CC" w:rsidRPr="004B43CC" w:rsidRDefault="004B43CC" w:rsidP="004B43CC">
      <w:pPr>
        <w:numPr>
          <w:ilvl w:val="0"/>
          <w:numId w:val="4"/>
        </w:numPr>
      </w:pPr>
      <w:r w:rsidRPr="004B43CC">
        <w:rPr>
          <w:b/>
          <w:bCs/>
        </w:rPr>
        <w:t>Campus Ambassadors</w:t>
      </w:r>
      <w:r w:rsidRPr="004B43CC">
        <w:t xml:space="preserve"> – Deploying student ambassadors to promote Hierarchy within academic institutions.</w:t>
      </w:r>
    </w:p>
    <w:p w14:paraId="4A818557" w14:textId="4047EE0A" w:rsidR="004B43CC" w:rsidRPr="004B43CC" w:rsidRDefault="004B43CC" w:rsidP="000A0085">
      <w:r w:rsidRPr="004B43CC">
        <w:rPr>
          <w:b/>
          <w:bCs/>
        </w:rPr>
        <w:t>Technology &amp; Development:</w:t>
      </w:r>
    </w:p>
    <w:p w14:paraId="65E536D7" w14:textId="3336A47B" w:rsidR="004B43CC" w:rsidRPr="004B43CC" w:rsidRDefault="004B43CC" w:rsidP="004B43CC">
      <w:r w:rsidRPr="004B43CC">
        <w:rPr>
          <w:b/>
          <w:bCs/>
        </w:rPr>
        <w:t>Revenue Projections:</w:t>
      </w:r>
      <w:r w:rsidRPr="004B43CC">
        <w:t xml:space="preserve"> </w:t>
      </w:r>
    </w:p>
    <w:p w14:paraId="53E8E993" w14:textId="07FDEB40" w:rsidR="004B43CC" w:rsidRPr="004B43CC" w:rsidRDefault="004B43CC" w:rsidP="000A0085">
      <w:r w:rsidRPr="004B43CC">
        <w:rPr>
          <w:b/>
          <w:bCs/>
        </w:rPr>
        <w:t>Funding Requirements:</w:t>
      </w:r>
      <w:r w:rsidRPr="004B43CC">
        <w:t xml:space="preserve"> </w:t>
      </w:r>
    </w:p>
    <w:p w14:paraId="2DC58BC3" w14:textId="77777777" w:rsidR="00870CD8" w:rsidRDefault="00870CD8"/>
    <w:sectPr w:rsidR="00870C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507C6"/>
    <w:multiLevelType w:val="multilevel"/>
    <w:tmpl w:val="BF06F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227E74"/>
    <w:multiLevelType w:val="multilevel"/>
    <w:tmpl w:val="D9261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F03CD3"/>
    <w:multiLevelType w:val="multilevel"/>
    <w:tmpl w:val="6F0ED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9253BD"/>
    <w:multiLevelType w:val="multilevel"/>
    <w:tmpl w:val="801E89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931B19"/>
    <w:multiLevelType w:val="multilevel"/>
    <w:tmpl w:val="888CD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36956E8"/>
    <w:multiLevelType w:val="multilevel"/>
    <w:tmpl w:val="9E4C2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4993894">
    <w:abstractNumId w:val="1"/>
  </w:num>
  <w:num w:numId="2" w16cid:durableId="797916822">
    <w:abstractNumId w:val="5"/>
  </w:num>
  <w:num w:numId="3" w16cid:durableId="1407606411">
    <w:abstractNumId w:val="3"/>
  </w:num>
  <w:num w:numId="4" w16cid:durableId="1320036581">
    <w:abstractNumId w:val="4"/>
  </w:num>
  <w:num w:numId="5" w16cid:durableId="741484487">
    <w:abstractNumId w:val="0"/>
  </w:num>
  <w:num w:numId="6" w16cid:durableId="8061648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804"/>
    <w:rsid w:val="000A0085"/>
    <w:rsid w:val="00132586"/>
    <w:rsid w:val="0016753D"/>
    <w:rsid w:val="0018343E"/>
    <w:rsid w:val="00226F9B"/>
    <w:rsid w:val="004B43CC"/>
    <w:rsid w:val="006D4A06"/>
    <w:rsid w:val="00870CD8"/>
    <w:rsid w:val="008E19B5"/>
    <w:rsid w:val="00981375"/>
    <w:rsid w:val="00CD3217"/>
    <w:rsid w:val="00D10F77"/>
    <w:rsid w:val="00D32804"/>
    <w:rsid w:val="00F32D0D"/>
    <w:rsid w:val="00F539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DB8ECB"/>
  <w15:chartTrackingRefBased/>
  <w15:docId w15:val="{77D77F89-DB5A-4D54-A031-1A8451C9D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28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28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28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28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28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28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28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28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28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28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28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28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28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28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28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28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28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2804"/>
    <w:rPr>
      <w:rFonts w:eastAsiaTheme="majorEastAsia" w:cstheme="majorBidi"/>
      <w:color w:val="272727" w:themeColor="text1" w:themeTint="D8"/>
    </w:rPr>
  </w:style>
  <w:style w:type="paragraph" w:styleId="Title">
    <w:name w:val="Title"/>
    <w:basedOn w:val="Normal"/>
    <w:next w:val="Normal"/>
    <w:link w:val="TitleChar"/>
    <w:uiPriority w:val="10"/>
    <w:qFormat/>
    <w:rsid w:val="00D328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28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28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28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2804"/>
    <w:pPr>
      <w:spacing w:before="160"/>
      <w:jc w:val="center"/>
    </w:pPr>
    <w:rPr>
      <w:i/>
      <w:iCs/>
      <w:color w:val="404040" w:themeColor="text1" w:themeTint="BF"/>
    </w:rPr>
  </w:style>
  <w:style w:type="character" w:customStyle="1" w:styleId="QuoteChar">
    <w:name w:val="Quote Char"/>
    <w:basedOn w:val="DefaultParagraphFont"/>
    <w:link w:val="Quote"/>
    <w:uiPriority w:val="29"/>
    <w:rsid w:val="00D32804"/>
    <w:rPr>
      <w:i/>
      <w:iCs/>
      <w:color w:val="404040" w:themeColor="text1" w:themeTint="BF"/>
    </w:rPr>
  </w:style>
  <w:style w:type="paragraph" w:styleId="ListParagraph">
    <w:name w:val="List Paragraph"/>
    <w:basedOn w:val="Normal"/>
    <w:uiPriority w:val="34"/>
    <w:qFormat/>
    <w:rsid w:val="00D32804"/>
    <w:pPr>
      <w:ind w:left="720"/>
      <w:contextualSpacing/>
    </w:pPr>
  </w:style>
  <w:style w:type="character" w:styleId="IntenseEmphasis">
    <w:name w:val="Intense Emphasis"/>
    <w:basedOn w:val="DefaultParagraphFont"/>
    <w:uiPriority w:val="21"/>
    <w:qFormat/>
    <w:rsid w:val="00D32804"/>
    <w:rPr>
      <w:i/>
      <w:iCs/>
      <w:color w:val="0F4761" w:themeColor="accent1" w:themeShade="BF"/>
    </w:rPr>
  </w:style>
  <w:style w:type="paragraph" w:styleId="IntenseQuote">
    <w:name w:val="Intense Quote"/>
    <w:basedOn w:val="Normal"/>
    <w:next w:val="Normal"/>
    <w:link w:val="IntenseQuoteChar"/>
    <w:uiPriority w:val="30"/>
    <w:qFormat/>
    <w:rsid w:val="00D328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2804"/>
    <w:rPr>
      <w:i/>
      <w:iCs/>
      <w:color w:val="0F4761" w:themeColor="accent1" w:themeShade="BF"/>
    </w:rPr>
  </w:style>
  <w:style w:type="character" w:styleId="IntenseReference">
    <w:name w:val="Intense Reference"/>
    <w:basedOn w:val="DefaultParagraphFont"/>
    <w:uiPriority w:val="32"/>
    <w:qFormat/>
    <w:rsid w:val="00D32804"/>
    <w:rPr>
      <w:b/>
      <w:bCs/>
      <w:smallCaps/>
      <w:color w:val="0F4761" w:themeColor="accent1" w:themeShade="BF"/>
      <w:spacing w:val="5"/>
    </w:rPr>
  </w:style>
  <w:style w:type="character" w:styleId="Hyperlink">
    <w:name w:val="Hyperlink"/>
    <w:basedOn w:val="DefaultParagraphFont"/>
    <w:uiPriority w:val="99"/>
    <w:unhideWhenUsed/>
    <w:rsid w:val="00870CD8"/>
    <w:rPr>
      <w:color w:val="467886" w:themeColor="hyperlink"/>
      <w:u w:val="single"/>
    </w:rPr>
  </w:style>
  <w:style w:type="character" w:styleId="UnresolvedMention">
    <w:name w:val="Unresolved Mention"/>
    <w:basedOn w:val="DefaultParagraphFont"/>
    <w:uiPriority w:val="99"/>
    <w:semiHidden/>
    <w:unhideWhenUsed/>
    <w:rsid w:val="00870C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3983568">
      <w:bodyDiv w:val="1"/>
      <w:marLeft w:val="0"/>
      <w:marRight w:val="0"/>
      <w:marTop w:val="0"/>
      <w:marBottom w:val="0"/>
      <w:divBdr>
        <w:top w:val="none" w:sz="0" w:space="0" w:color="auto"/>
        <w:left w:val="none" w:sz="0" w:space="0" w:color="auto"/>
        <w:bottom w:val="none" w:sz="0" w:space="0" w:color="auto"/>
        <w:right w:val="none" w:sz="0" w:space="0" w:color="auto"/>
      </w:divBdr>
    </w:div>
    <w:div w:id="1346207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5269EF0E7918444A6FE98C94BF8CB47" ma:contentTypeVersion="15" ma:contentTypeDescription="Create a new document." ma:contentTypeScope="" ma:versionID="651de00410607aa59db6c417487e7394">
  <xsd:schema xmlns:xsd="http://www.w3.org/2001/XMLSchema" xmlns:xs="http://www.w3.org/2001/XMLSchema" xmlns:p="http://schemas.microsoft.com/office/2006/metadata/properties" xmlns:ns3="9b68753c-b5ff-4675-85ec-ca3e50dbac7a" xmlns:ns4="ee7e790c-0de2-48ea-95ad-17371db06cad" targetNamespace="http://schemas.microsoft.com/office/2006/metadata/properties" ma:root="true" ma:fieldsID="a9cd4f54279cd80e9304d2539e745f32" ns3:_="" ns4:_="">
    <xsd:import namespace="9b68753c-b5ff-4675-85ec-ca3e50dbac7a"/>
    <xsd:import namespace="ee7e790c-0de2-48ea-95ad-17371db06cad"/>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_activity"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68753c-b5ff-4675-85ec-ca3e50dbac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AutoTags" ma:index="17" nillable="true" ma:displayName="Tags" ma:internalName="MediaServiceAutoTag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e790c-0de2-48ea-95ad-17371db06ca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9b68753c-b5ff-4675-85ec-ca3e50dbac7a" xsi:nil="true"/>
  </documentManagement>
</p:properties>
</file>

<file path=customXml/itemProps1.xml><?xml version="1.0" encoding="utf-8"?>
<ds:datastoreItem xmlns:ds="http://schemas.openxmlformats.org/officeDocument/2006/customXml" ds:itemID="{619D89C0-91AC-4704-B469-A0CDD31C71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68753c-b5ff-4675-85ec-ca3e50dbac7a"/>
    <ds:schemaRef ds:uri="ee7e790c-0de2-48ea-95ad-17371db06c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456695E-04F4-41E3-82DE-2F5B79F724FA}">
  <ds:schemaRefs>
    <ds:schemaRef ds:uri="http://schemas.microsoft.com/sharepoint/v3/contenttype/forms"/>
  </ds:schemaRefs>
</ds:datastoreItem>
</file>

<file path=customXml/itemProps3.xml><?xml version="1.0" encoding="utf-8"?>
<ds:datastoreItem xmlns:ds="http://schemas.openxmlformats.org/officeDocument/2006/customXml" ds:itemID="{C05B188D-0155-4D66-966A-1AB98B7C7D1C}">
  <ds:schemaRefs>
    <ds:schemaRef ds:uri="http://schemas.microsoft.com/office/2006/metadata/properties"/>
    <ds:schemaRef ds:uri="http://schemas.microsoft.com/office/infopath/2007/PartnerControls"/>
    <ds:schemaRef ds:uri="9b68753c-b5ff-4675-85ec-ca3e50dbac7a"/>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411</Words>
  <Characters>2788</Characters>
  <Application>Microsoft Office Word</Application>
  <DocSecurity>0</DocSecurity>
  <Lines>51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Payton Kong</dc:creator>
  <cp:keywords/>
  <dc:description/>
  <cp:lastModifiedBy>Payton Kong</cp:lastModifiedBy>
  <cp:revision>3</cp:revision>
  <dcterms:created xsi:type="dcterms:W3CDTF">2025-02-28T05:24:00Z</dcterms:created>
  <dcterms:modified xsi:type="dcterms:W3CDTF">2025-02-28T05:32:00Z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34515ff5-504d-4a99-9459-45547db254b1</vt:lpwstr>
  </property>
  <property fmtid="{D5CDD505-2E9C-101B-9397-08002B2CF9AE}" pid="3" name="ContentTypeId">
    <vt:lpwstr>0x01010075269EF0E7918444A6FE98C94BF8CB47</vt:lpwstr>
  </property>
</Properties>
</file>