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C3AA96" w14:textId="19361CBF" w:rsidR="00D81560" w:rsidRDefault="009E7A62">
      <w:r w:rsidRPr="009E7A62">
        <w:t>http://sasarolk.beget.tech/</w:t>
      </w:r>
    </w:p>
    <w:sectPr w:rsidR="00D815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8F3"/>
    <w:rsid w:val="007368F3"/>
    <w:rsid w:val="009E7A62"/>
    <w:rsid w:val="00D81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E870656-6CF2-454F-921F-2C619E282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τØ🆂yak .</dc:creator>
  <cp:keywords/>
  <dc:description/>
  <cp:lastModifiedBy>τØ🆂yak .</cp:lastModifiedBy>
  <cp:revision>2</cp:revision>
  <dcterms:created xsi:type="dcterms:W3CDTF">2026-06-15T15:34:00Z</dcterms:created>
  <dcterms:modified xsi:type="dcterms:W3CDTF">2026-06-15T15:34:00Z</dcterms:modified>
</cp:coreProperties>
</file>