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04" w:rsidRDefault="00F13404" w:rsidP="00BF2D3E">
      <w:pPr>
        <w:pStyle w:val="Ttulo1"/>
        <w:numPr>
          <w:ilvl w:val="0"/>
          <w:numId w:val="3"/>
        </w:numPr>
        <w:jc w:val="both"/>
      </w:pPr>
      <w:bookmarkStart w:id="0" w:name="_Toc33238239"/>
      <w:bookmarkStart w:id="1" w:name="_Toc139045261"/>
      <w:r>
        <w:t>Descripción general</w:t>
      </w:r>
      <w:bookmarkEnd w:id="0"/>
      <w:bookmarkEnd w:id="1"/>
    </w:p>
    <w:p w:rsidR="00F13404" w:rsidRDefault="00F13404" w:rsidP="00BF2D3E">
      <w:pPr>
        <w:pStyle w:val="Ttulo2"/>
        <w:numPr>
          <w:ilvl w:val="1"/>
          <w:numId w:val="3"/>
        </w:numPr>
        <w:jc w:val="both"/>
      </w:pPr>
      <w:bookmarkStart w:id="2" w:name="_Toc33238240"/>
      <w:bookmarkStart w:id="3" w:name="_Toc139045262"/>
      <w:r>
        <w:t>Perspectiva del producto</w:t>
      </w:r>
      <w:bookmarkEnd w:id="2"/>
      <w:bookmarkEnd w:id="3"/>
    </w:p>
    <w:p w:rsidR="00F13404" w:rsidRPr="0003722B" w:rsidRDefault="00F13404" w:rsidP="00F13404">
      <w:pPr>
        <w:pStyle w:val="Normalindentado2"/>
        <w:jc w:val="both"/>
      </w:pPr>
    </w:p>
    <w:p w:rsidR="00F13404" w:rsidRPr="00120ECB" w:rsidRDefault="00F13404" w:rsidP="00F13404">
      <w:pPr>
        <w:pStyle w:val="Normalindentado2"/>
        <w:jc w:val="both"/>
      </w:pPr>
      <w:r w:rsidRPr="00120ECB">
        <w:rPr>
          <w:b/>
        </w:rPr>
        <w:t xml:space="preserve">2.1.1 SISTEMA INDEPENDIENTE </w:t>
      </w:r>
      <w:r>
        <w:t>El sistema funciona de una manera independiente, no hay software para que complemente las operaciones que ejecuta el sistema.</w:t>
      </w:r>
    </w:p>
    <w:p w:rsidR="00F13404" w:rsidRPr="00713A71" w:rsidRDefault="00F13404" w:rsidP="00F13404">
      <w:pPr>
        <w:pStyle w:val="Normalindentado2"/>
        <w:ind w:left="0"/>
        <w:jc w:val="both"/>
        <w:rPr>
          <w:b/>
        </w:rPr>
      </w:pPr>
    </w:p>
    <w:p w:rsidR="00551328" w:rsidRDefault="00F13404" w:rsidP="00F13404">
      <w:pPr>
        <w:pStyle w:val="Normalindentado2"/>
        <w:jc w:val="both"/>
      </w:pPr>
      <w:r w:rsidRPr="00120ECB">
        <w:rPr>
          <w:b/>
        </w:rPr>
        <w:t>2.1.3 INTERFACES DE USUARIO:</w:t>
      </w:r>
      <w:r w:rsidRPr="00713A71">
        <w:t xml:space="preserve"> </w:t>
      </w:r>
      <w:r w:rsidR="00BF2D3E">
        <w:t xml:space="preserve">el sistema contara con una interfaz web y para la creación de esta es necesario utilizar </w:t>
      </w:r>
      <w:r w:rsidR="006F5152">
        <w:t>una combinación</w:t>
      </w:r>
      <w:r w:rsidR="00BF2D3E">
        <w:t xml:space="preserve"> entre la siguiente gama de colores </w:t>
      </w:r>
      <w:r w:rsidR="00BF2D3E" w:rsidRPr="00BF2D3E">
        <w:t>Blanco, gris y morado</w:t>
      </w:r>
      <w:r w:rsidR="00BF2D3E">
        <w:t xml:space="preserve">, dado que estos colores van de acuerdo a las políticas de la empresa </w:t>
      </w:r>
    </w:p>
    <w:p w:rsidR="00BF2D3E" w:rsidRDefault="00BF2D3E" w:rsidP="00F13404">
      <w:pPr>
        <w:pStyle w:val="Normalindentado2"/>
        <w:jc w:val="both"/>
      </w:pPr>
    </w:p>
    <w:p w:rsidR="00F13404" w:rsidRPr="00120ECB" w:rsidRDefault="00F13404" w:rsidP="00F13404">
      <w:pPr>
        <w:pStyle w:val="Normalindentado2"/>
        <w:jc w:val="both"/>
        <w:rPr>
          <w:b/>
        </w:rPr>
      </w:pPr>
      <w:r w:rsidRPr="00120ECB">
        <w:rPr>
          <w:b/>
        </w:rPr>
        <w:t>2.1.3.1 CARACTERÍSTICAS LÓGICAS DE INTERFAZ</w:t>
      </w:r>
    </w:p>
    <w:p w:rsidR="00F13404" w:rsidRDefault="00F13404" w:rsidP="00F13404">
      <w:pPr>
        <w:pStyle w:val="Normalindentado2"/>
        <w:jc w:val="both"/>
      </w:pPr>
      <w:r>
        <w:t>Se utilizarán componentes tales como campos de texto, etiquetas, botones, calendario, tablas y listas.</w:t>
      </w:r>
    </w:p>
    <w:p w:rsidR="00F13404" w:rsidRPr="006F5152" w:rsidRDefault="00F13404" w:rsidP="00F13404">
      <w:pPr>
        <w:pStyle w:val="Normalindentado2"/>
        <w:jc w:val="both"/>
        <w:rPr>
          <w:b/>
          <w:color w:val="000000" w:themeColor="text1"/>
        </w:rPr>
      </w:pPr>
      <w:r w:rsidRPr="006F5152">
        <w:rPr>
          <w:b/>
          <w:color w:val="000000" w:themeColor="text1"/>
        </w:rPr>
        <w:t>2.1.3.2. CUESTIONES DE OPTIMIZACION DE INTERFAZ DE USUARIO</w:t>
      </w:r>
    </w:p>
    <w:p w:rsidR="00551328" w:rsidRDefault="006F5152" w:rsidP="00F13404">
      <w:pPr>
        <w:pStyle w:val="Normalindentado2"/>
        <w:jc w:val="both"/>
      </w:pPr>
      <w:r>
        <w:t>Priorizar el uso de iconos para contribuir a la agilidad en la búsqueda de procesos, uso de micro-</w:t>
      </w:r>
      <w:proofErr w:type="spellStart"/>
      <w:r>
        <w:t>helps</w:t>
      </w:r>
      <w:proofErr w:type="spellEnd"/>
      <w:r>
        <w:t xml:space="preserve"> para guiar en el aprendizaje del usuario, peticiones realizadas por el cliente.</w:t>
      </w:r>
    </w:p>
    <w:p w:rsidR="00F13404" w:rsidRDefault="00BF2D3E" w:rsidP="00BF2D3E">
      <w:pPr>
        <w:pStyle w:val="Ttulo2"/>
        <w:numPr>
          <w:ilvl w:val="0"/>
          <w:numId w:val="0"/>
        </w:numPr>
        <w:ind w:left="1320" w:hanging="720"/>
        <w:jc w:val="both"/>
      </w:pPr>
      <w:bookmarkStart w:id="4" w:name="_Toc532878319"/>
      <w:bookmarkStart w:id="5" w:name="_Toc33238241"/>
      <w:bookmarkStart w:id="6" w:name="_Toc139045263"/>
      <w:r>
        <w:t xml:space="preserve">2.2 </w:t>
      </w:r>
      <w:r w:rsidR="00F13404">
        <w:t>Funciones del producto</w:t>
      </w:r>
      <w:bookmarkEnd w:id="4"/>
      <w:bookmarkEnd w:id="5"/>
      <w:bookmarkEnd w:id="6"/>
    </w:p>
    <w:p w:rsidR="00551328" w:rsidRDefault="00F13404" w:rsidP="00551328">
      <w:pPr>
        <w:pStyle w:val="Normalindentado2"/>
        <w:jc w:val="both"/>
      </w:pPr>
      <w:r>
        <w:t>A continuación, se presentan la</w:t>
      </w:r>
      <w:r w:rsidR="00551328">
        <w:t xml:space="preserve">s principales funciones del sistema </w:t>
      </w:r>
    </w:p>
    <w:p w:rsidR="00F13404" w:rsidRDefault="00551328" w:rsidP="00551328">
      <w:pPr>
        <w:pStyle w:val="Normalindentado2"/>
        <w:numPr>
          <w:ilvl w:val="0"/>
          <w:numId w:val="2"/>
        </w:numPr>
        <w:jc w:val="both"/>
      </w:pPr>
      <w:r>
        <w:t>Administrar usuarios</w:t>
      </w:r>
    </w:p>
    <w:p w:rsidR="00F13404" w:rsidRDefault="00551328" w:rsidP="00F13404">
      <w:pPr>
        <w:pStyle w:val="Normalindentado2"/>
        <w:numPr>
          <w:ilvl w:val="0"/>
          <w:numId w:val="2"/>
        </w:numPr>
        <w:jc w:val="both"/>
      </w:pPr>
      <w:r>
        <w:t>Administrar pacientes</w:t>
      </w:r>
      <w:r w:rsidR="00F13404">
        <w:t>.</w:t>
      </w:r>
    </w:p>
    <w:p w:rsidR="00F13404" w:rsidRDefault="00551328" w:rsidP="00F13404">
      <w:pPr>
        <w:pStyle w:val="Normalindentado2"/>
        <w:numPr>
          <w:ilvl w:val="0"/>
          <w:numId w:val="2"/>
        </w:numPr>
        <w:jc w:val="both"/>
      </w:pPr>
      <w:r>
        <w:t>Administrar diagnóstico</w:t>
      </w:r>
      <w:r w:rsidR="00F13404">
        <w:t>.</w:t>
      </w:r>
    </w:p>
    <w:p w:rsidR="00F13404" w:rsidRDefault="00551328" w:rsidP="00F13404">
      <w:pPr>
        <w:pStyle w:val="Normalindentado2"/>
        <w:numPr>
          <w:ilvl w:val="0"/>
          <w:numId w:val="2"/>
        </w:numPr>
        <w:jc w:val="both"/>
      </w:pPr>
      <w:r>
        <w:t>Administrar</w:t>
      </w:r>
      <w:r w:rsidR="00F13404" w:rsidRPr="00E354C1">
        <w:t xml:space="preserve"> </w:t>
      </w:r>
      <w:r>
        <w:t>tratamiento</w:t>
      </w:r>
      <w:r w:rsidR="00F13404">
        <w:t>.</w:t>
      </w:r>
    </w:p>
    <w:p w:rsidR="003C5217" w:rsidRDefault="003C5217" w:rsidP="00F13404">
      <w:pPr>
        <w:pStyle w:val="Normalindentado2"/>
        <w:numPr>
          <w:ilvl w:val="0"/>
          <w:numId w:val="2"/>
        </w:numPr>
        <w:jc w:val="both"/>
      </w:pPr>
      <w:r>
        <w:t>Administrar</w:t>
      </w:r>
      <w:r w:rsidRPr="00E354C1">
        <w:t xml:space="preserve"> </w:t>
      </w:r>
      <w:r>
        <w:t xml:space="preserve">Examen </w:t>
      </w:r>
      <w:proofErr w:type="spellStart"/>
      <w:r>
        <w:t>intraoral</w:t>
      </w:r>
      <w:proofErr w:type="spellEnd"/>
      <w:r>
        <w:t xml:space="preserve"> y </w:t>
      </w:r>
      <w:proofErr w:type="spellStart"/>
      <w:r>
        <w:t>extraoral</w:t>
      </w:r>
      <w:proofErr w:type="spellEnd"/>
    </w:p>
    <w:p w:rsidR="003C5217" w:rsidRDefault="003C5217" w:rsidP="003C5217">
      <w:pPr>
        <w:pStyle w:val="Normalindentado2"/>
        <w:numPr>
          <w:ilvl w:val="0"/>
          <w:numId w:val="2"/>
        </w:numPr>
        <w:jc w:val="both"/>
      </w:pPr>
      <w:r>
        <w:t xml:space="preserve">Administrar Anamnesis </w:t>
      </w:r>
    </w:p>
    <w:p w:rsidR="003C5217" w:rsidRDefault="003C5217" w:rsidP="003C5217">
      <w:pPr>
        <w:pStyle w:val="Normalindentado2"/>
        <w:numPr>
          <w:ilvl w:val="0"/>
          <w:numId w:val="2"/>
        </w:numPr>
        <w:jc w:val="both"/>
      </w:pPr>
      <w:r>
        <w:t xml:space="preserve">Administrar anexos </w:t>
      </w:r>
    </w:p>
    <w:p w:rsidR="00F13404" w:rsidRDefault="00F13404" w:rsidP="00F13404">
      <w:pPr>
        <w:pStyle w:val="Normalindentado2"/>
        <w:numPr>
          <w:ilvl w:val="0"/>
          <w:numId w:val="2"/>
        </w:numPr>
        <w:jc w:val="both"/>
      </w:pPr>
      <w:r>
        <w:t>Generar reportes.</w:t>
      </w:r>
    </w:p>
    <w:p w:rsidR="00F13404" w:rsidRDefault="00F13404" w:rsidP="00F13404">
      <w:pPr>
        <w:pStyle w:val="Normalindentado2"/>
        <w:jc w:val="both"/>
      </w:pPr>
    </w:p>
    <w:p w:rsidR="00BF2D3E" w:rsidRDefault="00BF2D3E" w:rsidP="00BF2D3E">
      <w:pPr>
        <w:pStyle w:val="Normalindentado2"/>
        <w:jc w:val="both"/>
      </w:pPr>
      <w:r>
        <w:t xml:space="preserve">Mayor especificación en las Historias de usuario las cuales se encuentran en los anexos </w:t>
      </w:r>
    </w:p>
    <w:p w:rsidR="00F13404" w:rsidRDefault="00F13404" w:rsidP="00BF2D3E">
      <w:pPr>
        <w:pStyle w:val="Ttulo2"/>
        <w:numPr>
          <w:ilvl w:val="1"/>
          <w:numId w:val="4"/>
        </w:numPr>
        <w:ind w:left="993" w:hanging="426"/>
        <w:jc w:val="both"/>
      </w:pPr>
      <w:bookmarkStart w:id="7" w:name="_Toc532878320"/>
      <w:bookmarkStart w:id="8" w:name="_Toc33238242"/>
      <w:bookmarkStart w:id="9" w:name="_Toc139045264"/>
      <w:r>
        <w:t>Características de los usuarios</w:t>
      </w:r>
      <w:bookmarkEnd w:id="7"/>
      <w:bookmarkEnd w:id="8"/>
      <w:bookmarkEnd w:id="9"/>
    </w:p>
    <w:p w:rsidR="00F13404" w:rsidRDefault="00F13404" w:rsidP="00F13404">
      <w:pPr>
        <w:pStyle w:val="Normalindentado2"/>
        <w:jc w:val="both"/>
      </w:pPr>
      <w:r>
        <w:t>Los principales roles de usuarios que van a intervenir en el sistema son:</w:t>
      </w:r>
    </w:p>
    <w:p w:rsidR="00F13404" w:rsidRPr="00E354C1" w:rsidRDefault="00F13404" w:rsidP="00F13404">
      <w:pPr>
        <w:pStyle w:val="Normalindentado2"/>
        <w:jc w:val="both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Administrador</w:t>
            </w:r>
          </w:p>
        </w:tc>
      </w:tr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 xml:space="preserve">Pregrado-posgrado  </w:t>
            </w:r>
          </w:p>
        </w:tc>
      </w:tr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5C1B82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Ofimática</w:t>
            </w:r>
            <w:r w:rsidR="005C1B82">
              <w:rPr>
                <w:rFonts w:cs="Arial"/>
                <w:szCs w:val="20"/>
              </w:rPr>
              <w:t xml:space="preserve">, Gerencial </w:t>
            </w:r>
          </w:p>
        </w:tc>
      </w:tr>
      <w:tr w:rsidR="00F13404" w:rsidRPr="003C5217" w:rsidTr="005C1B82">
        <w:trPr>
          <w:trHeight w:val="532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5C1B82" w:rsidP="005C1B82">
            <w:pPr>
              <w:pStyle w:val="Normalindentado2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Crear, </w:t>
            </w:r>
            <w:r w:rsidRPr="003C5217">
              <w:rPr>
                <w:rFonts w:cs="Arial"/>
                <w:szCs w:val="20"/>
              </w:rPr>
              <w:t>modificar</w:t>
            </w:r>
            <w:r>
              <w:rPr>
                <w:rFonts w:cs="Arial"/>
                <w:szCs w:val="20"/>
              </w:rPr>
              <w:t xml:space="preserve"> usuarios; c</w:t>
            </w:r>
            <w:r w:rsidR="003C5217">
              <w:rPr>
                <w:rFonts w:cs="Arial"/>
                <w:szCs w:val="20"/>
              </w:rPr>
              <w:t>rear,</w:t>
            </w:r>
            <w:r w:rsidR="00F13404" w:rsidRPr="003C5217">
              <w:rPr>
                <w:rFonts w:cs="Arial"/>
                <w:szCs w:val="20"/>
              </w:rPr>
              <w:t xml:space="preserve"> modificar </w:t>
            </w:r>
            <w:r>
              <w:rPr>
                <w:rFonts w:cs="Arial"/>
                <w:szCs w:val="20"/>
              </w:rPr>
              <w:t xml:space="preserve">y valorar </w:t>
            </w:r>
            <w:r w:rsidR="006F5152">
              <w:rPr>
                <w:rFonts w:cs="Arial"/>
                <w:szCs w:val="20"/>
              </w:rPr>
              <w:t>pacientes,</w:t>
            </w:r>
            <w:r>
              <w:rPr>
                <w:rFonts w:cs="Arial"/>
                <w:szCs w:val="20"/>
              </w:rPr>
              <w:t xml:space="preserve"> así como sus </w:t>
            </w:r>
            <w:r w:rsidR="006F5152">
              <w:rPr>
                <w:rFonts w:cs="Arial"/>
                <w:szCs w:val="20"/>
              </w:rPr>
              <w:t>historias</w:t>
            </w:r>
            <w:r w:rsidR="006F5152" w:rsidRPr="003C5217">
              <w:rPr>
                <w:rFonts w:cs="Arial"/>
                <w:szCs w:val="20"/>
              </w:rPr>
              <w:t>, revisión</w:t>
            </w:r>
            <w:r w:rsidR="00F13404" w:rsidRPr="003C5217">
              <w:rPr>
                <w:rFonts w:cs="Arial"/>
                <w:szCs w:val="20"/>
              </w:rPr>
              <w:t xml:space="preserve"> de reportes </w:t>
            </w:r>
          </w:p>
        </w:tc>
      </w:tr>
    </w:tbl>
    <w:p w:rsidR="00F13404" w:rsidRPr="003C5217" w:rsidRDefault="00F13404" w:rsidP="00F13404">
      <w:pPr>
        <w:pStyle w:val="guiazul"/>
        <w:ind w:left="708"/>
        <w:jc w:val="both"/>
        <w:rPr>
          <w:rFonts w:cs="Arial"/>
          <w:szCs w:val="20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Secretaria</w:t>
            </w:r>
          </w:p>
        </w:tc>
      </w:tr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5C1B82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Técnica </w:t>
            </w:r>
          </w:p>
        </w:tc>
      </w:tr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Ofimática</w:t>
            </w:r>
            <w:r w:rsidR="005C1B82">
              <w:rPr>
                <w:rFonts w:cs="Arial"/>
                <w:szCs w:val="20"/>
              </w:rPr>
              <w:t xml:space="preserve">, manejo de archivos </w:t>
            </w:r>
          </w:p>
        </w:tc>
      </w:tr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 xml:space="preserve">Crea </w:t>
            </w:r>
            <w:r w:rsidR="006F5152" w:rsidRPr="003C5217">
              <w:rPr>
                <w:rFonts w:cs="Arial"/>
                <w:szCs w:val="20"/>
              </w:rPr>
              <w:t>la historia</w:t>
            </w:r>
            <w:r w:rsidRPr="003C5217">
              <w:rPr>
                <w:rFonts w:cs="Arial"/>
                <w:szCs w:val="20"/>
              </w:rPr>
              <w:t xml:space="preserve"> </w:t>
            </w:r>
            <w:r w:rsidR="006F5152" w:rsidRPr="003C5217">
              <w:rPr>
                <w:rFonts w:cs="Arial"/>
                <w:szCs w:val="20"/>
              </w:rPr>
              <w:t>de usuario</w:t>
            </w:r>
            <w:r w:rsidR="005C1B82">
              <w:rPr>
                <w:rFonts w:cs="Arial"/>
                <w:szCs w:val="20"/>
              </w:rPr>
              <w:t xml:space="preserve">, registrar </w:t>
            </w:r>
          </w:p>
        </w:tc>
      </w:tr>
    </w:tbl>
    <w:p w:rsidR="00F13404" w:rsidRPr="003C5217" w:rsidRDefault="00F13404" w:rsidP="00F13404">
      <w:pPr>
        <w:pStyle w:val="guiazul"/>
        <w:ind w:left="708"/>
        <w:jc w:val="both"/>
        <w:rPr>
          <w:rFonts w:cs="Arial"/>
          <w:szCs w:val="20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13404" w:rsidRPr="003C5217" w:rsidTr="005C1B82">
        <w:trPr>
          <w:trHeight w:val="28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 xml:space="preserve">Medico Odontólogo </w:t>
            </w:r>
          </w:p>
        </w:tc>
      </w:tr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5C1B82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 xml:space="preserve">Pregrado-posgrado  </w:t>
            </w:r>
          </w:p>
        </w:tc>
      </w:tr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Ofimática</w:t>
            </w:r>
          </w:p>
        </w:tc>
      </w:tr>
      <w:tr w:rsidR="00F13404" w:rsidRPr="003C5217" w:rsidTr="008B5DE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F13404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3C5217">
              <w:rPr>
                <w:rFonts w:cs="Arial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13404" w:rsidRPr="003C5217" w:rsidRDefault="005C1B82" w:rsidP="008B5DE5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crear,</w:t>
            </w:r>
            <w:r w:rsidRPr="003C5217">
              <w:rPr>
                <w:rFonts w:cs="Arial"/>
                <w:szCs w:val="20"/>
              </w:rPr>
              <w:t xml:space="preserve"> modificar </w:t>
            </w:r>
            <w:r>
              <w:rPr>
                <w:rFonts w:cs="Arial"/>
                <w:szCs w:val="20"/>
              </w:rPr>
              <w:t xml:space="preserve">y valorar pacientes así como sus </w:t>
            </w:r>
            <w:r w:rsidR="006F5152">
              <w:rPr>
                <w:rFonts w:cs="Arial"/>
                <w:szCs w:val="20"/>
              </w:rPr>
              <w:t>historias</w:t>
            </w:r>
            <w:r w:rsidR="006F5152" w:rsidRPr="003C5217">
              <w:rPr>
                <w:rFonts w:cs="Arial"/>
                <w:szCs w:val="20"/>
              </w:rPr>
              <w:t>, revisión</w:t>
            </w:r>
            <w:r w:rsidRPr="003C5217">
              <w:rPr>
                <w:rFonts w:cs="Arial"/>
                <w:szCs w:val="20"/>
              </w:rPr>
              <w:t xml:space="preserve"> de reportes</w:t>
            </w:r>
            <w:r>
              <w:rPr>
                <w:rFonts w:cs="Arial"/>
                <w:szCs w:val="20"/>
              </w:rPr>
              <w:t>, crear,</w:t>
            </w:r>
            <w:r w:rsidRPr="003C5217">
              <w:rPr>
                <w:rFonts w:cs="Arial"/>
                <w:szCs w:val="20"/>
              </w:rPr>
              <w:t xml:space="preserve"> modificar </w:t>
            </w:r>
            <w:r>
              <w:rPr>
                <w:rFonts w:cs="Arial"/>
                <w:szCs w:val="20"/>
              </w:rPr>
              <w:t xml:space="preserve">y valorar diagnostico; </w:t>
            </w:r>
            <w:r>
              <w:rPr>
                <w:rFonts w:cs="Arial"/>
                <w:szCs w:val="20"/>
              </w:rPr>
              <w:lastRenderedPageBreak/>
              <w:t>crear,</w:t>
            </w:r>
            <w:r w:rsidRPr="003C5217">
              <w:rPr>
                <w:rFonts w:cs="Arial"/>
                <w:szCs w:val="20"/>
              </w:rPr>
              <w:t xml:space="preserve"> modificar </w:t>
            </w:r>
            <w:r>
              <w:rPr>
                <w:rFonts w:cs="Arial"/>
                <w:szCs w:val="20"/>
              </w:rPr>
              <w:t>y valorar tratamiento; crear,</w:t>
            </w:r>
            <w:r w:rsidRPr="003C5217">
              <w:rPr>
                <w:rFonts w:cs="Arial"/>
                <w:szCs w:val="20"/>
              </w:rPr>
              <w:t xml:space="preserve"> modificar </w:t>
            </w:r>
            <w:r>
              <w:rPr>
                <w:rFonts w:cs="Arial"/>
                <w:szCs w:val="20"/>
              </w:rPr>
              <w:t xml:space="preserve">y valorar </w:t>
            </w:r>
            <w:r>
              <w:t xml:space="preserve">examen </w:t>
            </w:r>
            <w:proofErr w:type="spellStart"/>
            <w:r>
              <w:t>intraoral</w:t>
            </w:r>
            <w:proofErr w:type="spellEnd"/>
            <w:r>
              <w:t xml:space="preserve"> y </w:t>
            </w:r>
            <w:proofErr w:type="spellStart"/>
            <w:r>
              <w:t>extraoral</w:t>
            </w:r>
            <w:proofErr w:type="spellEnd"/>
            <w:r>
              <w:t xml:space="preserve">; </w:t>
            </w:r>
            <w:r w:rsidRPr="003C5217">
              <w:rPr>
                <w:rFonts w:cs="Arial"/>
                <w:szCs w:val="20"/>
              </w:rPr>
              <w:t xml:space="preserve">modificar </w:t>
            </w:r>
            <w:r>
              <w:rPr>
                <w:rFonts w:cs="Arial"/>
                <w:szCs w:val="20"/>
              </w:rPr>
              <w:t xml:space="preserve">y valorar la anamnesis </w:t>
            </w:r>
          </w:p>
        </w:tc>
      </w:tr>
    </w:tbl>
    <w:p w:rsidR="00F13404" w:rsidRDefault="00F13404" w:rsidP="003C5217">
      <w:pPr>
        <w:pStyle w:val="guiazul"/>
        <w:jc w:val="both"/>
      </w:pPr>
    </w:p>
    <w:p w:rsidR="00F13404" w:rsidRDefault="00F13404" w:rsidP="00F13404">
      <w:pPr>
        <w:pStyle w:val="guiazul"/>
        <w:jc w:val="both"/>
      </w:pPr>
    </w:p>
    <w:p w:rsidR="00F13404" w:rsidRDefault="00F13404" w:rsidP="00BF2D3E">
      <w:pPr>
        <w:pStyle w:val="Ttulo2"/>
        <w:numPr>
          <w:ilvl w:val="1"/>
          <w:numId w:val="4"/>
        </w:numPr>
        <w:ind w:left="1276"/>
        <w:jc w:val="both"/>
      </w:pPr>
      <w:bookmarkStart w:id="10" w:name="_Toc532878321"/>
      <w:bookmarkStart w:id="11" w:name="_Toc33238243"/>
      <w:bookmarkStart w:id="12" w:name="_Toc139045265"/>
      <w:r>
        <w:t>Restricciones</w:t>
      </w:r>
      <w:bookmarkEnd w:id="10"/>
      <w:bookmarkEnd w:id="11"/>
      <w:bookmarkEnd w:id="12"/>
    </w:p>
    <w:p w:rsidR="00F13404" w:rsidRDefault="00F13404" w:rsidP="00F13404">
      <w:pPr>
        <w:pStyle w:val="Normalindentado2"/>
        <w:jc w:val="both"/>
      </w:pPr>
      <w:r>
        <w:t>Las principales restricciones con las que cuenta el proyecto para el desarrollo del sistema son las siguientes:</w:t>
      </w:r>
    </w:p>
    <w:p w:rsidR="00F13404" w:rsidRDefault="00F13404" w:rsidP="00F13404">
      <w:pPr>
        <w:pStyle w:val="Normalindentado2"/>
        <w:jc w:val="both"/>
      </w:pPr>
      <w:r>
        <w:t xml:space="preserve">Para cumplir la necesidad de </w:t>
      </w:r>
      <w:r w:rsidR="004D204D">
        <w:t xml:space="preserve">crecimiento y entregas continúas, se </w:t>
      </w:r>
      <w:r>
        <w:t>desarrollará el proyecto en base a una metodología ágil.</w:t>
      </w:r>
    </w:p>
    <w:p w:rsidR="00551328" w:rsidRDefault="00551328" w:rsidP="00F13404">
      <w:pPr>
        <w:pStyle w:val="Normalindentado2"/>
        <w:jc w:val="both"/>
      </w:pPr>
      <w:r>
        <w:t xml:space="preserve">El entorno de desarrollo por petición de la empresa debe ser Web </w:t>
      </w:r>
    </w:p>
    <w:p w:rsidR="00F13404" w:rsidRDefault="00F13404" w:rsidP="00F13404">
      <w:pPr>
        <w:pStyle w:val="Normalindentado2"/>
        <w:jc w:val="both"/>
      </w:pPr>
    </w:p>
    <w:p w:rsidR="00F13404" w:rsidRPr="00F82239" w:rsidRDefault="00F13404" w:rsidP="00BF2D3E">
      <w:pPr>
        <w:pStyle w:val="Ttulo2"/>
        <w:numPr>
          <w:ilvl w:val="1"/>
          <w:numId w:val="4"/>
        </w:numPr>
        <w:ind w:left="1276"/>
        <w:jc w:val="both"/>
      </w:pPr>
      <w:bookmarkStart w:id="13" w:name="_Toc532878322"/>
      <w:bookmarkStart w:id="14" w:name="_Toc33238244"/>
      <w:bookmarkStart w:id="15" w:name="_Toc139045266"/>
      <w:r>
        <w:t>Suposiciones y dependencias</w:t>
      </w:r>
      <w:bookmarkEnd w:id="13"/>
      <w:bookmarkEnd w:id="14"/>
      <w:bookmarkEnd w:id="15"/>
    </w:p>
    <w:p w:rsidR="00F13404" w:rsidRDefault="00F13404" w:rsidP="00F13404">
      <w:pPr>
        <w:pStyle w:val="Normalindentado2"/>
        <w:jc w:val="both"/>
      </w:pPr>
      <w:r>
        <w:t xml:space="preserve">Para la implementación del sistema se requiere un equipo con que cumpla con los requisitos mínimos para la implementación del producto. No se </w:t>
      </w:r>
      <w:r w:rsidR="006F5152">
        <w:t>prevé</w:t>
      </w:r>
      <w:r>
        <w:t xml:space="preserve"> ni se han identificado problemas a futuro que afecten las funciones del sistema.</w:t>
      </w:r>
    </w:p>
    <w:p w:rsidR="00F13404" w:rsidRDefault="00F13404" w:rsidP="00F13404">
      <w:pPr>
        <w:pStyle w:val="Normalindentado2"/>
        <w:jc w:val="both"/>
      </w:pPr>
    </w:p>
    <w:p w:rsidR="00F13404" w:rsidRDefault="00F13404" w:rsidP="00BF2D3E">
      <w:pPr>
        <w:pStyle w:val="Ttulo2"/>
        <w:numPr>
          <w:ilvl w:val="1"/>
          <w:numId w:val="4"/>
        </w:numPr>
        <w:ind w:left="1276"/>
        <w:jc w:val="both"/>
      </w:pPr>
      <w:bookmarkStart w:id="16" w:name="_Toc532878323"/>
      <w:bookmarkStart w:id="17" w:name="_Toc33238245"/>
      <w:bookmarkStart w:id="18" w:name="_Toc139045267"/>
      <w:r>
        <w:t>Requisitos futuros (Evolución previsible del sistema</w:t>
      </w:r>
      <w:bookmarkEnd w:id="16"/>
      <w:bookmarkEnd w:id="17"/>
      <w:r>
        <w:t>)</w:t>
      </w:r>
      <w:bookmarkEnd w:id="18"/>
    </w:p>
    <w:p w:rsidR="00F13404" w:rsidRDefault="00F13404" w:rsidP="00F13404">
      <w:pPr>
        <w:pStyle w:val="Normalindentado2"/>
        <w:jc w:val="both"/>
      </w:pPr>
      <w:r>
        <w:t>En una versión futura el sistema se ajustará a las siguientes posibles funciones:</w:t>
      </w:r>
    </w:p>
    <w:p w:rsidR="005C1B82" w:rsidRDefault="005C1B82" w:rsidP="00F13404">
      <w:pPr>
        <w:pStyle w:val="Normalindentado2"/>
        <w:jc w:val="both"/>
      </w:pPr>
    </w:p>
    <w:p w:rsidR="00F13404" w:rsidRDefault="00551328" w:rsidP="00F13404">
      <w:pPr>
        <w:pStyle w:val="Normalindentado2"/>
        <w:jc w:val="both"/>
      </w:pPr>
      <w:r>
        <w:t>Adicionar módulo de contabilidad</w:t>
      </w:r>
      <w:r w:rsidR="005C1B82">
        <w:t xml:space="preserve">: una posible evolución del sistema es agregar el módulo de contabilidad el cual se </w:t>
      </w:r>
      <w:r w:rsidR="006F5152">
        <w:t>encargará</w:t>
      </w:r>
      <w:r w:rsidR="005C1B82">
        <w:t xml:space="preserve"> de registrar </w:t>
      </w:r>
      <w:r w:rsidR="006F5152">
        <w:t>costos,</w:t>
      </w:r>
      <w:r w:rsidR="00016922">
        <w:t xml:space="preserve"> así como guardar los pagos y deudas de los pacientes  </w:t>
      </w:r>
      <w:r w:rsidR="005C1B82">
        <w:t xml:space="preserve"> </w:t>
      </w:r>
      <w:r>
        <w:t xml:space="preserve"> </w:t>
      </w:r>
    </w:p>
    <w:p w:rsidR="00016922" w:rsidRDefault="00016922" w:rsidP="00F13404">
      <w:pPr>
        <w:pStyle w:val="Normalindentado2"/>
        <w:jc w:val="both"/>
      </w:pPr>
    </w:p>
    <w:p w:rsidR="003C5217" w:rsidRDefault="003C5217" w:rsidP="005C1B82">
      <w:pPr>
        <w:pStyle w:val="Normalindentado2"/>
        <w:jc w:val="both"/>
      </w:pPr>
      <w:r>
        <w:t xml:space="preserve">Adicionar módulo </w:t>
      </w:r>
      <w:r w:rsidR="005C1B82">
        <w:t>de agenda</w:t>
      </w:r>
      <w:r w:rsidR="00016922">
        <w:t xml:space="preserve">: una posible evolución del sistema es agregar el módulo de agenda el cual se </w:t>
      </w:r>
      <w:r w:rsidR="006F5152">
        <w:t>encargará</w:t>
      </w:r>
      <w:r w:rsidR="00016922">
        <w:t xml:space="preserve"> de facilitar el acceso a la información de las citas a los doctores, entre los datos están hora, fecha, paciente; el encargado de realizar la agenda será la secretaria </w:t>
      </w:r>
    </w:p>
    <w:p w:rsidR="00016922" w:rsidRDefault="00016922" w:rsidP="005C1B82">
      <w:pPr>
        <w:pStyle w:val="Normalindentado2"/>
        <w:jc w:val="both"/>
      </w:pPr>
    </w:p>
    <w:p w:rsidR="00016922" w:rsidRDefault="00016922" w:rsidP="005C1B82">
      <w:pPr>
        <w:pStyle w:val="Normalindentado2"/>
        <w:jc w:val="both"/>
      </w:pPr>
      <w:r>
        <w:t>Adicionar módulo de almacén de consultorio</w:t>
      </w:r>
      <w:r w:rsidR="00BE0548">
        <w:t xml:space="preserve">: una posible evolución del sistema es agregar el módulo de almacén de consultorio para determinar los instrumentos </w:t>
      </w:r>
      <w:r w:rsidR="006F5152">
        <w:t>actuales,</w:t>
      </w:r>
      <w:r w:rsidR="00BE0548">
        <w:t xml:space="preserve"> así como del stock de los implementos necesitados por los doctores</w:t>
      </w:r>
      <w:r w:rsidR="006F5152">
        <w:t>.</w:t>
      </w:r>
      <w:bookmarkStart w:id="19" w:name="_GoBack"/>
      <w:bookmarkEnd w:id="19"/>
      <w:r w:rsidR="00BE0548">
        <w:t xml:space="preserve"> </w:t>
      </w:r>
    </w:p>
    <w:p w:rsidR="00BE0548" w:rsidRDefault="00BE0548" w:rsidP="005C1B82">
      <w:pPr>
        <w:pStyle w:val="Normalindentado2"/>
        <w:jc w:val="both"/>
      </w:pPr>
    </w:p>
    <w:p w:rsidR="00016922" w:rsidRDefault="00016922" w:rsidP="005C1B82">
      <w:pPr>
        <w:pStyle w:val="Normalindentado2"/>
        <w:jc w:val="both"/>
      </w:pPr>
    </w:p>
    <w:p w:rsidR="00F13404" w:rsidRDefault="00F13404" w:rsidP="00F13404">
      <w:pPr>
        <w:pStyle w:val="Normalindentado2"/>
        <w:jc w:val="both"/>
      </w:pPr>
    </w:p>
    <w:p w:rsidR="00D306AF" w:rsidRDefault="00F13404" w:rsidP="00F13404">
      <w:r>
        <w:br w:type="page"/>
      </w:r>
    </w:p>
    <w:sectPr w:rsidR="00D30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3A92"/>
    <w:multiLevelType w:val="multilevel"/>
    <w:tmpl w:val="4AC8518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2160"/>
      </w:pPr>
      <w:rPr>
        <w:rFonts w:hint="default"/>
      </w:r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35AB180B"/>
    <w:multiLevelType w:val="hybridMultilevel"/>
    <w:tmpl w:val="9C7CB42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D4D01B5"/>
    <w:multiLevelType w:val="multilevel"/>
    <w:tmpl w:val="C44C18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04"/>
    <w:rsid w:val="00016922"/>
    <w:rsid w:val="003C5217"/>
    <w:rsid w:val="004D204D"/>
    <w:rsid w:val="00551328"/>
    <w:rsid w:val="005C1B82"/>
    <w:rsid w:val="006F5152"/>
    <w:rsid w:val="00BE0548"/>
    <w:rsid w:val="00BF2D3E"/>
    <w:rsid w:val="00D306AF"/>
    <w:rsid w:val="00F1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EEB1"/>
  <w15:chartTrackingRefBased/>
  <w15:docId w15:val="{FE1A88FE-12F8-41CA-84F2-E7F3530F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40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1340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F1340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1340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3404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1340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1340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F13404"/>
    <w:pPr>
      <w:ind w:left="600"/>
    </w:pPr>
  </w:style>
  <w:style w:type="paragraph" w:customStyle="1" w:styleId="guiazul">
    <w:name w:val="guiazul"/>
    <w:basedOn w:val="NormalWeb"/>
    <w:rsid w:val="00F13404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F1340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camilo ferrucho espitia</dc:creator>
  <cp:keywords/>
  <dc:description/>
  <cp:lastModifiedBy>Nicolay Joya</cp:lastModifiedBy>
  <cp:revision>2</cp:revision>
  <dcterms:created xsi:type="dcterms:W3CDTF">2017-04-19T02:23:00Z</dcterms:created>
  <dcterms:modified xsi:type="dcterms:W3CDTF">2017-04-19T04:33:00Z</dcterms:modified>
</cp:coreProperties>
</file>