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3390" w14:textId="77777777" w:rsidR="00131BC7" w:rsidRDefault="00000000">
      <w:pPr>
        <w:spacing w:before="1800" w:after="200"/>
        <w:jc w:val="center"/>
      </w:pPr>
      <w:r>
        <w:rPr>
          <w:b/>
          <w:bCs/>
          <w:color w:val="C2185B"/>
          <w:sz w:val="56"/>
          <w:szCs w:val="56"/>
        </w:rPr>
        <w:t>BLOCO DE NOTAS SOS</w:t>
      </w:r>
    </w:p>
    <w:p w14:paraId="1AC3FE5F" w14:textId="77777777" w:rsidR="00131BC7" w:rsidRDefault="00000000">
      <w:pPr>
        <w:spacing w:after="160"/>
        <w:jc w:val="center"/>
      </w:pPr>
      <w:r>
        <w:rPr>
          <w:i/>
          <w:iCs/>
          <w:color w:val="2E75B6"/>
          <w:sz w:val="28"/>
          <w:szCs w:val="28"/>
        </w:rPr>
        <w:t>Documentação de Interface e Prototipação</w:t>
      </w:r>
    </w:p>
    <w:p w14:paraId="2C9BB40C" w14:textId="77777777" w:rsidR="00131BC7" w:rsidRDefault="00131BC7">
      <w:pPr>
        <w:spacing w:after="80"/>
      </w:pPr>
    </w:p>
    <w:p w14:paraId="6C57064D" w14:textId="77777777" w:rsidR="00131BC7" w:rsidRDefault="00131BC7">
      <w:pPr>
        <w:spacing w:after="80"/>
      </w:pPr>
    </w:p>
    <w:p w14:paraId="6B780EDB" w14:textId="77777777" w:rsidR="00131BC7" w:rsidRDefault="00000000">
      <w:r>
        <w:br w:type="page"/>
      </w:r>
    </w:p>
    <w:p w14:paraId="77DECE6F" w14:textId="77777777" w:rsidR="00131BC7" w:rsidRPr="00E32FC7" w:rsidRDefault="00000000">
      <w:pPr>
        <w:pStyle w:val="Ttulo1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1. INTRODUÇÃO</w:t>
      </w:r>
    </w:p>
    <w:p w14:paraId="39A2614D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1.1 Objetivo do Documento</w:t>
      </w:r>
    </w:p>
    <w:p w14:paraId="257B8CE2" w14:textId="77777777" w:rsidR="00131BC7" w:rsidRPr="00E32FC7" w:rsidRDefault="00000000">
      <w:pPr>
        <w:spacing w:before="80" w:after="80"/>
        <w:rPr>
          <w:color w:val="000000" w:themeColor="text1"/>
        </w:rPr>
      </w:pPr>
      <w:r w:rsidRPr="00E32FC7">
        <w:rPr>
          <w:color w:val="000000" w:themeColor="text1"/>
        </w:rPr>
        <w:t xml:space="preserve">Este documento apresenta a documentação de interface e prototipação do Bloco de Notas SOS, um aplicativo mobile de segurança pessoal disfarçado de bloco de notas funcional. São </w:t>
      </w:r>
      <w:proofErr w:type="gramStart"/>
      <w:r w:rsidRPr="00E32FC7">
        <w:rPr>
          <w:color w:val="000000" w:themeColor="text1"/>
        </w:rPr>
        <w:t>descritas</w:t>
      </w:r>
      <w:proofErr w:type="gramEnd"/>
      <w:r w:rsidRPr="00E32FC7">
        <w:rPr>
          <w:color w:val="000000" w:themeColor="text1"/>
        </w:rPr>
        <w:t xml:space="preserve"> as principais telas, funcionalidades, fluxo de navegação, padrões de usabilidade e o Design System adotado, alinhando a experiência do usuário aos requisitos definidos no Documento de Visão v1.0.</w:t>
      </w:r>
    </w:p>
    <w:p w14:paraId="0FD87FA3" w14:textId="77777777" w:rsidR="00131BC7" w:rsidRPr="00E32FC7" w:rsidRDefault="00131BC7">
      <w:pPr>
        <w:spacing w:after="80"/>
        <w:rPr>
          <w:color w:val="000000" w:themeColor="text1"/>
        </w:rPr>
      </w:pPr>
    </w:p>
    <w:p w14:paraId="7FA55944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1.2 Escopo do Sistema</w:t>
      </w:r>
    </w:p>
    <w:p w14:paraId="055E89BB" w14:textId="77777777" w:rsidR="00131BC7" w:rsidRPr="00E32FC7" w:rsidRDefault="00000000">
      <w:pPr>
        <w:spacing w:before="80" w:after="80"/>
        <w:rPr>
          <w:color w:val="000000" w:themeColor="text1"/>
        </w:rPr>
      </w:pPr>
      <w:r w:rsidRPr="00E32FC7">
        <w:rPr>
          <w:color w:val="000000" w:themeColor="text1"/>
        </w:rPr>
        <w:t xml:space="preserve">O Bloco de Notas SOS é uma aplicação mobile Android desenvolvida em </w:t>
      </w:r>
      <w:proofErr w:type="spellStart"/>
      <w:r w:rsidRPr="00E32FC7">
        <w:rPr>
          <w:color w:val="000000" w:themeColor="text1"/>
        </w:rPr>
        <w:t>React</w:t>
      </w:r>
      <w:proofErr w:type="spellEnd"/>
      <w:r w:rsidRPr="00E32FC7">
        <w:rPr>
          <w:color w:val="000000" w:themeColor="text1"/>
        </w:rPr>
        <w:t xml:space="preserve"> </w:t>
      </w:r>
      <w:proofErr w:type="spellStart"/>
      <w:r w:rsidRPr="00E32FC7">
        <w:rPr>
          <w:color w:val="000000" w:themeColor="text1"/>
        </w:rPr>
        <w:t>Native</w:t>
      </w:r>
      <w:proofErr w:type="spellEnd"/>
      <w:r w:rsidRPr="00E32FC7">
        <w:rPr>
          <w:color w:val="000000" w:themeColor="text1"/>
        </w:rPr>
        <w:t xml:space="preserve"> com </w:t>
      </w:r>
      <w:proofErr w:type="spellStart"/>
      <w:r w:rsidRPr="00E32FC7">
        <w:rPr>
          <w:color w:val="000000" w:themeColor="text1"/>
        </w:rPr>
        <w:t>backend</w:t>
      </w:r>
      <w:proofErr w:type="spellEnd"/>
      <w:r w:rsidRPr="00E32FC7">
        <w:rPr>
          <w:color w:val="000000" w:themeColor="text1"/>
        </w:rPr>
        <w:t xml:space="preserve"> </w:t>
      </w:r>
      <w:proofErr w:type="spellStart"/>
      <w:r w:rsidRPr="00E32FC7">
        <w:rPr>
          <w:color w:val="000000" w:themeColor="text1"/>
        </w:rPr>
        <w:t>Flask</w:t>
      </w:r>
      <w:proofErr w:type="spellEnd"/>
      <w:r w:rsidRPr="00E32FC7">
        <w:rPr>
          <w:color w:val="000000" w:themeColor="text1"/>
        </w:rPr>
        <w:t>. Apresenta-se externamente como um utilitário comum de anotações, mas contém um motor de emergência oculto que, quando ativado, realiza chamadas de voz e envia SMS com localização GPS para contatos de confiança pré-cadastrados. O sistema é voltado a mulheres em situação de risco ou violência doméstica.</w:t>
      </w:r>
    </w:p>
    <w:p w14:paraId="16D6805C" w14:textId="77777777" w:rsidR="00131BC7" w:rsidRPr="00E32FC7" w:rsidRDefault="00131BC7">
      <w:pPr>
        <w:spacing w:after="80"/>
        <w:rPr>
          <w:color w:val="000000" w:themeColor="text1"/>
        </w:rPr>
      </w:pPr>
    </w:p>
    <w:p w14:paraId="3E071074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1.3 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000"/>
        <w:gridCol w:w="3000"/>
        <w:gridCol w:w="2800"/>
      </w:tblGrid>
      <w:tr w:rsidR="00131BC7" w14:paraId="06233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137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E0EC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A104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E3C7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Autor(a)</w:t>
            </w:r>
          </w:p>
        </w:tc>
      </w:tr>
      <w:tr w:rsidR="00131BC7" w14:paraId="0019ED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8319" w14:textId="77777777" w:rsidR="00131BC7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1312" w14:textId="77777777" w:rsidR="00131BC7" w:rsidRDefault="00000000">
            <w:r>
              <w:rPr>
                <w:sz w:val="20"/>
                <w:szCs w:val="20"/>
              </w:rPr>
              <w:t>14/03/2025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9432" w14:textId="77777777" w:rsidR="00131BC7" w:rsidRDefault="00000000">
            <w:r>
              <w:rPr>
                <w:sz w:val="20"/>
                <w:szCs w:val="20"/>
              </w:rPr>
              <w:t>Elaboração inicial da Documentação de Interface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2943" w14:textId="77777777" w:rsidR="00131BC7" w:rsidRDefault="00000000">
            <w:r>
              <w:rPr>
                <w:sz w:val="20"/>
                <w:szCs w:val="20"/>
              </w:rPr>
              <w:t>Nicole Rodrigues</w:t>
            </w:r>
          </w:p>
        </w:tc>
      </w:tr>
    </w:tbl>
    <w:p w14:paraId="7DAB7D61" w14:textId="77777777" w:rsidR="00131BC7" w:rsidRDefault="00000000">
      <w:r>
        <w:br w:type="page"/>
      </w:r>
    </w:p>
    <w:p w14:paraId="36F5E362" w14:textId="77777777" w:rsidR="00131BC7" w:rsidRPr="00E32FC7" w:rsidRDefault="00000000">
      <w:pPr>
        <w:pStyle w:val="Ttulo1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2. IDENTIFICAÇÃO DAS PRINCIPAIS TELAS</w:t>
      </w:r>
    </w:p>
    <w:p w14:paraId="1220F25B" w14:textId="77777777" w:rsidR="00131BC7" w:rsidRDefault="00000000">
      <w:pPr>
        <w:spacing w:before="80" w:after="80"/>
      </w:pPr>
      <w:r>
        <w:t>O aplicativo é composto por três telas principais, refletindo tanto a interface de disfarce quanto o módulo oculto de segurança.</w:t>
      </w:r>
    </w:p>
    <w:p w14:paraId="14FE590A" w14:textId="77777777" w:rsidR="00131BC7" w:rsidRDefault="00131B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3560"/>
        <w:gridCol w:w="2400"/>
      </w:tblGrid>
      <w:tr w:rsidR="00131BC7" w14:paraId="24DFC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8F26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9FB0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da Tela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F895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3735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 de Acesso</w:t>
            </w:r>
          </w:p>
        </w:tc>
      </w:tr>
      <w:tr w:rsidR="00131BC7" w14:paraId="231C7F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1822" w14:textId="77777777" w:rsidR="00131BC7" w:rsidRDefault="00000000">
            <w:r>
              <w:rPr>
                <w:sz w:val="20"/>
                <w:szCs w:val="20"/>
              </w:rPr>
              <w:t>T01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A180" w14:textId="77777777" w:rsidR="00131BC7" w:rsidRDefault="00000000">
            <w:r>
              <w:rPr>
                <w:sz w:val="20"/>
                <w:szCs w:val="20"/>
              </w:rPr>
              <w:t>Tela Principal (Notas)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7A79" w14:textId="77777777" w:rsidR="00131BC7" w:rsidRDefault="00000000">
            <w:r>
              <w:rPr>
                <w:sz w:val="20"/>
                <w:szCs w:val="20"/>
              </w:rPr>
              <w:t>Lista de notas pessoais criadas pela usuária. Interface de disfarce principal do sistema.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5F07" w14:textId="77777777" w:rsidR="00131BC7" w:rsidRDefault="00000000">
            <w:r>
              <w:rPr>
                <w:sz w:val="20"/>
                <w:szCs w:val="20"/>
              </w:rPr>
              <w:t>Todas as usuárias</w:t>
            </w:r>
          </w:p>
        </w:tc>
      </w:tr>
      <w:tr w:rsidR="00131BC7" w14:paraId="7A1B04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60E7" w14:textId="77777777" w:rsidR="00131BC7" w:rsidRDefault="00000000">
            <w:r>
              <w:rPr>
                <w:sz w:val="20"/>
                <w:szCs w:val="20"/>
              </w:rPr>
              <w:t>T02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2F38" w14:textId="77777777" w:rsidR="00131BC7" w:rsidRDefault="00000000">
            <w:r>
              <w:rPr>
                <w:sz w:val="20"/>
                <w:szCs w:val="20"/>
              </w:rPr>
              <w:t>Tela de Edição de Nota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651D" w14:textId="77777777" w:rsidR="00131BC7" w:rsidRDefault="00000000">
            <w:r>
              <w:rPr>
                <w:sz w:val="20"/>
                <w:szCs w:val="20"/>
              </w:rPr>
              <w:t>Exibe e permite editar o conteúdo de uma nota específica. Também é o ponto de gatilho para o modo SOS por palavra-chave.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E758" w14:textId="77777777" w:rsidR="00131BC7" w:rsidRDefault="00000000">
            <w:r>
              <w:rPr>
                <w:sz w:val="20"/>
                <w:szCs w:val="20"/>
              </w:rPr>
              <w:t>Usuária autenticada</w:t>
            </w:r>
          </w:p>
        </w:tc>
      </w:tr>
      <w:tr w:rsidR="00131BC7" w14:paraId="0AC06E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DF73" w14:textId="77777777" w:rsidR="00131BC7" w:rsidRDefault="00000000">
            <w:r>
              <w:rPr>
                <w:sz w:val="20"/>
                <w:szCs w:val="20"/>
              </w:rPr>
              <w:t>T03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4739" w14:textId="77777777" w:rsidR="00131BC7" w:rsidRDefault="00000000">
            <w:r>
              <w:rPr>
                <w:sz w:val="20"/>
                <w:szCs w:val="20"/>
              </w:rPr>
              <w:t>Menu Secreto (Configurações de Segurança)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6B3" w14:textId="77777777" w:rsidR="00131BC7" w:rsidRDefault="00000000">
            <w:r>
              <w:rPr>
                <w:sz w:val="20"/>
                <w:szCs w:val="20"/>
              </w:rPr>
              <w:t>Tela oculta acessada via 5 toques rápidos no título. Permite configurar palavra-chave SOS, ações de emergência e contatos de confiança.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AECC" w14:textId="77777777" w:rsidR="00131BC7" w:rsidRDefault="00000000">
            <w:r>
              <w:rPr>
                <w:sz w:val="20"/>
                <w:szCs w:val="20"/>
              </w:rPr>
              <w:t>Usuária (acesso restrito)</w:t>
            </w:r>
          </w:p>
        </w:tc>
      </w:tr>
    </w:tbl>
    <w:p w14:paraId="13639169" w14:textId="77777777" w:rsidR="00131BC7" w:rsidRDefault="00000000">
      <w:r>
        <w:br w:type="page"/>
      </w:r>
    </w:p>
    <w:p w14:paraId="6DCE2E73" w14:textId="77777777" w:rsidR="00131BC7" w:rsidRPr="00E32FC7" w:rsidRDefault="00000000">
      <w:pPr>
        <w:pStyle w:val="Ttulo1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3. DESCRIÇÃO DAS FUNCIONALIDADES POR INTERFACE</w:t>
      </w:r>
    </w:p>
    <w:p w14:paraId="19D8F2A8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3.1 Tela T01 — Tela Principal (Notas)</w:t>
      </w:r>
    </w:p>
    <w:p w14:paraId="32E1DAB1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Objetivo</w:t>
      </w:r>
    </w:p>
    <w:p w14:paraId="1D8F92F7" w14:textId="77777777" w:rsidR="00131BC7" w:rsidRPr="00E32FC7" w:rsidRDefault="00000000">
      <w:pPr>
        <w:spacing w:before="80" w:after="80"/>
        <w:rPr>
          <w:color w:val="000000" w:themeColor="text1"/>
        </w:rPr>
      </w:pPr>
      <w:r w:rsidRPr="00E32FC7">
        <w:rPr>
          <w:color w:val="000000" w:themeColor="text1"/>
        </w:rPr>
        <w:t>Servir como a interface de disfarce primária do aplicativo. A usuária interage com ela como um bloco de notas comum, criando, visualizando e organizando anotações pessoais. Nesta tela também está localizado o gatilho oculto de emergência (5 toques rápidos no título "Notas").</w:t>
      </w:r>
    </w:p>
    <w:p w14:paraId="2805DF54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Componentes e Funcionalidades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31BC7" w14:paraId="3F759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6BF1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/ Elemento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A888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5B27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/ Comportamento</w:t>
            </w:r>
          </w:p>
        </w:tc>
      </w:tr>
      <w:tr w:rsidR="00131BC7" w14:paraId="4CFBD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CF76" w14:textId="77777777" w:rsidR="00131BC7" w:rsidRDefault="00000000">
            <w:r>
              <w:rPr>
                <w:sz w:val="20"/>
                <w:szCs w:val="20"/>
              </w:rPr>
              <w:t>Título "Notas"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B484" w14:textId="77777777" w:rsidR="00131BC7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Touchable</w:t>
            </w:r>
            <w:proofErr w:type="spellEnd"/>
            <w:r>
              <w:rPr>
                <w:sz w:val="20"/>
                <w:szCs w:val="20"/>
              </w:rPr>
              <w:t xml:space="preserve"> (5 toques)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ECD7" w14:textId="77777777" w:rsidR="00131BC7" w:rsidRDefault="00000000">
            <w:r>
              <w:rPr>
                <w:sz w:val="20"/>
                <w:szCs w:val="20"/>
              </w:rPr>
              <w:t>Exibe o nome do app. 5 toques rápidos ativam o acesso oculto ao Menu Secreto (T03).</w:t>
            </w:r>
          </w:p>
        </w:tc>
      </w:tr>
      <w:tr w:rsidR="00131BC7" w14:paraId="2DC83D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3AAB" w14:textId="77777777" w:rsidR="00131BC7" w:rsidRDefault="00000000">
            <w:r>
              <w:rPr>
                <w:sz w:val="20"/>
                <w:szCs w:val="20"/>
              </w:rPr>
              <w:t>Card de Nota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9D0B" w14:textId="77777777" w:rsidR="00131BC7" w:rsidRDefault="00000000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Item (</w:t>
            </w:r>
            <w:proofErr w:type="spellStart"/>
            <w:r>
              <w:rPr>
                <w:sz w:val="20"/>
                <w:szCs w:val="20"/>
              </w:rPr>
              <w:t>pressable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90A1" w14:textId="77777777" w:rsidR="00131BC7" w:rsidRDefault="00000000">
            <w:r>
              <w:rPr>
                <w:sz w:val="20"/>
                <w:szCs w:val="20"/>
              </w:rPr>
              <w:t>Exibe título e prévia do conteúdo. Ao tocar, navega para T02 – Edição de Nota.</w:t>
            </w:r>
          </w:p>
        </w:tc>
      </w:tr>
      <w:tr w:rsidR="00131BC7" w14:paraId="2595F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FF86" w14:textId="77777777" w:rsidR="00131BC7" w:rsidRDefault="00000000">
            <w:r>
              <w:rPr>
                <w:sz w:val="20"/>
                <w:szCs w:val="20"/>
              </w:rPr>
              <w:t>Botão FAB (+)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ACDE" w14:textId="77777777" w:rsidR="00131BC7" w:rsidRDefault="00000000">
            <w:r>
              <w:rPr>
                <w:sz w:val="20"/>
                <w:szCs w:val="20"/>
              </w:rPr>
              <w:t xml:space="preserve">Floating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Button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9DC9" w14:textId="77777777" w:rsidR="00131BC7" w:rsidRDefault="00000000">
            <w:proofErr w:type="gramStart"/>
            <w:r>
              <w:rPr>
                <w:sz w:val="20"/>
                <w:szCs w:val="20"/>
              </w:rPr>
              <w:t>Cria uma nova</w:t>
            </w:r>
            <w:proofErr w:type="gramEnd"/>
            <w:r>
              <w:rPr>
                <w:sz w:val="20"/>
                <w:szCs w:val="20"/>
              </w:rPr>
              <w:t xml:space="preserve"> nota em branco e abre T02 para edição.</w:t>
            </w:r>
          </w:p>
        </w:tc>
      </w:tr>
      <w:tr w:rsidR="00131BC7" w14:paraId="070C4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5536" w14:textId="77777777" w:rsidR="00131BC7" w:rsidRDefault="00000000">
            <w:r>
              <w:rPr>
                <w:sz w:val="20"/>
                <w:szCs w:val="20"/>
              </w:rPr>
              <w:t>Barra de Navegação Inferior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B0F7" w14:textId="77777777" w:rsidR="00131BC7" w:rsidRDefault="00000000">
            <w:proofErr w:type="spellStart"/>
            <w:r>
              <w:rPr>
                <w:sz w:val="20"/>
                <w:szCs w:val="20"/>
              </w:rPr>
              <w:t>Bottom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 Bar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BDFC" w14:textId="77777777" w:rsidR="00131BC7" w:rsidRDefault="00000000">
            <w:r>
              <w:rPr>
                <w:sz w:val="20"/>
                <w:szCs w:val="20"/>
              </w:rPr>
              <w:t>Duas abas: "Notas" (T01, ativa) e "Início" (ícone casa).</w:t>
            </w:r>
          </w:p>
        </w:tc>
      </w:tr>
    </w:tbl>
    <w:p w14:paraId="7CFDB53F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Regras e Validações</w:t>
      </w:r>
    </w:p>
    <w:p w14:paraId="2C1F2547" w14:textId="587C823C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A lista de notas é carregada do armazenamento local (</w:t>
      </w:r>
      <w:proofErr w:type="spellStart"/>
      <w:r w:rsidRPr="00E32FC7">
        <w:rPr>
          <w:color w:val="000000" w:themeColor="text1"/>
        </w:rPr>
        <w:t>SQLite</w:t>
      </w:r>
      <w:proofErr w:type="spellEnd"/>
      <w:r w:rsidRPr="00E32FC7">
        <w:rPr>
          <w:color w:val="000000" w:themeColor="text1"/>
        </w:rPr>
        <w:t>) criptografado.</w:t>
      </w:r>
    </w:p>
    <w:p w14:paraId="41E5E424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O gatilho de 5 toques no título não emite nenhum sinal visual ou sonoro até o acesso ao Menu Secreto ser confirmado.</w:t>
      </w:r>
    </w:p>
    <w:p w14:paraId="2B6E20A1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Notas são exibidas em ordem de criação/edição mais recente.</w:t>
      </w:r>
    </w:p>
    <w:p w14:paraId="3AE69B60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Protótipo da Tela</w:t>
      </w:r>
    </w:p>
    <w:p w14:paraId="3BE39861" w14:textId="77777777" w:rsidR="00131B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F545735" wp14:editId="21A24F77">
            <wp:extent cx="1057275" cy="2266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874C" w14:textId="77777777" w:rsidR="00131BC7" w:rsidRDefault="00000000">
      <w:pPr>
        <w:spacing w:after="120"/>
        <w:jc w:val="center"/>
      </w:pPr>
      <w:r>
        <w:rPr>
          <w:i/>
          <w:iCs/>
          <w:color w:val="9E9E9E"/>
          <w:sz w:val="18"/>
          <w:szCs w:val="18"/>
        </w:rPr>
        <w:t>Figura 1 — Tela Principal (T01)</w:t>
      </w:r>
    </w:p>
    <w:p w14:paraId="76A84214" w14:textId="77777777" w:rsidR="00131BC7" w:rsidRDefault="00131BC7">
      <w:pPr>
        <w:spacing w:after="80"/>
      </w:pPr>
    </w:p>
    <w:p w14:paraId="2FFBE071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3.2 Tela T02 — Tela de Edição de Nota</w:t>
      </w:r>
    </w:p>
    <w:p w14:paraId="6CDE2D88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Objetivo</w:t>
      </w:r>
    </w:p>
    <w:p w14:paraId="2285BC7C" w14:textId="77777777" w:rsidR="00131BC7" w:rsidRPr="00E32FC7" w:rsidRDefault="00000000">
      <w:pPr>
        <w:spacing w:before="80" w:after="80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Permitir a criação e edição de notas de texto. Mantém a aparência de um editor de texto simples e funcional. Também é o ponto de detecção da palavra-chave secreta que aciona o protocolo de emergência SOS silencioso.</w:t>
      </w:r>
    </w:p>
    <w:p w14:paraId="7F9CA11B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Componentes e Funcionalidades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31BC7" w14:paraId="0C38D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94A0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/ Elemento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95B7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744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/ Comportamento</w:t>
            </w:r>
          </w:p>
        </w:tc>
      </w:tr>
      <w:tr w:rsidR="00131BC7" w14:paraId="2664E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C557" w14:textId="77777777" w:rsidR="00131BC7" w:rsidRDefault="00000000">
            <w:r>
              <w:rPr>
                <w:sz w:val="20"/>
                <w:szCs w:val="20"/>
              </w:rPr>
              <w:t>Botão Voltar (←)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8349" w14:textId="77777777" w:rsidR="00131BC7" w:rsidRDefault="00000000"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Button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318F" w14:textId="77777777" w:rsidR="00131BC7" w:rsidRDefault="00000000">
            <w:r>
              <w:rPr>
                <w:sz w:val="20"/>
                <w:szCs w:val="20"/>
              </w:rPr>
              <w:t>Retorna à Tela Principal (T01) salvando automaticamente as alterações.</w:t>
            </w:r>
          </w:p>
        </w:tc>
      </w:tr>
      <w:tr w:rsidR="00131BC7" w14:paraId="7EBDE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03DE" w14:textId="77777777" w:rsidR="00131BC7" w:rsidRDefault="00000000">
            <w:r>
              <w:rPr>
                <w:sz w:val="20"/>
                <w:szCs w:val="20"/>
              </w:rPr>
              <w:t>Título "Editar Nota"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2109" w14:textId="77777777" w:rsidR="00131BC7" w:rsidRDefault="00000000">
            <w:proofErr w:type="spellStart"/>
            <w:r>
              <w:rPr>
                <w:sz w:val="20"/>
                <w:szCs w:val="20"/>
              </w:rPr>
              <w:t>AppBar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1163" w14:textId="77777777" w:rsidR="00131BC7" w:rsidRDefault="00000000">
            <w:r>
              <w:rPr>
                <w:sz w:val="20"/>
                <w:szCs w:val="20"/>
              </w:rPr>
              <w:t>Rótulo da tela, centralizando a identidade de editor de texto.</w:t>
            </w:r>
          </w:p>
        </w:tc>
      </w:tr>
      <w:tr w:rsidR="00131BC7" w14:paraId="675A51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67AF" w14:textId="77777777" w:rsidR="00131BC7" w:rsidRDefault="00000000">
            <w:r>
              <w:rPr>
                <w:sz w:val="20"/>
                <w:szCs w:val="20"/>
              </w:rPr>
              <w:t>Botão Excluir (🗑)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9917" w14:textId="77777777" w:rsidR="00131BC7" w:rsidRDefault="00000000"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Button (</w:t>
            </w:r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CC23" w14:textId="77777777" w:rsidR="00131BC7" w:rsidRDefault="00000000">
            <w:r>
              <w:rPr>
                <w:sz w:val="20"/>
                <w:szCs w:val="20"/>
              </w:rPr>
              <w:t>Remove permanentemente a nota após confirmação. Ícone vermelho para diferenciação.</w:t>
            </w:r>
          </w:p>
        </w:tc>
      </w:tr>
      <w:tr w:rsidR="00131BC7" w14:paraId="58DFB7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0BDC" w14:textId="77777777" w:rsidR="00131BC7" w:rsidRDefault="00000000">
            <w:r>
              <w:rPr>
                <w:sz w:val="20"/>
                <w:szCs w:val="20"/>
              </w:rPr>
              <w:t>Campo Título da Nota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A89A" w14:textId="77777777" w:rsidR="00131BC7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Input (</w:t>
            </w:r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DFD5" w14:textId="77777777" w:rsidR="00131BC7" w:rsidRDefault="00000000">
            <w:r>
              <w:rPr>
                <w:sz w:val="20"/>
                <w:szCs w:val="20"/>
              </w:rPr>
              <w:t>Campo de texto para o título. Suporta detecção da palavra-chave SOS.</w:t>
            </w:r>
          </w:p>
        </w:tc>
      </w:tr>
      <w:tr w:rsidR="00131BC7" w14:paraId="5C1A8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BABB" w14:textId="77777777" w:rsidR="00131BC7" w:rsidRDefault="00000000">
            <w:r>
              <w:rPr>
                <w:sz w:val="20"/>
                <w:szCs w:val="20"/>
              </w:rPr>
              <w:t>Área de Conteúdo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451E" w14:textId="77777777" w:rsidR="00131BC7" w:rsidRDefault="00000000"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Multiline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57AE" w14:textId="77777777" w:rsidR="00131BC7" w:rsidRDefault="00000000">
            <w:r>
              <w:rPr>
                <w:sz w:val="20"/>
                <w:szCs w:val="20"/>
              </w:rPr>
              <w:t>Área expandida de texto livre para o corpo da nota.</w:t>
            </w:r>
          </w:p>
        </w:tc>
      </w:tr>
    </w:tbl>
    <w:p w14:paraId="00F36B9F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Regras e Validações</w:t>
      </w:r>
    </w:p>
    <w:p w14:paraId="1574736E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Ao digitar a palavra-chave configurada no Menu Secreto, o sistema ativa silenciosamente o protocolo SOS (sem aviso visual, em menos de 2 segundos).</w:t>
      </w:r>
    </w:p>
    <w:p w14:paraId="2F7CED13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Alterações são salvas automaticamente ao sair da tela (sem botão "Salvar" explícito, para manter a discrição).</w:t>
      </w:r>
    </w:p>
    <w:p w14:paraId="669FB406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O botão de exclusão requer confirmação via modal antes de deletar permanentemente.</w:t>
      </w:r>
    </w:p>
    <w:p w14:paraId="17CA42A1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Protótipo da Tela</w:t>
      </w:r>
    </w:p>
    <w:p w14:paraId="456AE0B2" w14:textId="77777777" w:rsidR="00131B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ACF5F72" wp14:editId="308D82BD">
            <wp:extent cx="1000125" cy="2152650"/>
            <wp:effectExtent l="0" t="0" r="0" b="0"/>
            <wp:docPr id="1404158193" name="Imagem 1404158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EE12" w14:textId="77777777" w:rsidR="00131BC7" w:rsidRDefault="00000000">
      <w:pPr>
        <w:spacing w:after="120"/>
        <w:jc w:val="center"/>
      </w:pPr>
      <w:r>
        <w:rPr>
          <w:i/>
          <w:iCs/>
          <w:color w:val="9E9E9E"/>
          <w:sz w:val="18"/>
          <w:szCs w:val="18"/>
        </w:rPr>
        <w:t>Figura 2 — Tela de Edição de Nota (T02)</w:t>
      </w:r>
    </w:p>
    <w:p w14:paraId="5FCC0779" w14:textId="77777777" w:rsidR="00131BC7" w:rsidRDefault="00131BC7">
      <w:pPr>
        <w:spacing w:after="80"/>
      </w:pPr>
    </w:p>
    <w:p w14:paraId="31478C1E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3.3 Tela T03 — Menu Secreto (Configurações de Segurança)</w:t>
      </w:r>
    </w:p>
    <w:p w14:paraId="20D7289A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Objetivo</w:t>
      </w:r>
    </w:p>
    <w:p w14:paraId="793D5D48" w14:textId="77777777" w:rsidR="00131BC7" w:rsidRDefault="00000000">
      <w:pPr>
        <w:spacing w:before="80" w:after="80"/>
      </w:pPr>
      <w:r w:rsidRPr="00E32FC7">
        <w:rPr>
          <w:color w:val="000000" w:themeColor="text1"/>
        </w:rPr>
        <w:t xml:space="preserve">Tela de configuração oculta acessada exclusivamente por 5 toques rápidos no título da Tela Principal. Permite à usuária definir a palavra-chave de emergência, configurar as ações </w:t>
      </w:r>
      <w:r>
        <w:t>automáticas do protocolo SOS e gerenciar os contatos que receberão os alertas.</w:t>
      </w:r>
    </w:p>
    <w:p w14:paraId="42307BFB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Componentes e Funcionalidades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31BC7" w14:paraId="5E0C7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2A84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/ Elemento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FE1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A706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/ Comportamento</w:t>
            </w:r>
          </w:p>
        </w:tc>
      </w:tr>
      <w:tr w:rsidR="00131BC7" w14:paraId="7844D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54BE" w14:textId="77777777" w:rsidR="00131BC7" w:rsidRDefault="00000000">
            <w:r>
              <w:rPr>
                <w:sz w:val="20"/>
                <w:szCs w:val="20"/>
              </w:rPr>
              <w:t>Botão Voltar (←)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B73E" w14:textId="77777777" w:rsidR="00131BC7" w:rsidRDefault="00000000"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Button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A488" w14:textId="77777777" w:rsidR="00131BC7" w:rsidRDefault="00000000">
            <w:r>
              <w:rPr>
                <w:sz w:val="20"/>
                <w:szCs w:val="20"/>
              </w:rPr>
              <w:t>Retorna à Tela Principal (T01).</w:t>
            </w:r>
          </w:p>
        </w:tc>
      </w:tr>
      <w:tr w:rsidR="00131BC7" w14:paraId="1FE08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E06E" w14:textId="77777777" w:rsidR="00131BC7" w:rsidRDefault="00000000">
            <w:r>
              <w:rPr>
                <w:sz w:val="20"/>
                <w:szCs w:val="20"/>
              </w:rPr>
              <w:t>Seção: Palavra-chave de Segurança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7E5B" w14:textId="77777777" w:rsidR="00131BC7" w:rsidRDefault="00000000"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Header +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2AD9" w14:textId="77777777" w:rsidR="00131BC7" w:rsidRDefault="00000000">
            <w:r>
              <w:rPr>
                <w:sz w:val="20"/>
                <w:szCs w:val="20"/>
              </w:rPr>
              <w:t>Campo para cadastrar a palavra ou frase que, digitada em qualquer nota, aciona o protocolo SOS silencioso.</w:t>
            </w:r>
          </w:p>
        </w:tc>
      </w:tr>
      <w:tr w:rsidR="00131BC7" w14:paraId="2FBCE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1A90" w14:textId="77777777" w:rsidR="00131BC7" w:rsidRDefault="00000000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: Enviar localização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A901" w14:textId="77777777" w:rsidR="00131BC7" w:rsidRDefault="00000000">
            <w:r>
              <w:rPr>
                <w:sz w:val="20"/>
                <w:szCs w:val="20"/>
              </w:rPr>
              <w:t>Switch (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6907" w14:textId="77777777" w:rsidR="00131BC7" w:rsidRDefault="00000000">
            <w:r>
              <w:rPr>
                <w:sz w:val="20"/>
                <w:szCs w:val="20"/>
              </w:rPr>
              <w:t>Ativa/desativa o envio de SMS com coordenadas GPS para os contatos de emergência.</w:t>
            </w:r>
          </w:p>
        </w:tc>
      </w:tr>
      <w:tr w:rsidR="00131BC7" w14:paraId="61290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7F1F" w14:textId="77777777" w:rsidR="00131BC7" w:rsidRDefault="00000000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: Ligação automática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CFF4" w14:textId="77777777" w:rsidR="00131BC7" w:rsidRDefault="00000000">
            <w:r>
              <w:rPr>
                <w:sz w:val="20"/>
                <w:szCs w:val="20"/>
              </w:rPr>
              <w:t>Switch (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C20C" w14:textId="77777777" w:rsidR="00131BC7" w:rsidRDefault="00000000">
            <w:r>
              <w:rPr>
                <w:sz w:val="20"/>
                <w:szCs w:val="20"/>
              </w:rPr>
              <w:t>Ativa/desativa chamada automática para o primeiro contato da lista de emergência.</w:t>
            </w:r>
          </w:p>
        </w:tc>
      </w:tr>
      <w:tr w:rsidR="00131BC7" w14:paraId="57495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BBF5" w14:textId="77777777" w:rsidR="00131BC7" w:rsidRDefault="00000000">
            <w:r>
              <w:rPr>
                <w:sz w:val="20"/>
                <w:szCs w:val="20"/>
              </w:rPr>
              <w:t xml:space="preserve">Seção: Contatos de Emergência (+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B3D8" w14:textId="77777777" w:rsidR="00131BC7" w:rsidRDefault="00000000"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Header + FAB (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3978" w14:textId="77777777" w:rsidR="00131BC7" w:rsidRDefault="00000000">
            <w:r>
              <w:rPr>
                <w:sz w:val="20"/>
                <w:szCs w:val="20"/>
              </w:rPr>
              <w:t>Lista os contatos cadastrados. Botão "+" abre modal para adicionar novo contato com nome e número.</w:t>
            </w:r>
          </w:p>
        </w:tc>
      </w:tr>
      <w:tr w:rsidR="00131BC7" w14:paraId="193E3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516E" w14:textId="77777777" w:rsidR="00131BC7" w:rsidRDefault="00000000">
            <w:r>
              <w:rPr>
                <w:sz w:val="20"/>
                <w:szCs w:val="20"/>
              </w:rPr>
              <w:t>Aviso de Armazenamento Local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C055" w14:textId="77777777" w:rsidR="00131BC7" w:rsidRDefault="00000000">
            <w:r>
              <w:rPr>
                <w:sz w:val="20"/>
                <w:szCs w:val="20"/>
              </w:rPr>
              <w:t xml:space="preserve">Info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286A" w14:textId="77777777" w:rsidR="00131BC7" w:rsidRDefault="00000000">
            <w:r>
              <w:rPr>
                <w:sz w:val="20"/>
                <w:szCs w:val="20"/>
              </w:rPr>
              <w:t>Informa que os dados são armazenados apenas neste dispositivo e de forma criptografada.</w:t>
            </w:r>
          </w:p>
        </w:tc>
      </w:tr>
    </w:tbl>
    <w:p w14:paraId="0221DAEB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Regras e Validações</w:t>
      </w:r>
    </w:p>
    <w:p w14:paraId="67D80FE2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O acesso a esta tela não é divulgado em nenhuma interface pública do aplicativo.</w:t>
      </w:r>
    </w:p>
    <w:p w14:paraId="66E638E1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A palavra-chave é armazenada localmente com criptografia — não é transmitida ao servidor.</w:t>
      </w:r>
    </w:p>
    <w:p w14:paraId="2920F02C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>É necessário pelo menos um contato de emergência para habilitar as ações SOS.</w:t>
      </w:r>
    </w:p>
    <w:p w14:paraId="6FAA990E" w14:textId="77777777" w:rsidR="00131BC7" w:rsidRPr="00E32FC7" w:rsidRDefault="00000000">
      <w:pPr>
        <w:pStyle w:val="PargrafodaLista"/>
        <w:numPr>
          <w:ilvl w:val="0"/>
          <w:numId w:val="2"/>
        </w:numPr>
        <w:spacing w:before="40" w:after="40"/>
        <w:rPr>
          <w:color w:val="000000" w:themeColor="text1"/>
        </w:rPr>
      </w:pPr>
      <w:r w:rsidRPr="00E32FC7">
        <w:rPr>
          <w:color w:val="000000" w:themeColor="text1"/>
        </w:rPr>
        <w:t xml:space="preserve">Os </w:t>
      </w:r>
      <w:proofErr w:type="spellStart"/>
      <w:r w:rsidRPr="00E32FC7">
        <w:rPr>
          <w:color w:val="000000" w:themeColor="text1"/>
        </w:rPr>
        <w:t>toggles</w:t>
      </w:r>
      <w:proofErr w:type="spellEnd"/>
      <w:r w:rsidRPr="00E32FC7">
        <w:rPr>
          <w:color w:val="000000" w:themeColor="text1"/>
        </w:rPr>
        <w:t xml:space="preserve"> de Ligação automática </w:t>
      </w:r>
      <w:proofErr w:type="gramStart"/>
      <w:r w:rsidRPr="00E32FC7">
        <w:rPr>
          <w:color w:val="000000" w:themeColor="text1"/>
        </w:rPr>
        <w:t>e Enviar</w:t>
      </w:r>
      <w:proofErr w:type="gramEnd"/>
      <w:r w:rsidRPr="00E32FC7">
        <w:rPr>
          <w:color w:val="000000" w:themeColor="text1"/>
        </w:rPr>
        <w:t xml:space="preserve"> localização são independentes e configuráveis separadamente.</w:t>
      </w:r>
    </w:p>
    <w:p w14:paraId="7EBE9C74" w14:textId="77777777" w:rsidR="00131BC7" w:rsidRPr="00E32FC7" w:rsidRDefault="00000000">
      <w:pPr>
        <w:pStyle w:val="Ttulo3"/>
        <w:rPr>
          <w:color w:val="000000" w:themeColor="text1"/>
        </w:rPr>
      </w:pPr>
      <w:r w:rsidRPr="00E32FC7">
        <w:rPr>
          <w:color w:val="000000" w:themeColor="text1"/>
        </w:rPr>
        <w:t>Protótipo da Tela</w:t>
      </w:r>
    </w:p>
    <w:p w14:paraId="7184FD68" w14:textId="77777777" w:rsidR="00131B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FDD5CE9" wp14:editId="2A421EBA">
            <wp:extent cx="1000125" cy="2152650"/>
            <wp:effectExtent l="0" t="0" r="0" b="0"/>
            <wp:docPr id="1980501281" name="Imagem 198050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74F2" w14:textId="77777777" w:rsidR="00131BC7" w:rsidRDefault="00000000">
      <w:pPr>
        <w:spacing w:after="120"/>
        <w:jc w:val="center"/>
      </w:pPr>
      <w:r>
        <w:rPr>
          <w:i/>
          <w:iCs/>
          <w:color w:val="9E9E9E"/>
          <w:sz w:val="18"/>
          <w:szCs w:val="18"/>
        </w:rPr>
        <w:t>Figura 3 — Menu Secreto / Configurações de Segurança (T03)</w:t>
      </w:r>
    </w:p>
    <w:p w14:paraId="44652CA0" w14:textId="77777777" w:rsidR="00131BC7" w:rsidRDefault="00000000">
      <w:r>
        <w:br w:type="page"/>
      </w:r>
    </w:p>
    <w:p w14:paraId="786DBF40" w14:textId="77777777" w:rsidR="00131BC7" w:rsidRPr="00E32FC7" w:rsidRDefault="00000000">
      <w:pPr>
        <w:pStyle w:val="Ttulo1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4. FLUXO DE NAVEGAÇÃO ENTRE AS TELAS</w:t>
      </w:r>
    </w:p>
    <w:p w14:paraId="254F053E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4.1 Descrição Textual do Fluxo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3760"/>
      </w:tblGrid>
      <w:tr w:rsidR="00131BC7" w14:paraId="56657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F343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4615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 de Origem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6F4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 de Destino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E8BE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 / Ação do Usuário</w:t>
            </w:r>
          </w:p>
        </w:tc>
      </w:tr>
      <w:tr w:rsidR="00131BC7" w14:paraId="67E62C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16BA" w14:textId="77777777" w:rsidR="00131BC7" w:rsidRDefault="00000000">
            <w:r>
              <w:rPr>
                <w:sz w:val="20"/>
                <w:szCs w:val="20"/>
              </w:rPr>
              <w:t>F01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A101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8F7D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6602" w14:textId="77777777" w:rsidR="00131BC7" w:rsidRDefault="00000000">
            <w:r>
              <w:rPr>
                <w:sz w:val="20"/>
                <w:szCs w:val="20"/>
              </w:rPr>
              <w:t>Usuária toca em um card de nota existente.</w:t>
            </w:r>
          </w:p>
        </w:tc>
      </w:tr>
      <w:tr w:rsidR="00131BC7" w14:paraId="6A194F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BF18" w14:textId="77777777" w:rsidR="00131BC7" w:rsidRDefault="00000000">
            <w:r>
              <w:rPr>
                <w:sz w:val="20"/>
                <w:szCs w:val="20"/>
              </w:rPr>
              <w:t>F02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B82F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D351" w14:textId="77777777" w:rsidR="00131BC7" w:rsidRDefault="00000000">
            <w:r>
              <w:rPr>
                <w:sz w:val="20"/>
                <w:szCs w:val="20"/>
              </w:rPr>
              <w:t>T02 – Edição (nova)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A804" w14:textId="77777777" w:rsidR="00131BC7" w:rsidRDefault="00000000">
            <w:r>
              <w:rPr>
                <w:sz w:val="20"/>
                <w:szCs w:val="20"/>
              </w:rPr>
              <w:t xml:space="preserve">Usuária toca no botão FAB (+) para </w:t>
            </w:r>
            <w:proofErr w:type="gramStart"/>
            <w:r>
              <w:rPr>
                <w:sz w:val="20"/>
                <w:szCs w:val="20"/>
              </w:rPr>
              <w:t>criar nova</w:t>
            </w:r>
            <w:proofErr w:type="gramEnd"/>
            <w:r>
              <w:rPr>
                <w:sz w:val="20"/>
                <w:szCs w:val="20"/>
              </w:rPr>
              <w:t xml:space="preserve"> nota.</w:t>
            </w:r>
          </w:p>
        </w:tc>
      </w:tr>
      <w:tr w:rsidR="00131BC7" w14:paraId="6631BA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68CC" w14:textId="77777777" w:rsidR="00131BC7" w:rsidRDefault="00000000">
            <w:r>
              <w:rPr>
                <w:sz w:val="20"/>
                <w:szCs w:val="20"/>
              </w:rPr>
              <w:t>F03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3B10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D6A9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095C" w14:textId="77777777" w:rsidR="00131BC7" w:rsidRDefault="00000000">
            <w:r>
              <w:rPr>
                <w:sz w:val="20"/>
                <w:szCs w:val="20"/>
              </w:rPr>
              <w:t>Usuária executa 5 toques rápidos no título "Notas".</w:t>
            </w:r>
          </w:p>
        </w:tc>
      </w:tr>
      <w:tr w:rsidR="00131BC7" w14:paraId="7CFFC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B2E7" w14:textId="77777777" w:rsidR="00131BC7" w:rsidRDefault="00000000">
            <w:r>
              <w:rPr>
                <w:sz w:val="20"/>
                <w:szCs w:val="20"/>
              </w:rPr>
              <w:t>F04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0F2D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013A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B34F" w14:textId="77777777" w:rsidR="00131BC7" w:rsidRDefault="00000000">
            <w:r>
              <w:rPr>
                <w:sz w:val="20"/>
                <w:szCs w:val="20"/>
              </w:rPr>
              <w:t>Usuária toca no botão voltar (←) ou sai da tela.</w:t>
            </w:r>
          </w:p>
        </w:tc>
      </w:tr>
      <w:tr w:rsidR="00131BC7" w14:paraId="7C93CB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4891" w14:textId="77777777" w:rsidR="00131BC7" w:rsidRDefault="00000000">
            <w:r>
              <w:rPr>
                <w:sz w:val="20"/>
                <w:szCs w:val="20"/>
              </w:rPr>
              <w:t>F05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DCE3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ADD5" w14:textId="77777777" w:rsidR="00131BC7" w:rsidRDefault="00000000">
            <w:r>
              <w:rPr>
                <w:sz w:val="20"/>
                <w:szCs w:val="20"/>
              </w:rPr>
              <w:t>PROTOCOLO SOS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9527" w14:textId="77777777" w:rsidR="00131BC7" w:rsidRDefault="00000000">
            <w:r>
              <w:rPr>
                <w:sz w:val="20"/>
                <w:szCs w:val="20"/>
              </w:rPr>
              <w:t>Usuária digita a palavra-chave secreta em qualquer campo da nota.</w:t>
            </w:r>
          </w:p>
        </w:tc>
      </w:tr>
      <w:tr w:rsidR="00131BC7" w14:paraId="77622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1212" w14:textId="77777777" w:rsidR="00131BC7" w:rsidRDefault="00000000">
            <w:r>
              <w:rPr>
                <w:sz w:val="20"/>
                <w:szCs w:val="20"/>
              </w:rPr>
              <w:t>F06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2A2A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36C6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EF2B" w14:textId="77777777" w:rsidR="00131BC7" w:rsidRDefault="00000000">
            <w:r>
              <w:rPr>
                <w:sz w:val="20"/>
                <w:szCs w:val="20"/>
              </w:rPr>
              <w:t>Usuária toca no botão voltar (←).</w:t>
            </w:r>
          </w:p>
        </w:tc>
      </w:tr>
    </w:tbl>
    <w:p w14:paraId="5E86E164" w14:textId="77777777" w:rsidR="00131BC7" w:rsidRDefault="00000000">
      <w:r>
        <w:br w:type="page"/>
      </w:r>
    </w:p>
    <w:p w14:paraId="77819AF5" w14:textId="77777777" w:rsidR="00131BC7" w:rsidRPr="00E32FC7" w:rsidRDefault="00000000">
      <w:pPr>
        <w:pStyle w:val="Ttulo1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5. FLUXO DO USUÁRIO (USER FLOW)</w:t>
      </w:r>
    </w:p>
    <w:p w14:paraId="42229CD8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 xml:space="preserve">5.1 </w:t>
      </w:r>
      <w:proofErr w:type="spellStart"/>
      <w:r w:rsidRPr="00E32FC7">
        <w:rPr>
          <w:color w:val="000000" w:themeColor="text1"/>
        </w:rPr>
        <w:t>User</w:t>
      </w:r>
      <w:proofErr w:type="spellEnd"/>
      <w:r w:rsidRPr="00E32FC7">
        <w:rPr>
          <w:color w:val="000000" w:themeColor="text1"/>
        </w:rPr>
        <w:t xml:space="preserve"> Flow — Criar e Editar uma Nota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391"/>
        <w:gridCol w:w="3147"/>
        <w:gridCol w:w="2992"/>
      </w:tblGrid>
      <w:tr w:rsidR="00131BC7" w14:paraId="58D26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DD44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4888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402F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da Usuária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F616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131BC7" w14:paraId="79D7A2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C4F0" w14:textId="77777777" w:rsidR="00131BC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F571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CA1D" w14:textId="77777777" w:rsidR="00131BC7" w:rsidRDefault="00000000">
            <w:r>
              <w:rPr>
                <w:sz w:val="20"/>
                <w:szCs w:val="20"/>
              </w:rPr>
              <w:t>Abre o aplicativo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A11C" w14:textId="77777777" w:rsidR="00131BC7" w:rsidRDefault="00000000">
            <w:r>
              <w:rPr>
                <w:sz w:val="20"/>
                <w:szCs w:val="20"/>
              </w:rPr>
              <w:t>Lista de notas exibida</w:t>
            </w:r>
          </w:p>
        </w:tc>
      </w:tr>
      <w:tr w:rsidR="00131BC7" w14:paraId="491170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3DA9" w14:textId="77777777" w:rsidR="00131BC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6405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F5AD" w14:textId="77777777" w:rsidR="00131BC7" w:rsidRDefault="00000000">
            <w:r>
              <w:rPr>
                <w:sz w:val="20"/>
                <w:szCs w:val="20"/>
              </w:rPr>
              <w:t>Toca no FAB (+)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A9DD" w14:textId="77777777" w:rsidR="00131BC7" w:rsidRDefault="00000000">
            <w:r>
              <w:rPr>
                <w:sz w:val="20"/>
                <w:szCs w:val="20"/>
              </w:rPr>
              <w:t>Navega para T02 com nota em branco</w:t>
            </w:r>
          </w:p>
        </w:tc>
      </w:tr>
      <w:tr w:rsidR="00131BC7" w14:paraId="3BA2CA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A594" w14:textId="77777777" w:rsidR="00131BC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F157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5086" w14:textId="77777777" w:rsidR="00131BC7" w:rsidRDefault="00000000">
            <w:r>
              <w:rPr>
                <w:sz w:val="20"/>
                <w:szCs w:val="20"/>
              </w:rPr>
              <w:t>Digita título e conteúdo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0E2F" w14:textId="77777777" w:rsidR="00131BC7" w:rsidRDefault="00000000">
            <w:r>
              <w:rPr>
                <w:sz w:val="20"/>
                <w:szCs w:val="20"/>
              </w:rPr>
              <w:t>Texto registrado em tempo real</w:t>
            </w:r>
          </w:p>
        </w:tc>
      </w:tr>
      <w:tr w:rsidR="00131BC7" w14:paraId="272D3D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0772" w14:textId="77777777" w:rsidR="00131BC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9694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7079" w14:textId="77777777" w:rsidR="00131BC7" w:rsidRDefault="00000000">
            <w:r>
              <w:rPr>
                <w:sz w:val="20"/>
                <w:szCs w:val="20"/>
              </w:rPr>
              <w:t>Toca no botão ← Voltar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C174" w14:textId="77777777" w:rsidR="00131BC7" w:rsidRDefault="00000000">
            <w:r>
              <w:rPr>
                <w:sz w:val="20"/>
                <w:szCs w:val="20"/>
              </w:rPr>
              <w:t>Nota salva automaticamente; retorna a T01</w:t>
            </w:r>
          </w:p>
        </w:tc>
      </w:tr>
      <w:tr w:rsidR="00131BC7" w14:paraId="12497B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9673" w14:textId="77777777" w:rsidR="00131BC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812F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C5E2" w14:textId="77777777" w:rsidR="00131BC7" w:rsidRDefault="00000000">
            <w:r>
              <w:rPr>
                <w:sz w:val="20"/>
                <w:szCs w:val="20"/>
              </w:rPr>
              <w:t>Visualiza nova nota na lista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58D2" w14:textId="77777777" w:rsidR="00131BC7" w:rsidRDefault="00000000">
            <w:r>
              <w:rPr>
                <w:sz w:val="20"/>
                <w:szCs w:val="20"/>
              </w:rPr>
              <w:t>Card da nota aparece na lista</w:t>
            </w:r>
          </w:p>
        </w:tc>
      </w:tr>
    </w:tbl>
    <w:p w14:paraId="281F6FEB" w14:textId="77777777" w:rsidR="00131BC7" w:rsidRDefault="00131BC7">
      <w:pPr>
        <w:spacing w:after="80"/>
      </w:pPr>
    </w:p>
    <w:p w14:paraId="59155B4B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 xml:space="preserve">5.2 </w:t>
      </w:r>
      <w:proofErr w:type="spellStart"/>
      <w:r w:rsidRPr="00E32FC7">
        <w:rPr>
          <w:color w:val="000000" w:themeColor="text1"/>
        </w:rPr>
        <w:t>User</w:t>
      </w:r>
      <w:proofErr w:type="spellEnd"/>
      <w:r w:rsidRPr="00E32FC7">
        <w:rPr>
          <w:color w:val="000000" w:themeColor="text1"/>
        </w:rPr>
        <w:t xml:space="preserve"> Flow — Ativar Protocolo SOS por Palavra-Chave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393"/>
        <w:gridCol w:w="3147"/>
        <w:gridCol w:w="2989"/>
      </w:tblGrid>
      <w:tr w:rsidR="00131BC7" w14:paraId="36EC4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2CAE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E04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1886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da Usuária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BBE0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131BC7" w14:paraId="15BA4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5F24" w14:textId="77777777" w:rsidR="00131BC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ADFD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8872" w14:textId="77777777" w:rsidR="00131BC7" w:rsidRDefault="00000000">
            <w:r>
              <w:rPr>
                <w:sz w:val="20"/>
                <w:szCs w:val="20"/>
              </w:rPr>
              <w:t>Abre o aplicativo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4678" w14:textId="77777777" w:rsidR="00131BC7" w:rsidRDefault="00000000">
            <w:r>
              <w:rPr>
                <w:sz w:val="20"/>
                <w:szCs w:val="20"/>
              </w:rPr>
              <w:t>Interface de notas exibida normalmente</w:t>
            </w:r>
          </w:p>
        </w:tc>
      </w:tr>
      <w:tr w:rsidR="00131BC7" w14:paraId="35233A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6467" w14:textId="77777777" w:rsidR="00131BC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8A73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3F1C" w14:textId="77777777" w:rsidR="00131BC7" w:rsidRDefault="00000000">
            <w:r>
              <w:rPr>
                <w:sz w:val="20"/>
                <w:szCs w:val="20"/>
              </w:rPr>
              <w:t>Toca em uma nota existente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ED24" w14:textId="77777777" w:rsidR="00131BC7" w:rsidRDefault="00000000">
            <w:r>
              <w:rPr>
                <w:sz w:val="20"/>
                <w:szCs w:val="20"/>
              </w:rPr>
              <w:t>Abre T02 – Edição de Nota</w:t>
            </w:r>
          </w:p>
        </w:tc>
      </w:tr>
      <w:tr w:rsidR="00131BC7" w14:paraId="462E0B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15F7" w14:textId="77777777" w:rsidR="00131BC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6998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9CEB" w14:textId="77777777" w:rsidR="00131BC7" w:rsidRDefault="00000000">
            <w:r>
              <w:rPr>
                <w:sz w:val="20"/>
                <w:szCs w:val="20"/>
              </w:rPr>
              <w:t>Digita a palavra-chave secreta configurada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E61F" w14:textId="77777777" w:rsidR="00131BC7" w:rsidRDefault="00000000">
            <w:r>
              <w:rPr>
                <w:sz w:val="20"/>
                <w:szCs w:val="20"/>
              </w:rPr>
              <w:t>Sistema detecta a palavra-chave em background</w:t>
            </w:r>
          </w:p>
        </w:tc>
      </w:tr>
      <w:tr w:rsidR="00131BC7" w14:paraId="0061C3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B271" w14:textId="77777777" w:rsidR="00131BC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9641" w14:textId="77777777" w:rsidR="00131BC7" w:rsidRDefault="00000000">
            <w:r>
              <w:rPr>
                <w:sz w:val="20"/>
                <w:szCs w:val="20"/>
              </w:rPr>
              <w:t>Sistema (background)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2988" w14:textId="77777777" w:rsidR="00131BC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323B" w14:textId="77777777" w:rsidR="00131BC7" w:rsidRDefault="00000000">
            <w:r>
              <w:rPr>
                <w:sz w:val="20"/>
                <w:szCs w:val="20"/>
              </w:rPr>
              <w:t>SMS com GPS enviado para contatos de emergência</w:t>
            </w:r>
          </w:p>
        </w:tc>
      </w:tr>
      <w:tr w:rsidR="00131BC7" w14:paraId="3B2431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86F8" w14:textId="77777777" w:rsidR="00131BC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AF63" w14:textId="77777777" w:rsidR="00131BC7" w:rsidRDefault="00000000">
            <w:r>
              <w:rPr>
                <w:sz w:val="20"/>
                <w:szCs w:val="20"/>
              </w:rPr>
              <w:t>Sistema (background)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4248" w14:textId="77777777" w:rsidR="00131BC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8B6A" w14:textId="77777777" w:rsidR="00131BC7" w:rsidRDefault="00000000">
            <w:r>
              <w:rPr>
                <w:sz w:val="20"/>
                <w:szCs w:val="20"/>
              </w:rPr>
              <w:t>Ligação automática realizada (se configurada)</w:t>
            </w:r>
          </w:p>
        </w:tc>
      </w:tr>
      <w:tr w:rsidR="00131BC7" w14:paraId="0BD97F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834" w14:textId="77777777" w:rsidR="00131BC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D74C" w14:textId="77777777" w:rsidR="00131BC7" w:rsidRDefault="00000000">
            <w:r>
              <w:rPr>
                <w:sz w:val="20"/>
                <w:szCs w:val="20"/>
              </w:rPr>
              <w:t>T02 – Edição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415F" w14:textId="77777777" w:rsidR="00131BC7" w:rsidRDefault="00000000">
            <w:r>
              <w:rPr>
                <w:sz w:val="20"/>
                <w:szCs w:val="20"/>
              </w:rPr>
              <w:t>Interface permanece sem alterações visuais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AD47" w14:textId="77777777" w:rsidR="00131BC7" w:rsidRDefault="00000000">
            <w:r>
              <w:rPr>
                <w:sz w:val="20"/>
                <w:szCs w:val="20"/>
              </w:rPr>
              <w:t>Nenhum sinal de alerta visível para terceiros</w:t>
            </w:r>
          </w:p>
        </w:tc>
      </w:tr>
    </w:tbl>
    <w:p w14:paraId="320A4F78" w14:textId="77777777" w:rsidR="00131BC7" w:rsidRDefault="00131BC7">
      <w:pPr>
        <w:spacing w:after="80"/>
      </w:pPr>
    </w:p>
    <w:p w14:paraId="50978BCE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 xml:space="preserve">5.3 </w:t>
      </w:r>
      <w:proofErr w:type="spellStart"/>
      <w:r w:rsidRPr="00E32FC7">
        <w:rPr>
          <w:color w:val="000000" w:themeColor="text1"/>
        </w:rPr>
        <w:t>User</w:t>
      </w:r>
      <w:proofErr w:type="spellEnd"/>
      <w:r w:rsidRPr="00E32FC7">
        <w:rPr>
          <w:color w:val="000000" w:themeColor="text1"/>
        </w:rPr>
        <w:t xml:space="preserve"> Flow — Configurar Contatos de Emergência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391"/>
        <w:gridCol w:w="3149"/>
        <w:gridCol w:w="2990"/>
      </w:tblGrid>
      <w:tr w:rsidR="00131BC7" w14:paraId="66428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362D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3C1B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B6E5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da Usuária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35ED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131BC7" w14:paraId="003A42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520A" w14:textId="77777777" w:rsidR="00131BC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050C" w14:textId="77777777" w:rsidR="00131BC7" w:rsidRDefault="00000000">
            <w:r>
              <w:rPr>
                <w:sz w:val="20"/>
                <w:szCs w:val="20"/>
              </w:rPr>
              <w:t>T01 –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9F23" w14:textId="77777777" w:rsidR="00131BC7" w:rsidRDefault="00000000">
            <w:r>
              <w:rPr>
                <w:sz w:val="20"/>
                <w:szCs w:val="20"/>
              </w:rPr>
              <w:t>Executa 5 toques rápidos no título "Notas"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CC45" w14:textId="77777777" w:rsidR="00131BC7" w:rsidRDefault="00000000">
            <w:r>
              <w:rPr>
                <w:sz w:val="20"/>
                <w:szCs w:val="20"/>
              </w:rPr>
              <w:t>Navega para T03 – Menu Secreto</w:t>
            </w:r>
          </w:p>
        </w:tc>
      </w:tr>
      <w:tr w:rsidR="00131BC7" w14:paraId="079804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63AB" w14:textId="77777777" w:rsidR="00131BC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8C02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1EBD" w14:textId="77777777" w:rsidR="00131BC7" w:rsidRDefault="00000000">
            <w:r>
              <w:rPr>
                <w:sz w:val="20"/>
                <w:szCs w:val="20"/>
              </w:rPr>
              <w:t>Digita a palavra-chave de segurança no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15CD" w14:textId="77777777" w:rsidR="00131BC7" w:rsidRDefault="00000000">
            <w:r>
              <w:rPr>
                <w:sz w:val="20"/>
                <w:szCs w:val="20"/>
              </w:rPr>
              <w:t>Palavra-chave salva localmente com criptografia</w:t>
            </w:r>
          </w:p>
        </w:tc>
      </w:tr>
      <w:tr w:rsidR="00131BC7" w14:paraId="19A8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C68F" w14:textId="77777777" w:rsidR="00131BC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6106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ED6F" w14:textId="77777777" w:rsidR="00131BC7" w:rsidRDefault="00000000">
            <w:r>
              <w:rPr>
                <w:sz w:val="20"/>
                <w:szCs w:val="20"/>
              </w:rPr>
              <w:t xml:space="preserve">Ativa os </w:t>
            </w:r>
            <w:proofErr w:type="spellStart"/>
            <w:r>
              <w:rPr>
                <w:sz w:val="20"/>
                <w:szCs w:val="20"/>
              </w:rPr>
              <w:t>toggles</w:t>
            </w:r>
            <w:proofErr w:type="spellEnd"/>
            <w:r>
              <w:rPr>
                <w:sz w:val="20"/>
                <w:szCs w:val="20"/>
              </w:rPr>
              <w:t xml:space="preserve"> desejados (SMS/Ligação)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9563" w14:textId="77777777" w:rsidR="00131BC7" w:rsidRDefault="00000000">
            <w:r>
              <w:rPr>
                <w:sz w:val="20"/>
                <w:szCs w:val="20"/>
              </w:rPr>
              <w:t>Ações de emergência configuradas</w:t>
            </w:r>
          </w:p>
        </w:tc>
      </w:tr>
      <w:tr w:rsidR="00131BC7" w14:paraId="6C89D1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EA98" w14:textId="77777777" w:rsidR="00131BC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C5E7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EBFD" w14:textId="77777777" w:rsidR="00131BC7" w:rsidRDefault="00000000">
            <w:r>
              <w:rPr>
                <w:sz w:val="20"/>
                <w:szCs w:val="20"/>
              </w:rPr>
              <w:t>Toca no botão (+) em Contatos de Emergência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FDCF" w14:textId="77777777" w:rsidR="00131BC7" w:rsidRDefault="00000000">
            <w:r>
              <w:rPr>
                <w:sz w:val="20"/>
                <w:szCs w:val="20"/>
              </w:rPr>
              <w:t>Abre modal para inserir nome e número</w:t>
            </w:r>
          </w:p>
        </w:tc>
      </w:tr>
      <w:tr w:rsidR="00131BC7" w14:paraId="779FCA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A986" w14:textId="77777777" w:rsidR="00131BC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7563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2C9D" w14:textId="77777777" w:rsidR="00131BC7" w:rsidRDefault="00000000">
            <w:r>
              <w:rPr>
                <w:sz w:val="20"/>
                <w:szCs w:val="20"/>
              </w:rPr>
              <w:t>Insere nome e número do contato, confirma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27C0" w14:textId="77777777" w:rsidR="00131BC7" w:rsidRDefault="00000000">
            <w:r>
              <w:rPr>
                <w:sz w:val="20"/>
                <w:szCs w:val="20"/>
              </w:rPr>
              <w:t>Contato adicionado à lista de emergência</w:t>
            </w:r>
          </w:p>
        </w:tc>
      </w:tr>
      <w:tr w:rsidR="00131BC7" w14:paraId="0F7FEC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9445" w14:textId="77777777" w:rsidR="00131BC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EC37" w14:textId="77777777" w:rsidR="00131BC7" w:rsidRDefault="00000000">
            <w:r>
              <w:rPr>
                <w:sz w:val="20"/>
                <w:szCs w:val="20"/>
              </w:rPr>
              <w:t>T03 – Menu Secreto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C8F5" w14:textId="77777777" w:rsidR="00131BC7" w:rsidRDefault="00000000">
            <w:r>
              <w:rPr>
                <w:sz w:val="20"/>
                <w:szCs w:val="20"/>
              </w:rPr>
              <w:t>Toca no botão ← Voltar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23B6" w14:textId="77777777" w:rsidR="00131BC7" w:rsidRDefault="00000000">
            <w:r>
              <w:rPr>
                <w:sz w:val="20"/>
                <w:szCs w:val="20"/>
              </w:rPr>
              <w:t>Configurações salvas; retorna a T01</w:t>
            </w:r>
          </w:p>
        </w:tc>
      </w:tr>
    </w:tbl>
    <w:p w14:paraId="0A2FBEA4" w14:textId="77777777" w:rsidR="00131BC7" w:rsidRPr="00E32FC7" w:rsidRDefault="00000000">
      <w:pPr>
        <w:pStyle w:val="Ttulo1"/>
        <w:rPr>
          <w:color w:val="000000" w:themeColor="text1"/>
        </w:rPr>
      </w:pPr>
      <w:r w:rsidRPr="00E32FC7">
        <w:rPr>
          <w:color w:val="000000" w:themeColor="text1"/>
        </w:rPr>
        <w:lastRenderedPageBreak/>
        <w:t>6. GUIA DE ESTILO / DESIGN SYSTEM</w:t>
      </w:r>
    </w:p>
    <w:p w14:paraId="64B160FC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6.1 Paleta de Cores</w:t>
      </w:r>
    </w:p>
    <w:p w14:paraId="03E2815C" w14:textId="77777777" w:rsidR="00131BC7" w:rsidRPr="00E32FC7" w:rsidRDefault="00000000">
      <w:pPr>
        <w:spacing w:before="80" w:after="80"/>
        <w:rPr>
          <w:color w:val="000000" w:themeColor="text1"/>
        </w:rPr>
      </w:pPr>
      <w:r w:rsidRPr="00E32FC7">
        <w:rPr>
          <w:color w:val="000000" w:themeColor="text1"/>
        </w:rPr>
        <w:t>O Design System foi projetado para manter a aparência de um aplicativo de notas comum. Utiliza tons neutros e um azul primário — sem elementos visuais que denunciem a camada de segurança oculta.</w:t>
      </w:r>
    </w:p>
    <w:p w14:paraId="238969C9" w14:textId="77777777" w:rsidR="00131BC7" w:rsidRDefault="00131B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31BC7" w14:paraId="168C7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02CF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A14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/ Função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1813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HEX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97B3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131BC7" w14:paraId="59CA74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B053" w14:textId="77777777" w:rsidR="00131BC7" w:rsidRPr="00E32FC7" w:rsidRDefault="00000000">
            <w:pPr>
              <w:rPr>
                <w:color w:val="2196F3"/>
              </w:rPr>
            </w:pPr>
            <w:r w:rsidRPr="00E32FC7">
              <w:rPr>
                <w:color w:val="2196F3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24DE" w14:textId="77777777" w:rsidR="00131BC7" w:rsidRDefault="00000000">
            <w:r>
              <w:rPr>
                <w:sz w:val="20"/>
                <w:szCs w:val="20"/>
              </w:rPr>
              <w:t>Azul Primário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FB6A" w14:textId="77777777" w:rsidR="00131BC7" w:rsidRDefault="00000000">
            <w:r>
              <w:rPr>
                <w:sz w:val="20"/>
                <w:szCs w:val="20"/>
              </w:rPr>
              <w:t>#2196F3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F623" w14:textId="77777777" w:rsidR="00131BC7" w:rsidRDefault="00000000">
            <w:r>
              <w:rPr>
                <w:sz w:val="20"/>
                <w:szCs w:val="20"/>
              </w:rPr>
              <w:t xml:space="preserve">Botões, links, rótulos de seção, </w:t>
            </w:r>
            <w:proofErr w:type="spellStart"/>
            <w:r>
              <w:rPr>
                <w:sz w:val="20"/>
                <w:szCs w:val="20"/>
              </w:rPr>
              <w:t>AppBar</w:t>
            </w:r>
            <w:proofErr w:type="spellEnd"/>
          </w:p>
        </w:tc>
      </w:tr>
      <w:tr w:rsidR="00131BC7" w14:paraId="6430AD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7AE1" w14:textId="77777777" w:rsidR="00131BC7" w:rsidRPr="00E32FC7" w:rsidRDefault="00000000">
            <w:pPr>
              <w:rPr>
                <w:color w:val="F0F4F8"/>
              </w:rPr>
            </w:pPr>
            <w:r w:rsidRPr="00E32FC7">
              <w:rPr>
                <w:color w:val="F0F4F8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E36D" w14:textId="77777777" w:rsidR="00131BC7" w:rsidRDefault="00000000">
            <w:r>
              <w:rPr>
                <w:sz w:val="20"/>
                <w:szCs w:val="20"/>
              </w:rPr>
              <w:t>Fundo Principal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B6B2" w14:textId="77777777" w:rsidR="00131BC7" w:rsidRDefault="00000000">
            <w:r>
              <w:rPr>
                <w:sz w:val="20"/>
                <w:szCs w:val="20"/>
              </w:rPr>
              <w:t>#F0F4F8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AC4C" w14:textId="77777777" w:rsidR="00131BC7" w:rsidRDefault="00000000">
            <w:r>
              <w:rPr>
                <w:sz w:val="20"/>
                <w:szCs w:val="20"/>
              </w:rPr>
              <w:t>Background das telas e cards de nota</w:t>
            </w:r>
          </w:p>
        </w:tc>
      </w:tr>
      <w:tr w:rsidR="00131BC7" w14:paraId="7BE904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F7CA" w14:textId="77777777" w:rsidR="00131BC7" w:rsidRPr="00E32FC7" w:rsidRDefault="00000000">
            <w:pPr>
              <w:rPr>
                <w:color w:val="FFFFFF"/>
              </w:rPr>
            </w:pPr>
            <w:r w:rsidRPr="00E32FC7">
              <w:rPr>
                <w:color w:val="FFFFFF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CF36" w14:textId="77777777" w:rsidR="00131BC7" w:rsidRDefault="00000000">
            <w:r>
              <w:rPr>
                <w:sz w:val="20"/>
                <w:szCs w:val="20"/>
              </w:rPr>
              <w:t>Superfície /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0163" w14:textId="77777777" w:rsidR="00131BC7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2AB3" w14:textId="77777777" w:rsidR="00131BC7" w:rsidRDefault="00000000">
            <w:r>
              <w:rPr>
                <w:sz w:val="20"/>
                <w:szCs w:val="20"/>
              </w:rPr>
              <w:t>Fundo dos cards de nota</w:t>
            </w:r>
          </w:p>
        </w:tc>
      </w:tr>
      <w:tr w:rsidR="00131BC7" w14:paraId="59488D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6726" w14:textId="77777777" w:rsidR="00131BC7" w:rsidRPr="00E32FC7" w:rsidRDefault="00000000">
            <w:pPr>
              <w:rPr>
                <w:color w:val="212121"/>
              </w:rPr>
            </w:pPr>
            <w:r w:rsidRPr="00E32FC7">
              <w:rPr>
                <w:color w:val="212121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FFA3" w14:textId="77777777" w:rsidR="00131BC7" w:rsidRDefault="00000000">
            <w:r>
              <w:rPr>
                <w:sz w:val="20"/>
                <w:szCs w:val="20"/>
              </w:rPr>
              <w:t>Texto Principal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DA19" w14:textId="77777777" w:rsidR="00131BC7" w:rsidRDefault="00000000">
            <w:r>
              <w:rPr>
                <w:sz w:val="20"/>
                <w:szCs w:val="20"/>
              </w:rPr>
              <w:t>#212121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A84F" w14:textId="77777777" w:rsidR="00131BC7" w:rsidRDefault="00000000">
            <w:r>
              <w:rPr>
                <w:sz w:val="20"/>
                <w:szCs w:val="20"/>
              </w:rPr>
              <w:t>Títulos de notas, rótulos de campo</w:t>
            </w:r>
          </w:p>
        </w:tc>
      </w:tr>
      <w:tr w:rsidR="00131BC7" w14:paraId="1A3B00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02B0" w14:textId="77777777" w:rsidR="00131BC7" w:rsidRPr="00E32FC7" w:rsidRDefault="00000000">
            <w:pPr>
              <w:rPr>
                <w:color w:val="757575"/>
              </w:rPr>
            </w:pPr>
            <w:r w:rsidRPr="00E32FC7">
              <w:rPr>
                <w:color w:val="757575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EB8A" w14:textId="77777777" w:rsidR="00131BC7" w:rsidRDefault="00000000">
            <w:r>
              <w:rPr>
                <w:sz w:val="20"/>
                <w:szCs w:val="20"/>
              </w:rPr>
              <w:t>Texto Secundário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B932" w14:textId="77777777" w:rsidR="00131BC7" w:rsidRDefault="00000000">
            <w:r>
              <w:rPr>
                <w:sz w:val="20"/>
                <w:szCs w:val="20"/>
              </w:rPr>
              <w:t>#757575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5F25" w14:textId="77777777" w:rsidR="00131BC7" w:rsidRDefault="00000000">
            <w:r>
              <w:rPr>
                <w:sz w:val="20"/>
                <w:szCs w:val="20"/>
              </w:rPr>
              <w:t xml:space="preserve">Prévia de conteúdo,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hints</w:t>
            </w:r>
            <w:proofErr w:type="spellEnd"/>
          </w:p>
        </w:tc>
      </w:tr>
      <w:tr w:rsidR="00131BC7" w14:paraId="48D73E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DA92" w14:textId="77777777" w:rsidR="00131BC7" w:rsidRPr="00E32FC7" w:rsidRDefault="00000000">
            <w:pPr>
              <w:rPr>
                <w:color w:val="D32F2F"/>
              </w:rPr>
            </w:pPr>
            <w:r w:rsidRPr="00E32FC7">
              <w:rPr>
                <w:color w:val="D32F2F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0888" w14:textId="77777777" w:rsidR="00131BC7" w:rsidRDefault="00000000">
            <w:r>
              <w:rPr>
                <w:sz w:val="20"/>
                <w:szCs w:val="20"/>
              </w:rPr>
              <w:t>Vermelho (Perigo)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F5B0" w14:textId="77777777" w:rsidR="00131BC7" w:rsidRDefault="00000000">
            <w:r>
              <w:rPr>
                <w:sz w:val="20"/>
                <w:szCs w:val="20"/>
              </w:rPr>
              <w:t>#D32F2F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4830" w14:textId="77777777" w:rsidR="00131BC7" w:rsidRDefault="00000000">
            <w:r>
              <w:rPr>
                <w:sz w:val="20"/>
                <w:szCs w:val="20"/>
              </w:rPr>
              <w:t>Ícone de exclusão na T02</w:t>
            </w:r>
          </w:p>
        </w:tc>
      </w:tr>
      <w:tr w:rsidR="00131BC7" w14:paraId="4BA5A8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A8A1" w14:textId="77777777" w:rsidR="00131BC7" w:rsidRPr="00E32FC7" w:rsidRDefault="00000000">
            <w:pPr>
              <w:rPr>
                <w:color w:val="2196F3"/>
              </w:rPr>
            </w:pPr>
            <w:r w:rsidRPr="00E32FC7">
              <w:rPr>
                <w:color w:val="2196F3"/>
                <w:sz w:val="20"/>
                <w:szCs w:val="20"/>
              </w:rPr>
              <w:t>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CDA7" w14:textId="77777777" w:rsidR="00131BC7" w:rsidRDefault="00000000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Ativo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5D1A" w14:textId="77777777" w:rsidR="00131BC7" w:rsidRDefault="00000000">
            <w:r>
              <w:rPr>
                <w:sz w:val="20"/>
                <w:szCs w:val="20"/>
              </w:rPr>
              <w:t>#2196F3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9BB0" w14:textId="77777777" w:rsidR="00131BC7" w:rsidRDefault="00000000">
            <w:r>
              <w:rPr>
                <w:sz w:val="20"/>
                <w:szCs w:val="20"/>
              </w:rPr>
              <w:t>Estado ativo dos Switches em T03</w:t>
            </w:r>
          </w:p>
        </w:tc>
      </w:tr>
    </w:tbl>
    <w:p w14:paraId="2D4594E0" w14:textId="77777777" w:rsidR="00131BC7" w:rsidRDefault="00131BC7">
      <w:pPr>
        <w:spacing w:after="80"/>
      </w:pPr>
    </w:p>
    <w:p w14:paraId="616D118A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6.2 Tipografia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1440"/>
        <w:gridCol w:w="1440"/>
        <w:gridCol w:w="2340"/>
      </w:tblGrid>
      <w:tr w:rsidR="00131BC7" w14:paraId="5D55F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D5DE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6D5B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0F60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D57B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900C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131BC7" w14:paraId="369A01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0943" w14:textId="77777777" w:rsidR="00131BC7" w:rsidRDefault="00000000">
            <w:r>
              <w:rPr>
                <w:sz w:val="20"/>
                <w:szCs w:val="20"/>
              </w:rPr>
              <w:t>Título da Tela (</w:t>
            </w:r>
            <w:proofErr w:type="spellStart"/>
            <w:r>
              <w:rPr>
                <w:sz w:val="20"/>
                <w:szCs w:val="20"/>
              </w:rPr>
              <w:t>AppBar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2E93" w14:textId="77777777" w:rsidR="00131BC7" w:rsidRDefault="00000000"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 xml:space="preserve"> / System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9213" w14:textId="77777777" w:rsidR="00131BC7" w:rsidRDefault="00000000">
            <w:r>
              <w:rPr>
                <w:sz w:val="20"/>
                <w:szCs w:val="20"/>
              </w:rPr>
              <w:t>18sp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A01E" w14:textId="77777777" w:rsidR="00131BC7" w:rsidRDefault="00000000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8819" w14:textId="77777777" w:rsidR="00131BC7" w:rsidRDefault="00000000">
            <w:r>
              <w:rPr>
                <w:sz w:val="20"/>
                <w:szCs w:val="20"/>
              </w:rPr>
              <w:t>"Editar Nota", "Configurações de Segurança"</w:t>
            </w:r>
          </w:p>
        </w:tc>
      </w:tr>
      <w:tr w:rsidR="00131BC7" w14:paraId="7131E1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ADDB" w14:textId="77777777" w:rsidR="00131BC7" w:rsidRDefault="00000000">
            <w:r>
              <w:rPr>
                <w:sz w:val="20"/>
                <w:szCs w:val="20"/>
              </w:rPr>
              <w:t>Título da Seção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78DB" w14:textId="77777777" w:rsidR="00131BC7" w:rsidRDefault="00000000"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 xml:space="preserve"> / System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62A5" w14:textId="77777777" w:rsidR="00131BC7" w:rsidRDefault="00000000">
            <w:r>
              <w:rPr>
                <w:sz w:val="20"/>
                <w:szCs w:val="20"/>
              </w:rPr>
              <w:t>16sp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1BCD" w14:textId="77777777" w:rsidR="00131BC7" w:rsidRDefault="00000000">
            <w:r>
              <w:rPr>
                <w:sz w:val="20"/>
                <w:szCs w:val="20"/>
              </w:rPr>
              <w:t>Bold 700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425D" w14:textId="77777777" w:rsidR="00131BC7" w:rsidRDefault="00000000">
            <w:r>
              <w:rPr>
                <w:sz w:val="20"/>
                <w:szCs w:val="20"/>
              </w:rPr>
              <w:t>"Notas", cabeçalhos de seção em T03</w:t>
            </w:r>
          </w:p>
        </w:tc>
      </w:tr>
      <w:tr w:rsidR="00131BC7" w14:paraId="07B7FA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2FEB" w14:textId="77777777" w:rsidR="00131BC7" w:rsidRDefault="00000000">
            <w:r>
              <w:rPr>
                <w:sz w:val="20"/>
                <w:szCs w:val="20"/>
              </w:rPr>
              <w:t>Título da Nota (Card)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1E5E" w14:textId="77777777" w:rsidR="00131BC7" w:rsidRDefault="00000000"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 xml:space="preserve"> / System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C761" w14:textId="77777777" w:rsidR="00131BC7" w:rsidRDefault="00000000">
            <w:r>
              <w:rPr>
                <w:sz w:val="20"/>
                <w:szCs w:val="20"/>
              </w:rPr>
              <w:t>14sp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95CC" w14:textId="77777777" w:rsidR="00131BC7" w:rsidRDefault="00000000">
            <w:proofErr w:type="spellStart"/>
            <w:r>
              <w:rPr>
                <w:sz w:val="20"/>
                <w:szCs w:val="20"/>
              </w:rPr>
              <w:t>SemiBold</w:t>
            </w:r>
            <w:proofErr w:type="spellEnd"/>
            <w:r>
              <w:rPr>
                <w:sz w:val="20"/>
                <w:szCs w:val="20"/>
              </w:rPr>
              <w:t xml:space="preserve"> 600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B0D7" w14:textId="77777777" w:rsidR="00131BC7" w:rsidRDefault="00000000">
            <w:r>
              <w:rPr>
                <w:sz w:val="20"/>
                <w:szCs w:val="20"/>
              </w:rPr>
              <w:t>Nome da nota na lista</w:t>
            </w:r>
          </w:p>
        </w:tc>
      </w:tr>
      <w:tr w:rsidR="00131BC7" w14:paraId="528248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C04C" w14:textId="77777777" w:rsidR="00131BC7" w:rsidRDefault="00000000">
            <w:r>
              <w:rPr>
                <w:sz w:val="20"/>
                <w:szCs w:val="20"/>
              </w:rPr>
              <w:t>Corpo / Prévia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E579" w14:textId="77777777" w:rsidR="00131BC7" w:rsidRDefault="00000000"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 xml:space="preserve"> / System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1FD5" w14:textId="77777777" w:rsidR="00131BC7" w:rsidRDefault="00000000">
            <w:r>
              <w:rPr>
                <w:sz w:val="20"/>
                <w:szCs w:val="20"/>
              </w:rPr>
              <w:t>12sp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1628" w14:textId="77777777" w:rsidR="00131BC7" w:rsidRDefault="00000000">
            <w:r>
              <w:rPr>
                <w:sz w:val="20"/>
                <w:szCs w:val="20"/>
              </w:rPr>
              <w:t>Regular 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C5F5" w14:textId="77777777" w:rsidR="00131BC7" w:rsidRDefault="00000000">
            <w:r>
              <w:rPr>
                <w:sz w:val="20"/>
                <w:szCs w:val="20"/>
              </w:rPr>
              <w:t>Conteúdo e prévia de texto nas notas</w:t>
            </w:r>
          </w:p>
        </w:tc>
      </w:tr>
      <w:tr w:rsidR="00131BC7" w14:paraId="77BFD2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6A7B" w14:textId="77777777" w:rsidR="00131BC7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Hint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E6EB" w14:textId="77777777" w:rsidR="00131BC7" w:rsidRDefault="00000000"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 xml:space="preserve"> / System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B757" w14:textId="77777777" w:rsidR="00131BC7" w:rsidRDefault="00000000">
            <w:r>
              <w:rPr>
                <w:sz w:val="20"/>
                <w:szCs w:val="20"/>
              </w:rPr>
              <w:t>11sp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42B9" w14:textId="77777777" w:rsidR="00131BC7" w:rsidRDefault="00000000">
            <w:r>
              <w:rPr>
                <w:sz w:val="20"/>
                <w:szCs w:val="20"/>
              </w:rPr>
              <w:t>Regular 400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7CF0" w14:textId="77777777" w:rsidR="00131BC7" w:rsidRDefault="00000000">
            <w:r>
              <w:rPr>
                <w:sz w:val="20"/>
                <w:szCs w:val="20"/>
              </w:rPr>
              <w:t xml:space="preserve">"Agora", </w:t>
            </w:r>
            <w:proofErr w:type="spellStart"/>
            <w:r>
              <w:rPr>
                <w:sz w:val="20"/>
                <w:szCs w:val="20"/>
              </w:rPr>
              <w:t>placeholders</w:t>
            </w:r>
            <w:proofErr w:type="spellEnd"/>
            <w:r>
              <w:rPr>
                <w:sz w:val="20"/>
                <w:szCs w:val="20"/>
              </w:rPr>
              <w:t xml:space="preserve"> de campo</w:t>
            </w:r>
          </w:p>
        </w:tc>
      </w:tr>
    </w:tbl>
    <w:p w14:paraId="150838CE" w14:textId="77777777" w:rsidR="00131BC7" w:rsidRDefault="00131BC7">
      <w:pPr>
        <w:spacing w:after="80"/>
      </w:pPr>
    </w:p>
    <w:p w14:paraId="7778013D" w14:textId="77777777" w:rsidR="00131BC7" w:rsidRPr="00E32FC7" w:rsidRDefault="00000000">
      <w:pPr>
        <w:pStyle w:val="Ttulo2"/>
        <w:rPr>
          <w:color w:val="000000" w:themeColor="text1"/>
        </w:rPr>
      </w:pPr>
      <w:r w:rsidRPr="00E32FC7">
        <w:rPr>
          <w:color w:val="000000" w:themeColor="text1"/>
        </w:rPr>
        <w:t>6.3 Componentes de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760"/>
        <w:gridCol w:w="2400"/>
      </w:tblGrid>
      <w:tr w:rsidR="00131BC7" w14:paraId="240E9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692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283A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Estados / Variações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2D36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38EC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é Usado</w:t>
            </w:r>
            <w:proofErr w:type="gramEnd"/>
          </w:p>
        </w:tc>
      </w:tr>
      <w:tr w:rsidR="00131BC7" w14:paraId="5B1CB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9952" w14:textId="77777777" w:rsidR="00131BC7" w:rsidRDefault="00000000">
            <w:r>
              <w:rPr>
                <w:sz w:val="20"/>
                <w:szCs w:val="20"/>
              </w:rPr>
              <w:t>Card de Nota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C870" w14:textId="77777777" w:rsidR="00131BC7" w:rsidRDefault="00000000">
            <w:r>
              <w:rPr>
                <w:sz w:val="20"/>
                <w:szCs w:val="20"/>
              </w:rPr>
              <w:t xml:space="preserve">Default, </w:t>
            </w:r>
            <w:proofErr w:type="spellStart"/>
            <w:r>
              <w:rPr>
                <w:sz w:val="20"/>
                <w:szCs w:val="20"/>
              </w:rPr>
              <w:t>Pressed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4EE0" w14:textId="77777777" w:rsidR="00131BC7" w:rsidRDefault="00000000">
            <w:r>
              <w:rPr>
                <w:sz w:val="20"/>
                <w:szCs w:val="20"/>
              </w:rPr>
              <w:t>Navega para T02 ao ser pressionado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A737" w14:textId="77777777" w:rsidR="00131BC7" w:rsidRDefault="00000000">
            <w:r>
              <w:rPr>
                <w:sz w:val="20"/>
                <w:szCs w:val="20"/>
              </w:rPr>
              <w:t>T01 – lista de notas</w:t>
            </w:r>
          </w:p>
        </w:tc>
      </w:tr>
      <w:tr w:rsidR="00131BC7" w14:paraId="74246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6AFF" w14:textId="77777777" w:rsidR="00131BC7" w:rsidRDefault="00000000">
            <w:r>
              <w:rPr>
                <w:sz w:val="20"/>
                <w:szCs w:val="20"/>
              </w:rPr>
              <w:lastRenderedPageBreak/>
              <w:t>FAB (+)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BB9D" w14:textId="77777777" w:rsidR="00131BC7" w:rsidRDefault="00000000">
            <w:r>
              <w:rPr>
                <w:sz w:val="20"/>
                <w:szCs w:val="20"/>
              </w:rPr>
              <w:t xml:space="preserve">Default, </w:t>
            </w:r>
            <w:proofErr w:type="spellStart"/>
            <w:r>
              <w:rPr>
                <w:sz w:val="20"/>
                <w:szCs w:val="20"/>
              </w:rPr>
              <w:t>Pressed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3CFE" w14:textId="77777777" w:rsidR="00131BC7" w:rsidRDefault="00000000">
            <w:proofErr w:type="gramStart"/>
            <w:r>
              <w:rPr>
                <w:sz w:val="20"/>
                <w:szCs w:val="20"/>
              </w:rPr>
              <w:t>Cria nova</w:t>
            </w:r>
            <w:proofErr w:type="gramEnd"/>
            <w:r>
              <w:rPr>
                <w:sz w:val="20"/>
                <w:szCs w:val="20"/>
              </w:rPr>
              <w:t xml:space="preserve"> nota e abre T02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B6A3" w14:textId="77777777" w:rsidR="00131BC7" w:rsidRDefault="00000000">
            <w:r>
              <w:rPr>
                <w:sz w:val="20"/>
                <w:szCs w:val="20"/>
              </w:rPr>
              <w:t>T01 – canto inferior direito</w:t>
            </w:r>
          </w:p>
        </w:tc>
      </w:tr>
      <w:tr w:rsidR="00131BC7" w14:paraId="56C3A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D7E1" w14:textId="77777777" w:rsidR="00131BC7" w:rsidRDefault="00000000"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Button 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A395" w14:textId="77777777" w:rsidR="00131BC7" w:rsidRDefault="00000000">
            <w:r>
              <w:rPr>
                <w:sz w:val="20"/>
                <w:szCs w:val="20"/>
              </w:rPr>
              <w:t xml:space="preserve">Default, </w:t>
            </w:r>
            <w:proofErr w:type="spellStart"/>
            <w:r>
              <w:rPr>
                <w:sz w:val="20"/>
                <w:szCs w:val="20"/>
              </w:rPr>
              <w:t>Pressed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8AF4" w14:textId="77777777" w:rsidR="00131BC7" w:rsidRDefault="00000000">
            <w:r>
              <w:rPr>
                <w:sz w:val="20"/>
                <w:szCs w:val="20"/>
              </w:rPr>
              <w:t>Navega para tela anterior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AE32" w14:textId="77777777" w:rsidR="00131BC7" w:rsidRDefault="00000000">
            <w:r>
              <w:rPr>
                <w:sz w:val="20"/>
                <w:szCs w:val="20"/>
              </w:rPr>
              <w:t xml:space="preserve">T02 e T03 – </w:t>
            </w:r>
            <w:proofErr w:type="spellStart"/>
            <w:r>
              <w:rPr>
                <w:sz w:val="20"/>
                <w:szCs w:val="20"/>
              </w:rPr>
              <w:t>AppBar</w:t>
            </w:r>
            <w:proofErr w:type="spellEnd"/>
            <w:r>
              <w:rPr>
                <w:sz w:val="20"/>
                <w:szCs w:val="20"/>
              </w:rPr>
              <w:t xml:space="preserve"> esquerda</w:t>
            </w:r>
          </w:p>
        </w:tc>
      </w:tr>
      <w:tr w:rsidR="00131BC7" w14:paraId="25D17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CB40" w14:textId="77777777" w:rsidR="00131BC7" w:rsidRDefault="00000000"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Button 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0D40" w14:textId="77777777" w:rsidR="00131BC7" w:rsidRDefault="00000000">
            <w:r>
              <w:rPr>
                <w:sz w:val="20"/>
                <w:szCs w:val="20"/>
              </w:rPr>
              <w:t xml:space="preserve">Default, </w:t>
            </w:r>
            <w:proofErr w:type="spellStart"/>
            <w:r>
              <w:rPr>
                <w:sz w:val="20"/>
                <w:szCs w:val="20"/>
              </w:rPr>
              <w:t>Pressed</w:t>
            </w:r>
            <w:proofErr w:type="spellEnd"/>
            <w:r>
              <w:rPr>
                <w:sz w:val="20"/>
                <w:szCs w:val="20"/>
              </w:rPr>
              <w:t xml:space="preserve"> (vermelho)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102A" w14:textId="77777777" w:rsidR="00131BC7" w:rsidRDefault="00000000">
            <w:r>
              <w:rPr>
                <w:sz w:val="20"/>
                <w:szCs w:val="20"/>
              </w:rPr>
              <w:t>Exclui nota com confirmação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F2C5" w14:textId="77777777" w:rsidR="00131BC7" w:rsidRDefault="00000000">
            <w:r>
              <w:rPr>
                <w:sz w:val="20"/>
                <w:szCs w:val="20"/>
              </w:rPr>
              <w:t xml:space="preserve">T02 – </w:t>
            </w:r>
            <w:proofErr w:type="spellStart"/>
            <w:r>
              <w:rPr>
                <w:sz w:val="20"/>
                <w:szCs w:val="20"/>
              </w:rPr>
              <w:t>AppBar</w:t>
            </w:r>
            <w:proofErr w:type="spellEnd"/>
            <w:r>
              <w:rPr>
                <w:sz w:val="20"/>
                <w:szCs w:val="20"/>
              </w:rPr>
              <w:t xml:space="preserve"> direita</w:t>
            </w:r>
          </w:p>
        </w:tc>
      </w:tr>
      <w:tr w:rsidR="00131BC7" w14:paraId="51D0D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9FF7" w14:textId="77777777" w:rsidR="00131BC7" w:rsidRDefault="00000000">
            <w:r>
              <w:rPr>
                <w:sz w:val="20"/>
                <w:szCs w:val="20"/>
              </w:rPr>
              <w:t>Switch (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B6AC" w14:textId="77777777" w:rsidR="00131BC7" w:rsidRDefault="00000000"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(azul), Off (cinza)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C90" w14:textId="77777777" w:rsidR="00131BC7" w:rsidRDefault="00000000">
            <w:r>
              <w:rPr>
                <w:sz w:val="20"/>
                <w:szCs w:val="20"/>
              </w:rPr>
              <w:t>Ativa/desativa ação de emergência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6F41" w14:textId="77777777" w:rsidR="00131BC7" w:rsidRDefault="00000000">
            <w:r>
              <w:rPr>
                <w:sz w:val="20"/>
                <w:szCs w:val="20"/>
              </w:rPr>
              <w:t>T03 – Ações de Emergência</w:t>
            </w:r>
          </w:p>
        </w:tc>
      </w:tr>
      <w:tr w:rsidR="00131BC7" w14:paraId="4081B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51BF" w14:textId="77777777" w:rsidR="00131BC7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ED91" w14:textId="77777777" w:rsidR="00131BC7" w:rsidRDefault="00000000">
            <w:r>
              <w:rPr>
                <w:sz w:val="20"/>
                <w:szCs w:val="20"/>
              </w:rPr>
              <w:t xml:space="preserve">Default, Focus, </w:t>
            </w:r>
            <w:proofErr w:type="spellStart"/>
            <w:r>
              <w:rPr>
                <w:sz w:val="20"/>
                <w:szCs w:val="20"/>
              </w:rPr>
              <w:t>Filled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C412" w14:textId="77777777" w:rsidR="00131BC7" w:rsidRDefault="00000000">
            <w:r>
              <w:rPr>
                <w:sz w:val="20"/>
                <w:szCs w:val="20"/>
              </w:rPr>
              <w:t>Entrada de dados da usuária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ABB3" w14:textId="77777777" w:rsidR="00131BC7" w:rsidRDefault="00000000">
            <w:r>
              <w:rPr>
                <w:sz w:val="20"/>
                <w:szCs w:val="20"/>
              </w:rPr>
              <w:t>T02, T03</w:t>
            </w:r>
          </w:p>
        </w:tc>
      </w:tr>
      <w:tr w:rsidR="00131BC7" w14:paraId="476C8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0C36" w14:textId="77777777" w:rsidR="00131BC7" w:rsidRDefault="00000000">
            <w:proofErr w:type="spellStart"/>
            <w:r>
              <w:rPr>
                <w:sz w:val="20"/>
                <w:szCs w:val="20"/>
              </w:rPr>
              <w:t>Bottom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4D89" w14:textId="77777777" w:rsidR="00131BC7" w:rsidRDefault="00000000">
            <w:r>
              <w:rPr>
                <w:sz w:val="20"/>
                <w:szCs w:val="20"/>
              </w:rPr>
              <w:t xml:space="preserve">Active, </w:t>
            </w:r>
            <w:proofErr w:type="spellStart"/>
            <w:r>
              <w:rPr>
                <w:sz w:val="20"/>
                <w:szCs w:val="20"/>
              </w:rPr>
              <w:t>Inactive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330C" w14:textId="77777777" w:rsidR="00131BC7" w:rsidRDefault="00000000">
            <w:r>
              <w:rPr>
                <w:sz w:val="20"/>
                <w:szCs w:val="20"/>
              </w:rPr>
              <w:t>Navegação entre abas principais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28A1" w14:textId="77777777" w:rsidR="00131BC7" w:rsidRDefault="00000000">
            <w:r>
              <w:rPr>
                <w:sz w:val="20"/>
                <w:szCs w:val="20"/>
              </w:rPr>
              <w:t>T01 – barra inferior</w:t>
            </w:r>
          </w:p>
        </w:tc>
      </w:tr>
    </w:tbl>
    <w:p w14:paraId="28DAB1BD" w14:textId="77777777" w:rsidR="00131BC7" w:rsidRDefault="00131BC7">
      <w:pPr>
        <w:spacing w:after="80"/>
      </w:pPr>
    </w:p>
    <w:p w14:paraId="68E1577B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6.4 Iconografia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1BC7" w14:paraId="270D0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EFE3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Biblioteca de Ícones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A803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Tamanho Padrão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5F0B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31BC7" w14:paraId="2B1CA5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C8FB" w14:textId="77777777" w:rsidR="00131BC7" w:rsidRDefault="00000000">
            <w:r>
              <w:rPr>
                <w:sz w:val="20"/>
                <w:szCs w:val="20"/>
              </w:rPr>
              <w:t xml:space="preserve">Material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Vector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1F9E" w14:textId="77777777" w:rsidR="00131BC7" w:rsidRDefault="00000000">
            <w:r>
              <w:rPr>
                <w:sz w:val="20"/>
                <w:szCs w:val="20"/>
              </w:rPr>
              <w:t>24dp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F9D2" w14:textId="77777777" w:rsidR="00131BC7" w:rsidRDefault="00000000">
            <w:r>
              <w:rPr>
                <w:sz w:val="20"/>
                <w:szCs w:val="20"/>
              </w:rPr>
              <w:t>Ícone de notas (📄), casa (🏠), lixeira (🗑), voltar (←) e adicionar (+)</w:t>
            </w:r>
          </w:p>
        </w:tc>
      </w:tr>
    </w:tbl>
    <w:p w14:paraId="050E0858" w14:textId="77777777" w:rsidR="00131BC7" w:rsidRDefault="00131BC7">
      <w:pPr>
        <w:spacing w:after="80"/>
      </w:pPr>
    </w:p>
    <w:p w14:paraId="0662C78D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6.5 Espaçamento e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40"/>
        <w:gridCol w:w="4200"/>
      </w:tblGrid>
      <w:tr w:rsidR="00131BC7" w14:paraId="156B8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2CD0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F111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FA49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31BC7" w14:paraId="02D227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6E69" w14:textId="77777777" w:rsidR="00131BC7" w:rsidRDefault="00000000">
            <w:r>
              <w:rPr>
                <w:sz w:val="20"/>
                <w:szCs w:val="20"/>
              </w:rPr>
              <w:t>Unidade base de espaçamento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89DA" w14:textId="77777777" w:rsidR="00131BC7" w:rsidRDefault="00000000">
            <w:r>
              <w:rPr>
                <w:sz w:val="20"/>
                <w:szCs w:val="20"/>
              </w:rPr>
              <w:t>8dp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27F2" w14:textId="77777777" w:rsidR="00131BC7" w:rsidRDefault="00000000">
            <w:r>
              <w:rPr>
                <w:sz w:val="20"/>
                <w:szCs w:val="20"/>
              </w:rPr>
              <w:t>Todos os espaçamentos são múltiplos de 8</w:t>
            </w:r>
          </w:p>
        </w:tc>
      </w:tr>
      <w:tr w:rsidR="00131BC7" w14:paraId="38E7A9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1EB0" w14:textId="77777777" w:rsidR="00131BC7" w:rsidRDefault="00000000"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interno de tela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2985" w14:textId="77777777" w:rsidR="00131BC7" w:rsidRDefault="00000000">
            <w:r>
              <w:rPr>
                <w:sz w:val="20"/>
                <w:szCs w:val="20"/>
              </w:rPr>
              <w:t>16dp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AD29" w14:textId="77777777" w:rsidR="00131BC7" w:rsidRDefault="00000000">
            <w:r>
              <w:rPr>
                <w:sz w:val="20"/>
                <w:szCs w:val="20"/>
              </w:rPr>
              <w:t>Margem lateral de todo o conteúdo</w:t>
            </w:r>
          </w:p>
        </w:tc>
      </w:tr>
      <w:tr w:rsidR="00131BC7" w14:paraId="3EBDA3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0948" w14:textId="77777777" w:rsidR="00131BC7" w:rsidRDefault="00000000">
            <w:r>
              <w:rPr>
                <w:sz w:val="20"/>
                <w:szCs w:val="20"/>
              </w:rPr>
              <w:t>Espaçamento entre cards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DD61" w14:textId="77777777" w:rsidR="00131BC7" w:rsidRDefault="00000000">
            <w:r>
              <w:rPr>
                <w:sz w:val="20"/>
                <w:szCs w:val="20"/>
              </w:rPr>
              <w:t>8dp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C45B" w14:textId="77777777" w:rsidR="00131BC7" w:rsidRDefault="00000000">
            <w:r>
              <w:rPr>
                <w:sz w:val="20"/>
                <w:szCs w:val="20"/>
              </w:rPr>
              <w:t>Gap vertical entre itens da lista</w:t>
            </w:r>
          </w:p>
        </w:tc>
      </w:tr>
      <w:tr w:rsidR="00131BC7" w14:paraId="00E2A1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7128" w14:textId="77777777" w:rsidR="00131BC7" w:rsidRDefault="00000000">
            <w:r>
              <w:rPr>
                <w:sz w:val="20"/>
                <w:szCs w:val="20"/>
              </w:rPr>
              <w:t>Border-</w:t>
            </w:r>
            <w:proofErr w:type="spellStart"/>
            <w:r>
              <w:rPr>
                <w:sz w:val="20"/>
                <w:szCs w:val="20"/>
              </w:rPr>
              <w:t>radius</w:t>
            </w:r>
            <w:proofErr w:type="spellEnd"/>
            <w:r>
              <w:rPr>
                <w:sz w:val="20"/>
                <w:szCs w:val="20"/>
              </w:rPr>
              <w:t xml:space="preserve"> dos cards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B9AF" w14:textId="77777777" w:rsidR="00131BC7" w:rsidRDefault="00000000">
            <w:r>
              <w:rPr>
                <w:sz w:val="20"/>
                <w:szCs w:val="20"/>
              </w:rPr>
              <w:t>8dp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6A94" w14:textId="77777777" w:rsidR="00131BC7" w:rsidRDefault="00000000">
            <w:r>
              <w:rPr>
                <w:sz w:val="20"/>
                <w:szCs w:val="20"/>
              </w:rPr>
              <w:t>Arredondamento suave dos cards de nota</w:t>
            </w:r>
          </w:p>
        </w:tc>
      </w:tr>
      <w:tr w:rsidR="00131BC7" w14:paraId="3B1368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2831" w14:textId="77777777" w:rsidR="00131BC7" w:rsidRDefault="00000000">
            <w:r>
              <w:rPr>
                <w:sz w:val="20"/>
                <w:szCs w:val="20"/>
              </w:rPr>
              <w:t xml:space="preserve">Altura da </w:t>
            </w:r>
            <w:proofErr w:type="spellStart"/>
            <w:r>
              <w:rPr>
                <w:sz w:val="20"/>
                <w:szCs w:val="20"/>
              </w:rPr>
              <w:t>AppBar</w:t>
            </w:r>
            <w:proofErr w:type="spellEnd"/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9BE6" w14:textId="77777777" w:rsidR="00131BC7" w:rsidRDefault="00000000">
            <w:r>
              <w:rPr>
                <w:sz w:val="20"/>
                <w:szCs w:val="20"/>
              </w:rPr>
              <w:t>56dp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7919" w14:textId="77777777" w:rsidR="00131BC7" w:rsidRDefault="00000000">
            <w:r>
              <w:rPr>
                <w:sz w:val="20"/>
                <w:szCs w:val="20"/>
              </w:rPr>
              <w:t>Padrão Material Design para mobile</w:t>
            </w:r>
          </w:p>
        </w:tc>
      </w:tr>
    </w:tbl>
    <w:p w14:paraId="72911985" w14:textId="77777777" w:rsidR="00131BC7" w:rsidRDefault="00000000">
      <w:r>
        <w:br w:type="page"/>
      </w:r>
    </w:p>
    <w:p w14:paraId="438CF342" w14:textId="77777777" w:rsidR="00131BC7" w:rsidRPr="00F827D2" w:rsidRDefault="00000000">
      <w:pPr>
        <w:pStyle w:val="Ttulo1"/>
        <w:rPr>
          <w:color w:val="000000" w:themeColor="text1"/>
        </w:rPr>
      </w:pPr>
      <w:r w:rsidRPr="00F827D2">
        <w:rPr>
          <w:color w:val="000000" w:themeColor="text1"/>
        </w:rPr>
        <w:lastRenderedPageBreak/>
        <w:t>7. PADRÕES DE LAYOUT E USABILIDADE</w:t>
      </w:r>
    </w:p>
    <w:p w14:paraId="115D130E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7.1 Princípios de Usabilidade Adotados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31BC7" w14:paraId="0FA82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BF07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Princípio (Nielsen)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3933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Aplicação no Bloco de Notas SOS</w:t>
            </w:r>
          </w:p>
        </w:tc>
      </w:tr>
      <w:tr w:rsidR="00131BC7" w14:paraId="57CDEE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2C70" w14:textId="77777777" w:rsidR="00131BC7" w:rsidRDefault="00000000">
            <w:r>
              <w:rPr>
                <w:sz w:val="20"/>
                <w:szCs w:val="20"/>
              </w:rPr>
              <w:t>Visibilidade do status do sistema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EB7" w14:textId="77777777" w:rsidR="00131BC7" w:rsidRDefault="00000000">
            <w:r>
              <w:rPr>
                <w:sz w:val="20"/>
                <w:szCs w:val="20"/>
              </w:rPr>
              <w:t>Feedback imediato ao criar/salvar nota. O protocolo SOS não emite feedback visual, por design de segurança.</w:t>
            </w:r>
          </w:p>
        </w:tc>
      </w:tr>
      <w:tr w:rsidR="00131BC7" w14:paraId="5B4289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68F1" w14:textId="77777777" w:rsidR="00131BC7" w:rsidRDefault="00000000">
            <w:r>
              <w:rPr>
                <w:sz w:val="20"/>
                <w:szCs w:val="20"/>
              </w:rPr>
              <w:t>Correspondência com o mundo real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B173" w14:textId="77777777" w:rsidR="00131BC7" w:rsidRDefault="00000000">
            <w:r>
              <w:rPr>
                <w:sz w:val="20"/>
                <w:szCs w:val="20"/>
              </w:rPr>
              <w:t>Interface idêntica a apps de notas convencionais. Linguagem familiar: "Notas", "Editar", "Excluir".</w:t>
            </w:r>
          </w:p>
        </w:tc>
      </w:tr>
      <w:tr w:rsidR="00131BC7" w14:paraId="47AB50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B6BA" w14:textId="77777777" w:rsidR="00131BC7" w:rsidRDefault="00000000">
            <w:r>
              <w:rPr>
                <w:sz w:val="20"/>
                <w:szCs w:val="20"/>
              </w:rPr>
              <w:t>Controle e liberdade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D2D7" w14:textId="77777777" w:rsidR="00131BC7" w:rsidRDefault="00000000">
            <w:r>
              <w:rPr>
                <w:sz w:val="20"/>
                <w:szCs w:val="20"/>
              </w:rPr>
              <w:t>Botão ← em todas as telas. Confirmação antes de excluir nota.</w:t>
            </w:r>
          </w:p>
        </w:tc>
      </w:tr>
      <w:tr w:rsidR="00131BC7" w14:paraId="4E1A18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F7FD" w14:textId="77777777" w:rsidR="00131BC7" w:rsidRDefault="00000000">
            <w:r>
              <w:rPr>
                <w:sz w:val="20"/>
                <w:szCs w:val="20"/>
              </w:rPr>
              <w:t>Consistência e padrões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5C48" w14:textId="77777777" w:rsidR="00131BC7" w:rsidRDefault="00000000">
            <w:r>
              <w:rPr>
                <w:sz w:val="20"/>
                <w:szCs w:val="20"/>
              </w:rPr>
              <w:t>Mesmos componentes, cores e comportamentos em todas as telas. Segue Material Design.</w:t>
            </w:r>
          </w:p>
        </w:tc>
      </w:tr>
      <w:tr w:rsidR="00131BC7" w14:paraId="64D50B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8BEB" w14:textId="77777777" w:rsidR="00131BC7" w:rsidRDefault="00000000">
            <w:r>
              <w:rPr>
                <w:sz w:val="20"/>
                <w:szCs w:val="20"/>
              </w:rPr>
              <w:t>Prevenção de erros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9815" w14:textId="77777777" w:rsidR="00131BC7" w:rsidRDefault="00000000">
            <w:r>
              <w:rPr>
                <w:sz w:val="20"/>
                <w:szCs w:val="20"/>
              </w:rPr>
              <w:t>Modal de confirmação antes de exclusão. Armazenamento automático evita perda de dados.</w:t>
            </w:r>
          </w:p>
        </w:tc>
      </w:tr>
      <w:tr w:rsidR="00131BC7" w14:paraId="337E1A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13CA" w14:textId="77777777" w:rsidR="00131BC7" w:rsidRDefault="00000000">
            <w:r>
              <w:rPr>
                <w:sz w:val="20"/>
                <w:szCs w:val="20"/>
              </w:rPr>
              <w:t>Reconhecimento em vez de recordação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21F3" w14:textId="77777777" w:rsidR="00131BC7" w:rsidRDefault="00000000">
            <w:r>
              <w:rPr>
                <w:sz w:val="20"/>
                <w:szCs w:val="20"/>
              </w:rPr>
              <w:t>Ícones universais (←, 🗑, +). Nenhuma ação exige memorização de menu.</w:t>
            </w:r>
          </w:p>
        </w:tc>
      </w:tr>
      <w:tr w:rsidR="00131BC7" w14:paraId="6BB898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2D" w14:textId="77777777" w:rsidR="00131BC7" w:rsidRDefault="00000000">
            <w:r>
              <w:rPr>
                <w:sz w:val="20"/>
                <w:szCs w:val="20"/>
              </w:rPr>
              <w:t>Design minimalista e estético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CDBD" w14:textId="77777777" w:rsidR="00131BC7" w:rsidRDefault="00000000">
            <w:r>
              <w:rPr>
                <w:sz w:val="20"/>
                <w:szCs w:val="20"/>
              </w:rPr>
              <w:t>Interface limpa e simples, propositalmente similar a apps de notas comuns para não levantar suspeitas.</w:t>
            </w:r>
          </w:p>
        </w:tc>
      </w:tr>
    </w:tbl>
    <w:p w14:paraId="23C94729" w14:textId="77777777" w:rsidR="00131BC7" w:rsidRDefault="00131BC7">
      <w:pPr>
        <w:spacing w:after="80"/>
      </w:pPr>
    </w:p>
    <w:p w14:paraId="7BBBACF5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7.2 Padrões de Layout</w:t>
      </w:r>
    </w:p>
    <w:p w14:paraId="69E734A1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AppBar</w:t>
      </w:r>
      <w:proofErr w:type="spellEnd"/>
      <w:r>
        <w:t xml:space="preserve"> fixa no topo com título centralizado e ações nos extremos.</w:t>
      </w:r>
    </w:p>
    <w:p w14:paraId="65DAE777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Lista vertical de cards para notas, com rolagem livre.</w:t>
      </w:r>
    </w:p>
    <w:p w14:paraId="19EEBE6A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FAB (Floating </w:t>
      </w:r>
      <w:proofErr w:type="spellStart"/>
      <w:r>
        <w:t>Action</w:t>
      </w:r>
      <w:proofErr w:type="spellEnd"/>
      <w:r>
        <w:t xml:space="preserve"> Button) fixo no canto inferior direito para a ação principal.</w:t>
      </w:r>
    </w:p>
    <w:p w14:paraId="770B977C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Bottom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Bar com 2 abas para navegação entre módulos visíveis.</w:t>
      </w:r>
    </w:p>
    <w:p w14:paraId="12BF6BFB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Seções com títulos coloridos (azul primário) para organização visual em T03.</w:t>
      </w:r>
    </w:p>
    <w:p w14:paraId="549E404B" w14:textId="77777777" w:rsidR="00131BC7" w:rsidRDefault="00131BC7">
      <w:pPr>
        <w:spacing w:after="80"/>
      </w:pPr>
    </w:p>
    <w:p w14:paraId="56155B5B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7.3 Acessibilidade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1BC7" w14:paraId="3BC0F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914C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BEEB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Implementação Prevista</w:t>
            </w:r>
          </w:p>
        </w:tc>
      </w:tr>
      <w:tr w:rsidR="00131BC7" w14:paraId="18B732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35B0" w14:textId="77777777" w:rsidR="00131BC7" w:rsidRDefault="00000000">
            <w:r>
              <w:rPr>
                <w:sz w:val="20"/>
                <w:szCs w:val="20"/>
              </w:rPr>
              <w:t>Contraste de cores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A20B" w14:textId="77777777" w:rsidR="00131BC7" w:rsidRDefault="00000000">
            <w:r>
              <w:rPr>
                <w:sz w:val="20"/>
                <w:szCs w:val="20"/>
              </w:rPr>
              <w:t>Azul #2196F3 sobre branco atinge contraste WCAG AA para texto grande</w:t>
            </w:r>
          </w:p>
        </w:tc>
      </w:tr>
      <w:tr w:rsidR="00131BC7" w14:paraId="55EDC1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7CB3" w14:textId="77777777" w:rsidR="00131BC7" w:rsidRDefault="00000000">
            <w:r>
              <w:rPr>
                <w:sz w:val="20"/>
                <w:szCs w:val="20"/>
              </w:rPr>
              <w:t>Tamanho de elementos tocáveis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ADA0" w14:textId="77777777" w:rsidR="00131BC7" w:rsidRDefault="00000000">
            <w:r>
              <w:rPr>
                <w:sz w:val="20"/>
                <w:szCs w:val="20"/>
              </w:rPr>
              <w:t>Mínimo 48x48dp para todos os botões e ícones (padrão Android)</w:t>
            </w:r>
          </w:p>
        </w:tc>
      </w:tr>
      <w:tr w:rsidR="00131BC7" w14:paraId="681A5C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8D95" w14:textId="77777777" w:rsidR="00131BC7" w:rsidRDefault="00000000">
            <w:r>
              <w:rPr>
                <w:sz w:val="20"/>
                <w:szCs w:val="20"/>
              </w:rPr>
              <w:t>Leitores de tela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4985" w14:textId="77777777" w:rsidR="00131BC7" w:rsidRDefault="00000000"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 acessíveis em todos os ícones (</w:t>
            </w:r>
            <w:proofErr w:type="spellStart"/>
            <w:r>
              <w:rPr>
                <w:sz w:val="20"/>
                <w:szCs w:val="20"/>
              </w:rPr>
              <w:t>accessibilityLabel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31BC7" w14:paraId="789EF1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EA3" w14:textId="77777777" w:rsidR="00131BC7" w:rsidRDefault="00000000">
            <w:r>
              <w:rPr>
                <w:sz w:val="20"/>
                <w:szCs w:val="20"/>
              </w:rPr>
              <w:t>Tamanho de fonte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BEA1" w14:textId="77777777" w:rsidR="00131BC7" w:rsidRDefault="00000000">
            <w:r>
              <w:rPr>
                <w:sz w:val="20"/>
                <w:szCs w:val="20"/>
              </w:rPr>
              <w:t>Escala mínima de 12sp; suporte à fonte grande do sistema Android</w:t>
            </w:r>
          </w:p>
        </w:tc>
      </w:tr>
    </w:tbl>
    <w:p w14:paraId="04920293" w14:textId="77777777" w:rsidR="00131BC7" w:rsidRDefault="00000000">
      <w:r>
        <w:br w:type="page"/>
      </w:r>
    </w:p>
    <w:p w14:paraId="70797121" w14:textId="77777777" w:rsidR="00131BC7" w:rsidRPr="00F827D2" w:rsidRDefault="00000000">
      <w:pPr>
        <w:pStyle w:val="Ttulo1"/>
        <w:rPr>
          <w:color w:val="000000" w:themeColor="text1"/>
        </w:rPr>
      </w:pPr>
      <w:r w:rsidRPr="00F827D2">
        <w:rPr>
          <w:color w:val="000000" w:themeColor="text1"/>
        </w:rPr>
        <w:lastRenderedPageBreak/>
        <w:t>8. PROTÓTIPOS DE ALTA FIDELIDADE</w:t>
      </w:r>
    </w:p>
    <w:p w14:paraId="7DF5F3DF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8.1 Ferramenta Utilizada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31BC7" w14:paraId="2ABC1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C000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A1EF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31BC7" w14:paraId="660944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BDE1" w14:textId="77777777" w:rsidR="00131BC7" w:rsidRDefault="00000000">
            <w:r>
              <w:rPr>
                <w:sz w:val="20"/>
                <w:szCs w:val="20"/>
              </w:rPr>
              <w:t>Ambiente de Desenvolvimento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0AB2" w14:textId="77777777" w:rsidR="00131BC7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(Expo) — telas funcionais em dispositivo Android</w:t>
            </w:r>
          </w:p>
        </w:tc>
      </w:tr>
      <w:tr w:rsidR="00131BC7" w14:paraId="280618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7EF2" w14:textId="77777777" w:rsidR="00131BC7" w:rsidRDefault="00000000">
            <w:r>
              <w:rPr>
                <w:sz w:val="20"/>
                <w:szCs w:val="20"/>
              </w:rPr>
              <w:t>Capturas de Tela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EEB" w14:textId="77777777" w:rsidR="00131BC7" w:rsidRDefault="00000000">
            <w:proofErr w:type="spellStart"/>
            <w:r>
              <w:rPr>
                <w:sz w:val="20"/>
                <w:szCs w:val="20"/>
              </w:rPr>
              <w:t>Screenshots</w:t>
            </w:r>
            <w:proofErr w:type="spellEnd"/>
            <w:r>
              <w:rPr>
                <w:sz w:val="20"/>
                <w:szCs w:val="20"/>
              </w:rPr>
              <w:t xml:space="preserve"> do protótipo funcional rodando no dispositivo</w:t>
            </w:r>
          </w:p>
        </w:tc>
      </w:tr>
      <w:tr w:rsidR="00131BC7" w14:paraId="587A05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DECF" w14:textId="77777777" w:rsidR="00131BC7" w:rsidRDefault="00000000">
            <w:r>
              <w:rPr>
                <w:sz w:val="20"/>
                <w:szCs w:val="20"/>
              </w:rPr>
              <w:t>Versão do Protótipo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5E00" w14:textId="77777777" w:rsidR="00131BC7" w:rsidRDefault="00000000">
            <w:r>
              <w:rPr>
                <w:sz w:val="20"/>
                <w:szCs w:val="20"/>
              </w:rPr>
              <w:t>v1.0 — Alta Fidelidade (código funcional)</w:t>
            </w:r>
          </w:p>
        </w:tc>
      </w:tr>
    </w:tbl>
    <w:p w14:paraId="5C38E2B0" w14:textId="77777777" w:rsidR="00131BC7" w:rsidRDefault="00131BC7">
      <w:pPr>
        <w:spacing w:after="80"/>
      </w:pPr>
    </w:p>
    <w:p w14:paraId="0D5D6B28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8.2 Telas do Protótipo</w:t>
      </w:r>
    </w:p>
    <w:p w14:paraId="53E4A29D" w14:textId="77777777" w:rsidR="00131BC7" w:rsidRPr="00F827D2" w:rsidRDefault="00000000">
      <w:pPr>
        <w:spacing w:before="80" w:after="80"/>
        <w:rPr>
          <w:color w:val="000000" w:themeColor="text1"/>
        </w:rPr>
      </w:pPr>
      <w:r w:rsidRPr="00F827D2">
        <w:rPr>
          <w:color w:val="000000" w:themeColor="text1"/>
        </w:rPr>
        <w:t>As imagens a seguir apresentam as telas do protótipo funcional do Bloco de Notas SOS, capturadas diretamente do dispositivo Android.</w:t>
      </w:r>
    </w:p>
    <w:p w14:paraId="053F4D03" w14:textId="77777777" w:rsidR="00131BC7" w:rsidRPr="00F827D2" w:rsidRDefault="00131BC7">
      <w:pPr>
        <w:spacing w:after="80"/>
        <w:rPr>
          <w:color w:val="000000" w:themeColor="text1"/>
        </w:rPr>
      </w:pPr>
    </w:p>
    <w:p w14:paraId="687A15BF" w14:textId="77777777" w:rsidR="00131BC7" w:rsidRPr="00F827D2" w:rsidRDefault="00000000">
      <w:pPr>
        <w:pStyle w:val="Ttulo3"/>
        <w:rPr>
          <w:color w:val="000000" w:themeColor="text1"/>
        </w:rPr>
      </w:pPr>
      <w:r w:rsidRPr="00F827D2">
        <w:rPr>
          <w:color w:val="000000" w:themeColor="text1"/>
        </w:rPr>
        <w:t>T01 — Tela Principal (Notas)</w:t>
      </w:r>
    </w:p>
    <w:p w14:paraId="2EA1404A" w14:textId="77777777" w:rsidR="00131B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5A1955E" wp14:editId="62EC2225">
            <wp:extent cx="1057275" cy="2266950"/>
            <wp:effectExtent l="0" t="0" r="0" b="0"/>
            <wp:docPr id="480625562" name="Imagem 480625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330B" w14:textId="77777777" w:rsidR="00131BC7" w:rsidRDefault="00000000">
      <w:pPr>
        <w:spacing w:after="80"/>
        <w:jc w:val="center"/>
      </w:pPr>
      <w:r>
        <w:rPr>
          <w:i/>
          <w:iCs/>
          <w:color w:val="9E9E9E"/>
          <w:sz w:val="18"/>
          <w:szCs w:val="18"/>
        </w:rPr>
        <w:t>Figura 4 — T01: Lista de notas com card de nota e FAB visíveis</w:t>
      </w:r>
    </w:p>
    <w:p w14:paraId="69AF16DE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limpa idêntica a um app de notas convencional.</w:t>
      </w:r>
    </w:p>
    <w:p w14:paraId="7D0D35CF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Card com título em negrito, prévia do conteúdo e </w:t>
      </w:r>
      <w:proofErr w:type="spellStart"/>
      <w:r>
        <w:t>timestamp</w:t>
      </w:r>
      <w:proofErr w:type="spellEnd"/>
      <w:r>
        <w:t xml:space="preserve"> "Agora".</w:t>
      </w:r>
    </w:p>
    <w:p w14:paraId="7ED64D5E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FAB azul (+) no canto inferior direito para </w:t>
      </w:r>
      <w:proofErr w:type="gramStart"/>
      <w:r>
        <w:t>criar nova</w:t>
      </w:r>
      <w:proofErr w:type="gramEnd"/>
      <w:r>
        <w:t xml:space="preserve"> nota.</w:t>
      </w:r>
    </w:p>
    <w:p w14:paraId="7E63030F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Bottom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bar com aba "Notas" ativa e aba "Início".</w:t>
      </w:r>
    </w:p>
    <w:p w14:paraId="377956A7" w14:textId="77777777" w:rsidR="00131BC7" w:rsidRDefault="00131BC7">
      <w:pPr>
        <w:spacing w:after="80"/>
      </w:pPr>
    </w:p>
    <w:p w14:paraId="44FE166A" w14:textId="77777777" w:rsidR="00131BC7" w:rsidRPr="00F827D2" w:rsidRDefault="00000000">
      <w:pPr>
        <w:pStyle w:val="Ttulo3"/>
        <w:rPr>
          <w:color w:val="000000" w:themeColor="text1"/>
        </w:rPr>
      </w:pPr>
      <w:r w:rsidRPr="00F827D2">
        <w:rPr>
          <w:color w:val="000000" w:themeColor="text1"/>
        </w:rPr>
        <w:t>T02 — Tela de Edição de Nota</w:t>
      </w:r>
    </w:p>
    <w:p w14:paraId="62AEC0DD" w14:textId="77777777" w:rsidR="00131BC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7E6CDF8" wp14:editId="0C78657C">
            <wp:extent cx="1000125" cy="2152650"/>
            <wp:effectExtent l="0" t="0" r="0" b="0"/>
            <wp:docPr id="1933582044" name="Imagem 193358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CEC0" w14:textId="77777777" w:rsidR="00131BC7" w:rsidRDefault="00000000">
      <w:pPr>
        <w:spacing w:after="80"/>
        <w:jc w:val="center"/>
      </w:pPr>
      <w:r>
        <w:rPr>
          <w:i/>
          <w:iCs/>
          <w:color w:val="9E9E9E"/>
          <w:sz w:val="18"/>
          <w:szCs w:val="18"/>
        </w:rPr>
        <w:t>Figura 5 — T02: Editor de nota com título e conteúdo editáveis</w:t>
      </w:r>
    </w:p>
    <w:p w14:paraId="0FED8E3E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AppBar</w:t>
      </w:r>
      <w:proofErr w:type="spellEnd"/>
      <w:r>
        <w:t xml:space="preserve"> com título "Editar Nota", botão voltar (←) e ícone de exclusão (🗑 vermelho).</w:t>
      </w:r>
    </w:p>
    <w:p w14:paraId="2776A8FB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Campo de título em destaque e área de texto expandida para o conteúdo.</w:t>
      </w:r>
    </w:p>
    <w:p w14:paraId="0E3D7177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Fundo claro e minimalista, sem elementos que denunciem a camada oculta de segurança.</w:t>
      </w:r>
    </w:p>
    <w:p w14:paraId="66369242" w14:textId="77777777" w:rsidR="00131BC7" w:rsidRDefault="00131BC7">
      <w:pPr>
        <w:spacing w:after="80"/>
      </w:pPr>
    </w:p>
    <w:p w14:paraId="5695D860" w14:textId="77777777" w:rsidR="00131BC7" w:rsidRPr="00F827D2" w:rsidRDefault="00000000">
      <w:pPr>
        <w:pStyle w:val="Ttulo3"/>
        <w:rPr>
          <w:color w:val="000000" w:themeColor="text1"/>
        </w:rPr>
      </w:pPr>
      <w:r w:rsidRPr="00F827D2">
        <w:rPr>
          <w:color w:val="000000" w:themeColor="text1"/>
        </w:rPr>
        <w:t>T03 — Menu Secreto (Configurações de Segurança)</w:t>
      </w:r>
    </w:p>
    <w:p w14:paraId="4D9AB204" w14:textId="77777777" w:rsidR="00131BC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D9F6FB" wp14:editId="21E49FC0">
            <wp:extent cx="1000125" cy="2152650"/>
            <wp:effectExtent l="0" t="0" r="0" b="0"/>
            <wp:docPr id="897130848" name="Imagem 89713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26CF" w14:textId="77777777" w:rsidR="00131BC7" w:rsidRDefault="00000000">
      <w:pPr>
        <w:spacing w:after="80"/>
        <w:jc w:val="center"/>
      </w:pPr>
      <w:r>
        <w:rPr>
          <w:i/>
          <w:iCs/>
          <w:color w:val="9E9E9E"/>
          <w:sz w:val="18"/>
          <w:szCs w:val="18"/>
        </w:rPr>
        <w:t>Figura 6 — T03: Menu Secreto com configurações de emergência</w:t>
      </w:r>
    </w:p>
    <w:p w14:paraId="6159A77E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Seções organizadas: Palavra-chave, Ações de Emergência e Contatos.</w:t>
      </w:r>
    </w:p>
    <w:p w14:paraId="477B73E0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Toggles</w:t>
      </w:r>
      <w:proofErr w:type="spellEnd"/>
      <w:r>
        <w:t xml:space="preserve"> azuis para </w:t>
      </w:r>
      <w:proofErr w:type="gramStart"/>
      <w:r>
        <w:t>ativar/desativar Enviar</w:t>
      </w:r>
      <w:proofErr w:type="gramEnd"/>
      <w:r>
        <w:t xml:space="preserve"> localização e Ligação automática.</w:t>
      </w:r>
    </w:p>
    <w:p w14:paraId="66192FD0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Seção de Contatos de Emergência com botão (+) para adicionar novos contatos.</w:t>
      </w:r>
    </w:p>
    <w:p w14:paraId="6F4C3DCA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Aviso de armazenamento local criptografado ao final da tela.</w:t>
      </w:r>
    </w:p>
    <w:p w14:paraId="5AEB588E" w14:textId="77777777" w:rsidR="00131BC7" w:rsidRDefault="00000000">
      <w:r>
        <w:br w:type="page"/>
      </w:r>
    </w:p>
    <w:p w14:paraId="11B12844" w14:textId="77777777" w:rsidR="00131BC7" w:rsidRPr="00F827D2" w:rsidRDefault="00000000">
      <w:pPr>
        <w:pStyle w:val="Ttulo1"/>
        <w:rPr>
          <w:color w:val="000000" w:themeColor="text1"/>
        </w:rPr>
      </w:pPr>
      <w:r w:rsidRPr="00F827D2">
        <w:rPr>
          <w:color w:val="000000" w:themeColor="text1"/>
        </w:rPr>
        <w:lastRenderedPageBreak/>
        <w:t>9. CONSIDERAÇÕES FINAIS</w:t>
      </w:r>
    </w:p>
    <w:p w14:paraId="546262A9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9.1 Decisões de Design</w:t>
      </w:r>
    </w:p>
    <w:p w14:paraId="5D6FE2CE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A paleta de cores neutras e o layout minimalista foram escolhidos propositalmente para que o aplicativo não se destaque dos blocos de notas comuns disponíveis no mercado.</w:t>
      </w:r>
    </w:p>
    <w:p w14:paraId="285CEAE1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O acesso ao Menu Secreto por 5 toques no título foi adotado por ser um gesto discreto, difícil de ser executado acidentalmente por terceiros, e que não deixa rastros visuais.</w:t>
      </w:r>
    </w:p>
    <w:p w14:paraId="0FAB7EC0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A detecção da palavra-chave na Tela de Edição foi preferida à gestos físicos, pois permite maior naturalidade em situações de pressão.</w:t>
      </w:r>
    </w:p>
    <w:p w14:paraId="412A4A64" w14:textId="77777777" w:rsidR="00131BC7" w:rsidRDefault="00000000">
      <w:pPr>
        <w:pStyle w:val="PargrafodaLista"/>
        <w:numPr>
          <w:ilvl w:val="0"/>
          <w:numId w:val="2"/>
        </w:numPr>
        <w:spacing w:before="40" w:after="40"/>
      </w:pPr>
      <w:r>
        <w:t>O salvamento automático de notas elimina qualquer botão "Salvar" explícito, tornando a interface mais fluida e sem elementos suspeitos.</w:t>
      </w:r>
    </w:p>
    <w:p w14:paraId="0E74B27A" w14:textId="77777777" w:rsidR="00131BC7" w:rsidRDefault="00131BC7">
      <w:pPr>
        <w:spacing w:after="80"/>
      </w:pPr>
    </w:p>
    <w:p w14:paraId="2DEFA520" w14:textId="77777777" w:rsidR="00131BC7" w:rsidRPr="00F827D2" w:rsidRDefault="00000000">
      <w:pPr>
        <w:pStyle w:val="Ttulo2"/>
        <w:rPr>
          <w:color w:val="000000" w:themeColor="text1"/>
        </w:rPr>
      </w:pPr>
      <w:r w:rsidRPr="00F827D2">
        <w:rPr>
          <w:color w:val="000000" w:themeColor="text1"/>
        </w:rPr>
        <w:t>9.2 Alinhamento com os Requisitos do Documento de Visão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1BC7" w14:paraId="0ED80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75F2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(Documento de Visão)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9D08" w14:textId="77777777" w:rsidR="00131B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Atendido na Interface</w:t>
            </w:r>
          </w:p>
        </w:tc>
      </w:tr>
      <w:tr w:rsidR="00131BC7" w14:paraId="3E3137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2BED" w14:textId="77777777" w:rsidR="00131BC7" w:rsidRDefault="00000000">
            <w:r>
              <w:rPr>
                <w:sz w:val="20"/>
                <w:szCs w:val="20"/>
              </w:rPr>
              <w:t>Interface idêntica a apps de notas comuns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E8B5" w14:textId="77777777" w:rsidR="00131BC7" w:rsidRDefault="00000000">
            <w:r>
              <w:rPr>
                <w:sz w:val="20"/>
                <w:szCs w:val="20"/>
              </w:rPr>
              <w:t>T01 e T02 — Design minimalista e convencional</w:t>
            </w:r>
          </w:p>
        </w:tc>
      </w:tr>
      <w:tr w:rsidR="00131BC7" w14:paraId="089D39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A6D6" w14:textId="77777777" w:rsidR="00131BC7" w:rsidRDefault="00000000">
            <w:r>
              <w:rPr>
                <w:sz w:val="20"/>
                <w:szCs w:val="20"/>
              </w:rPr>
              <w:t>Gatilho oculto: 5 toques no título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158B" w14:textId="77777777" w:rsidR="00131BC7" w:rsidRDefault="00000000">
            <w:r>
              <w:rPr>
                <w:sz w:val="20"/>
                <w:szCs w:val="20"/>
              </w:rPr>
              <w:t>T01 — Trigger não visível na interface</w:t>
            </w:r>
          </w:p>
        </w:tc>
      </w:tr>
      <w:tr w:rsidR="00131BC7" w14:paraId="180DFD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D9F5" w14:textId="77777777" w:rsidR="00131BC7" w:rsidRDefault="00000000">
            <w:r>
              <w:rPr>
                <w:sz w:val="20"/>
                <w:szCs w:val="20"/>
              </w:rPr>
              <w:t>Palavra-chave SOS em notas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3723" w14:textId="77777777" w:rsidR="00131BC7" w:rsidRDefault="00000000">
            <w:r>
              <w:rPr>
                <w:sz w:val="20"/>
                <w:szCs w:val="20"/>
              </w:rPr>
              <w:t>T02 — Campo de texto com detecção em background</w:t>
            </w:r>
          </w:p>
        </w:tc>
      </w:tr>
      <w:tr w:rsidR="00131BC7" w14:paraId="5946DC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3DD7" w14:textId="77777777" w:rsidR="00131BC7" w:rsidRDefault="00000000">
            <w:r>
              <w:rPr>
                <w:sz w:val="20"/>
                <w:szCs w:val="20"/>
              </w:rPr>
              <w:t>Configuração de contatos e ações SOS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41B0" w14:textId="77777777" w:rsidR="00131BC7" w:rsidRDefault="00000000">
            <w:r>
              <w:rPr>
                <w:sz w:val="20"/>
                <w:szCs w:val="20"/>
              </w:rPr>
              <w:t xml:space="preserve">T03 — Menu Secreto com </w:t>
            </w:r>
            <w:proofErr w:type="spellStart"/>
            <w:r>
              <w:rPr>
                <w:sz w:val="20"/>
                <w:szCs w:val="20"/>
              </w:rPr>
              <w:t>toggles</w:t>
            </w:r>
            <w:proofErr w:type="spellEnd"/>
            <w:r>
              <w:rPr>
                <w:sz w:val="20"/>
                <w:szCs w:val="20"/>
              </w:rPr>
              <w:t xml:space="preserve"> e gestão de contatos</w:t>
            </w:r>
          </w:p>
        </w:tc>
      </w:tr>
      <w:tr w:rsidR="00131BC7" w14:paraId="2D3DD3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98EA" w14:textId="77777777" w:rsidR="00131BC7" w:rsidRDefault="00000000">
            <w:r>
              <w:rPr>
                <w:sz w:val="20"/>
                <w:szCs w:val="20"/>
              </w:rPr>
              <w:t>Armazenamento criptografado local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0E78" w14:textId="77777777" w:rsidR="00131BC7" w:rsidRDefault="00000000">
            <w:r>
              <w:rPr>
                <w:sz w:val="20"/>
                <w:szCs w:val="20"/>
              </w:rPr>
              <w:t>T03 — Aviso de criptografia explícito na tela</w:t>
            </w:r>
          </w:p>
        </w:tc>
      </w:tr>
    </w:tbl>
    <w:p w14:paraId="737A8BDB" w14:textId="66A2ECF5" w:rsidR="00131BC7" w:rsidRDefault="00131BC7" w:rsidP="00E32FC7">
      <w:pPr>
        <w:spacing w:before="40" w:after="40"/>
      </w:pPr>
    </w:p>
    <w:sectPr w:rsidR="00131BC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C2447" w14:textId="77777777" w:rsidR="00C53CB7" w:rsidRDefault="00C53CB7">
      <w:r>
        <w:separator/>
      </w:r>
    </w:p>
  </w:endnote>
  <w:endnote w:type="continuationSeparator" w:id="0">
    <w:p w14:paraId="41D75572" w14:textId="77777777" w:rsidR="00C53CB7" w:rsidRDefault="00C53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9520" w14:textId="707ECC7B" w:rsidR="00131BC7" w:rsidRDefault="00000000">
    <w:pPr>
      <w:pBdr>
        <w:top w:val="single" w:sz="4" w:space="1" w:color="2E75B6"/>
      </w:pBdr>
      <w:spacing w:before="120"/>
    </w:pPr>
    <w:r>
      <w:rPr>
        <w:color w:val="9E9E9E"/>
        <w:sz w:val="16"/>
        <w:szCs w:val="16"/>
      </w:rPr>
      <w:t>Bloco de Notas SOS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E580" w14:textId="77777777" w:rsidR="00C53CB7" w:rsidRDefault="00C53CB7">
      <w:r>
        <w:separator/>
      </w:r>
    </w:p>
  </w:footnote>
  <w:footnote w:type="continuationSeparator" w:id="0">
    <w:p w14:paraId="634F1D61" w14:textId="77777777" w:rsidR="00C53CB7" w:rsidRDefault="00C53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752A" w14:textId="05CEAEF5" w:rsidR="00131BC7" w:rsidRDefault="00000000">
    <w:pPr>
      <w:pBdr>
        <w:bottom w:val="single" w:sz="4" w:space="1" w:color="C2185B"/>
      </w:pBdr>
      <w:spacing w:after="120"/>
    </w:pPr>
    <w:r>
      <w:rPr>
        <w:color w:val="9E9E9E"/>
        <w:sz w:val="18"/>
        <w:szCs w:val="18"/>
      </w:rPr>
      <w:t xml:space="preserve">Bloco de Notas </w:t>
    </w:r>
    <w:r w:rsidR="00E32FC7">
      <w:rPr>
        <w:color w:val="9E9E9E"/>
        <w:sz w:val="18"/>
        <w:szCs w:val="18"/>
      </w:rPr>
      <w:t>SOS | Documentação</w:t>
    </w:r>
    <w:r>
      <w:rPr>
        <w:color w:val="9E9E9E"/>
        <w:sz w:val="18"/>
        <w:szCs w:val="18"/>
      </w:rPr>
      <w:t xml:space="preserve"> de Interface e </w:t>
    </w:r>
    <w:r w:rsidR="00E32FC7">
      <w:rPr>
        <w:color w:val="9E9E9E"/>
        <w:sz w:val="18"/>
        <w:szCs w:val="18"/>
      </w:rPr>
      <w:t>Prototipação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5635"/>
    <w:multiLevelType w:val="hybridMultilevel"/>
    <w:tmpl w:val="E9423782"/>
    <w:lvl w:ilvl="0" w:tplc="DBD88952">
      <w:start w:val="1"/>
      <w:numFmt w:val="bullet"/>
      <w:lvlText w:val="●"/>
      <w:lvlJc w:val="left"/>
      <w:pPr>
        <w:ind w:left="720" w:hanging="360"/>
      </w:pPr>
    </w:lvl>
    <w:lvl w:ilvl="1" w:tplc="AA2E30EA">
      <w:start w:val="1"/>
      <w:numFmt w:val="bullet"/>
      <w:lvlText w:val="○"/>
      <w:lvlJc w:val="left"/>
      <w:pPr>
        <w:ind w:left="1440" w:hanging="360"/>
      </w:pPr>
    </w:lvl>
    <w:lvl w:ilvl="2" w:tplc="D8FCDBFC">
      <w:start w:val="1"/>
      <w:numFmt w:val="bullet"/>
      <w:lvlText w:val="■"/>
      <w:lvlJc w:val="left"/>
      <w:pPr>
        <w:ind w:left="2160" w:hanging="360"/>
      </w:pPr>
    </w:lvl>
    <w:lvl w:ilvl="3" w:tplc="ECC274DA">
      <w:start w:val="1"/>
      <w:numFmt w:val="bullet"/>
      <w:lvlText w:val="●"/>
      <w:lvlJc w:val="left"/>
      <w:pPr>
        <w:ind w:left="2880" w:hanging="360"/>
      </w:pPr>
    </w:lvl>
    <w:lvl w:ilvl="4" w:tplc="4CE8E110">
      <w:start w:val="1"/>
      <w:numFmt w:val="bullet"/>
      <w:lvlText w:val="○"/>
      <w:lvlJc w:val="left"/>
      <w:pPr>
        <w:ind w:left="3600" w:hanging="360"/>
      </w:pPr>
    </w:lvl>
    <w:lvl w:ilvl="5" w:tplc="B5B8DF2A">
      <w:start w:val="1"/>
      <w:numFmt w:val="bullet"/>
      <w:lvlText w:val="■"/>
      <w:lvlJc w:val="left"/>
      <w:pPr>
        <w:ind w:left="4320" w:hanging="360"/>
      </w:pPr>
    </w:lvl>
    <w:lvl w:ilvl="6" w:tplc="D890BA38">
      <w:start w:val="1"/>
      <w:numFmt w:val="bullet"/>
      <w:lvlText w:val="●"/>
      <w:lvlJc w:val="left"/>
      <w:pPr>
        <w:ind w:left="5040" w:hanging="360"/>
      </w:pPr>
    </w:lvl>
    <w:lvl w:ilvl="7" w:tplc="67269848">
      <w:start w:val="1"/>
      <w:numFmt w:val="bullet"/>
      <w:lvlText w:val="●"/>
      <w:lvlJc w:val="left"/>
      <w:pPr>
        <w:ind w:left="5760" w:hanging="360"/>
      </w:pPr>
    </w:lvl>
    <w:lvl w:ilvl="8" w:tplc="9246ED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6304D"/>
    <w:multiLevelType w:val="hybridMultilevel"/>
    <w:tmpl w:val="7EE82740"/>
    <w:lvl w:ilvl="0" w:tplc="04D4B44C">
      <w:start w:val="1"/>
      <w:numFmt w:val="bullet"/>
      <w:lvlText w:val="•"/>
      <w:lvlJc w:val="left"/>
      <w:pPr>
        <w:ind w:left="720" w:hanging="360"/>
      </w:pPr>
    </w:lvl>
    <w:lvl w:ilvl="1" w:tplc="4BBCD4BA">
      <w:numFmt w:val="decimal"/>
      <w:lvlText w:val=""/>
      <w:lvlJc w:val="left"/>
    </w:lvl>
    <w:lvl w:ilvl="2" w:tplc="727EB79C">
      <w:numFmt w:val="decimal"/>
      <w:lvlText w:val=""/>
      <w:lvlJc w:val="left"/>
    </w:lvl>
    <w:lvl w:ilvl="3" w:tplc="89B2FF8C">
      <w:numFmt w:val="decimal"/>
      <w:lvlText w:val=""/>
      <w:lvlJc w:val="left"/>
    </w:lvl>
    <w:lvl w:ilvl="4" w:tplc="3C4C8120">
      <w:numFmt w:val="decimal"/>
      <w:lvlText w:val=""/>
      <w:lvlJc w:val="left"/>
    </w:lvl>
    <w:lvl w:ilvl="5" w:tplc="1E5298E0">
      <w:numFmt w:val="decimal"/>
      <w:lvlText w:val=""/>
      <w:lvlJc w:val="left"/>
    </w:lvl>
    <w:lvl w:ilvl="6" w:tplc="71B48534">
      <w:numFmt w:val="decimal"/>
      <w:lvlText w:val=""/>
      <w:lvlJc w:val="left"/>
    </w:lvl>
    <w:lvl w:ilvl="7" w:tplc="7E12110E">
      <w:numFmt w:val="decimal"/>
      <w:lvlText w:val=""/>
      <w:lvlJc w:val="left"/>
    </w:lvl>
    <w:lvl w:ilvl="8" w:tplc="9F5AAC2A">
      <w:numFmt w:val="decimal"/>
      <w:lvlText w:val=""/>
      <w:lvlJc w:val="left"/>
    </w:lvl>
  </w:abstractNum>
  <w:num w:numId="1" w16cid:durableId="1689871857">
    <w:abstractNumId w:val="0"/>
    <w:lvlOverride w:ilvl="0">
      <w:startOverride w:val="1"/>
    </w:lvlOverride>
  </w:num>
  <w:num w:numId="2" w16cid:durableId="18915320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C7"/>
    <w:rsid w:val="00131BC7"/>
    <w:rsid w:val="00C53CB7"/>
    <w:rsid w:val="00E32FC7"/>
    <w:rsid w:val="00F827D2"/>
    <w:rsid w:val="00F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94DF56"/>
  <w15:docId w15:val="{CCFFFE4D-E45F-B046-9DE3-3598B198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C2185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32F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2FC7"/>
  </w:style>
  <w:style w:type="paragraph" w:styleId="Rodap">
    <w:name w:val="footer"/>
    <w:basedOn w:val="Normal"/>
    <w:link w:val="RodapChar"/>
    <w:uiPriority w:val="99"/>
    <w:unhideWhenUsed/>
    <w:rsid w:val="00E32F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2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2383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 SAMPAIO COELHO RODRIGUES</cp:lastModifiedBy>
  <cp:revision>2</cp:revision>
  <dcterms:created xsi:type="dcterms:W3CDTF">2026-04-30T19:02:00Z</dcterms:created>
  <dcterms:modified xsi:type="dcterms:W3CDTF">2026-04-30T19:19:00Z</dcterms:modified>
</cp:coreProperties>
</file>