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pPr>
      <w:bookmarkStart w:colFirst="0" w:colLast="0" w:name="_jy6s9a64qfk0" w:id="0"/>
      <w:bookmarkEnd w:id="0"/>
      <w:r w:rsidDel="00000000" w:rsidR="00000000" w:rsidRPr="00000000">
        <w:rPr>
          <w:rtl w:val="0"/>
        </w:rPr>
        <w:t xml:space="preserve">Project overview</w:t>
      </w:r>
    </w:p>
    <w:p w:rsidR="00000000" w:rsidDel="00000000" w:rsidP="00000000" w:rsidRDefault="00000000" w:rsidRPr="00000000" w14:paraId="00000003">
      <w:pPr>
        <w:rPr/>
      </w:pPr>
      <w:r w:rsidDel="00000000" w:rsidR="00000000" w:rsidRPr="00000000">
        <w:rPr>
          <w:rtl w:val="0"/>
        </w:rPr>
        <w:t xml:space="preserve">Redesigned InnQuest’s website to modernize the user experience and support long-term growth. What began as a capstone project evolved into an ongoing client partnership focused on CMS flexibility, CRM integration, and scalable internal workflows across marketing, sales, and support.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xxae5dwf8c9j" w:id="1"/>
      <w:bookmarkEnd w:id="1"/>
      <w:r w:rsidDel="00000000" w:rsidR="00000000" w:rsidRPr="00000000">
        <w:rPr>
          <w:rtl w:val="0"/>
        </w:rPr>
        <w:t xml:space="preserve">Problem</w:t>
      </w:r>
    </w:p>
    <w:p w:rsidR="00000000" w:rsidDel="00000000" w:rsidP="00000000" w:rsidRDefault="00000000" w:rsidRPr="00000000" w14:paraId="00000006">
      <w:pPr>
        <w:rPr/>
      </w:pPr>
      <w:r w:rsidDel="00000000" w:rsidR="00000000" w:rsidRPr="00000000">
        <w:rPr>
          <w:rtl w:val="0"/>
        </w:rPr>
        <w:t xml:space="preserve">InnQuest needed a modern web presence that clearly communicated its product offerings while enabling internal teams to manage content, leads, and support requests without relying on developers. As the business grew, disconnected workflows between the website, CRM, and support processes created inefficiencies and manual work.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tay8org839a4" w:id="2"/>
      <w:bookmarkEnd w:id="2"/>
      <w:r w:rsidDel="00000000" w:rsidR="00000000" w:rsidRPr="00000000">
        <w:rPr>
          <w:rtl w:val="0"/>
        </w:rPr>
        <w:t xml:space="preserve">Approach</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Modernize the visual design and site architecture</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Improve product navigation and content discovery</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Enable non-technical teams to manage content independently</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Streamline lead capture and internal workflows through CRM integration</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Reduce manual handling of support inquiries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u4q41m7zil0g" w:id="3"/>
      <w:bookmarkEnd w:id="3"/>
      <w:r w:rsidDel="00000000" w:rsidR="00000000" w:rsidRPr="00000000">
        <w:rPr>
          <w:rtl w:val="0"/>
        </w:rPr>
        <w:t xml:space="preserve">Solution</w:t>
      </w:r>
    </w:p>
    <w:p w:rsidR="00000000" w:rsidDel="00000000" w:rsidP="00000000" w:rsidRDefault="00000000" w:rsidRPr="00000000" w14:paraId="00000010">
      <w:pPr>
        <w:rPr/>
      </w:pPr>
      <w:r w:rsidDel="00000000" w:rsidR="00000000" w:rsidRPr="00000000">
        <w:rPr>
          <w:rtl w:val="0"/>
        </w:rPr>
        <w:t xml:space="preserve">Website Redesign</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Refreshed the visual design to align with SaaS best practices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Improved information architecture for clearer product and resource navigation</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Optimized performance and responsiveness across devices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CMS Flexibility</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Introduced modular page templates for easy, repeatable updates</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Established a lightweight design system to maintain consistency</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Empowered the marketing team to update content without developer involvement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CRM Integration</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Integrated website forms directly with Zoho CRM</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Optimized CTAs to route qualified leads into sales workflows</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Automated support requests by creating tickets with reference numbers and assigning them to the appropriate support team member</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Reduced manual handoffs and improved visibility across client support interactions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1zry5vdgquzs" w:id="4"/>
      <w:bookmarkEnd w:id="4"/>
      <w:r w:rsidDel="00000000" w:rsidR="00000000" w:rsidRPr="00000000">
        <w:rPr>
          <w:rtl w:val="0"/>
        </w:rPr>
        <w:t xml:space="preserve">Result</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Scalable, future-ready web foundation supporting continued growth</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Reduced reliance on developers for content and site updates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More connected sales and support workflows through Zoho CRM</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Faster, clearer handling of client inquiries with automated ticket creation</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Long-term client relationship built on trust, reliability, and iteration</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