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802A2" w14:textId="77777777" w:rsidR="00282A05" w:rsidRPr="006508A1" w:rsidRDefault="00191391" w:rsidP="006508A1">
      <w:pPr>
        <w:pStyle w:val="Title"/>
        <w:jc w:val="center"/>
        <w:rPr>
          <w:rFonts w:asciiTheme="minorHAnsi" w:hAnsiTheme="minorHAnsi" w:cstheme="minorHAnsi"/>
          <w:sz w:val="72"/>
        </w:rPr>
      </w:pPr>
      <w:r w:rsidRPr="006508A1">
        <w:rPr>
          <w:rFonts w:asciiTheme="minorHAnsi" w:hAnsiTheme="minorHAnsi" w:cstheme="minorHAnsi"/>
          <w:sz w:val="72"/>
        </w:rPr>
        <w:t>REFACTORING GOLF</w:t>
      </w:r>
    </w:p>
    <w:p w14:paraId="52BADE02" w14:textId="13CDDEDD" w:rsidR="006508A1" w:rsidRPr="006508A1" w:rsidRDefault="006508A1" w:rsidP="006508A1">
      <w:pPr>
        <w:pStyle w:val="Heading1"/>
        <w:rPr>
          <w:sz w:val="40"/>
        </w:rPr>
      </w:pPr>
      <w:r w:rsidRPr="006508A1">
        <w:rPr>
          <w:sz w:val="40"/>
        </w:rPr>
        <w:t>Movimientos</w:t>
      </w:r>
    </w:p>
    <w:tbl>
      <w:tblPr>
        <w:tblStyle w:val="TableGrid"/>
        <w:tblW w:w="14838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E55096" w:rsidRPr="00282A05" w14:paraId="0CA77C89" w14:textId="77777777" w:rsidTr="006508A1">
        <w:trPr>
          <w:trHeight w:val="340"/>
        </w:trPr>
        <w:tc>
          <w:tcPr>
            <w:tcW w:w="2358" w:type="dxa"/>
            <w:vMerge w:val="restart"/>
            <w:shd w:val="clear" w:color="auto" w:fill="000000" w:themeFill="text1"/>
            <w:vAlign w:val="center"/>
          </w:tcPr>
          <w:p w14:paraId="55A9B5F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 w:rsidRPr="006508A1">
              <w:rPr>
                <w:rFonts w:cstheme="minorHAnsi"/>
                <w:b/>
                <w:sz w:val="32"/>
              </w:rPr>
              <w:t>Recorrido</w:t>
            </w:r>
          </w:p>
        </w:tc>
        <w:tc>
          <w:tcPr>
            <w:tcW w:w="12480" w:type="dxa"/>
            <w:gridSpan w:val="40"/>
            <w:shd w:val="clear" w:color="auto" w:fill="000000" w:themeFill="text1"/>
            <w:vAlign w:val="center"/>
          </w:tcPr>
          <w:p w14:paraId="6AB714D7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 w:rsidRPr="006508A1">
              <w:rPr>
                <w:rFonts w:cstheme="minorHAnsi"/>
                <w:b/>
                <w:sz w:val="32"/>
              </w:rPr>
              <w:t>Movimientos</w:t>
            </w:r>
          </w:p>
        </w:tc>
      </w:tr>
      <w:tr w:rsidR="00E55096" w:rsidRPr="00282A05" w14:paraId="03C87200" w14:textId="77777777" w:rsidTr="006508A1">
        <w:trPr>
          <w:trHeight w:val="340"/>
        </w:trPr>
        <w:tc>
          <w:tcPr>
            <w:tcW w:w="2358" w:type="dxa"/>
            <w:vMerge/>
            <w:shd w:val="clear" w:color="auto" w:fill="000000" w:themeFill="text1"/>
            <w:vAlign w:val="center"/>
          </w:tcPr>
          <w:p w14:paraId="106153FC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12" w:type="dxa"/>
            <w:vAlign w:val="center"/>
          </w:tcPr>
          <w:p w14:paraId="00DFB7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312" w:type="dxa"/>
            <w:vAlign w:val="center"/>
          </w:tcPr>
          <w:p w14:paraId="219251C1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312" w:type="dxa"/>
            <w:vAlign w:val="center"/>
          </w:tcPr>
          <w:p w14:paraId="05571A4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312" w:type="dxa"/>
            <w:vAlign w:val="center"/>
          </w:tcPr>
          <w:p w14:paraId="7998E25C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312" w:type="dxa"/>
            <w:vAlign w:val="center"/>
          </w:tcPr>
          <w:p w14:paraId="7930D89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312" w:type="dxa"/>
            <w:vAlign w:val="center"/>
          </w:tcPr>
          <w:p w14:paraId="61F145E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312" w:type="dxa"/>
            <w:vAlign w:val="center"/>
          </w:tcPr>
          <w:p w14:paraId="0013D2A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312" w:type="dxa"/>
            <w:vAlign w:val="center"/>
          </w:tcPr>
          <w:p w14:paraId="13848C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312" w:type="dxa"/>
            <w:vAlign w:val="center"/>
          </w:tcPr>
          <w:p w14:paraId="5F13FF6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312" w:type="dxa"/>
            <w:vAlign w:val="center"/>
          </w:tcPr>
          <w:p w14:paraId="1D396CF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312" w:type="dxa"/>
            <w:vAlign w:val="center"/>
          </w:tcPr>
          <w:p w14:paraId="3F16655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312" w:type="dxa"/>
            <w:vAlign w:val="center"/>
          </w:tcPr>
          <w:p w14:paraId="5939E4F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312" w:type="dxa"/>
            <w:vAlign w:val="center"/>
          </w:tcPr>
          <w:p w14:paraId="1D1199F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  <w:tc>
          <w:tcPr>
            <w:tcW w:w="312" w:type="dxa"/>
            <w:vAlign w:val="center"/>
          </w:tcPr>
          <w:p w14:paraId="474C887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</w:p>
        </w:tc>
        <w:tc>
          <w:tcPr>
            <w:tcW w:w="312" w:type="dxa"/>
            <w:vAlign w:val="center"/>
          </w:tcPr>
          <w:p w14:paraId="5E1B76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</w:t>
            </w:r>
          </w:p>
        </w:tc>
        <w:tc>
          <w:tcPr>
            <w:tcW w:w="312" w:type="dxa"/>
            <w:vAlign w:val="center"/>
          </w:tcPr>
          <w:p w14:paraId="5EAF13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</w:t>
            </w:r>
          </w:p>
        </w:tc>
        <w:tc>
          <w:tcPr>
            <w:tcW w:w="312" w:type="dxa"/>
            <w:vAlign w:val="center"/>
          </w:tcPr>
          <w:p w14:paraId="7D8F03A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</w:t>
            </w:r>
          </w:p>
        </w:tc>
        <w:tc>
          <w:tcPr>
            <w:tcW w:w="312" w:type="dxa"/>
            <w:vAlign w:val="center"/>
          </w:tcPr>
          <w:p w14:paraId="728C3D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</w:t>
            </w:r>
          </w:p>
        </w:tc>
        <w:tc>
          <w:tcPr>
            <w:tcW w:w="312" w:type="dxa"/>
            <w:vAlign w:val="center"/>
          </w:tcPr>
          <w:p w14:paraId="09258EE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</w:t>
            </w:r>
          </w:p>
        </w:tc>
        <w:tc>
          <w:tcPr>
            <w:tcW w:w="312" w:type="dxa"/>
            <w:vAlign w:val="center"/>
          </w:tcPr>
          <w:p w14:paraId="00E8E58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312" w:type="dxa"/>
            <w:vAlign w:val="center"/>
          </w:tcPr>
          <w:p w14:paraId="01BB28B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</w:p>
        </w:tc>
        <w:tc>
          <w:tcPr>
            <w:tcW w:w="312" w:type="dxa"/>
            <w:vAlign w:val="center"/>
          </w:tcPr>
          <w:p w14:paraId="0414D94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22</w:t>
            </w:r>
          </w:p>
        </w:tc>
        <w:tc>
          <w:tcPr>
            <w:tcW w:w="312" w:type="dxa"/>
            <w:vAlign w:val="center"/>
          </w:tcPr>
          <w:p w14:paraId="2EE163D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23</w:t>
            </w:r>
          </w:p>
        </w:tc>
        <w:tc>
          <w:tcPr>
            <w:tcW w:w="312" w:type="dxa"/>
            <w:vAlign w:val="center"/>
          </w:tcPr>
          <w:p w14:paraId="17C0A3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</w:t>
            </w:r>
          </w:p>
        </w:tc>
        <w:tc>
          <w:tcPr>
            <w:tcW w:w="312" w:type="dxa"/>
            <w:vAlign w:val="center"/>
          </w:tcPr>
          <w:p w14:paraId="545E3E0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25</w:t>
            </w:r>
          </w:p>
        </w:tc>
        <w:tc>
          <w:tcPr>
            <w:tcW w:w="312" w:type="dxa"/>
            <w:vAlign w:val="center"/>
          </w:tcPr>
          <w:p w14:paraId="3E7F48F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</w:t>
            </w:r>
          </w:p>
        </w:tc>
        <w:tc>
          <w:tcPr>
            <w:tcW w:w="312" w:type="dxa"/>
            <w:vAlign w:val="center"/>
          </w:tcPr>
          <w:p w14:paraId="341F408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</w:t>
            </w:r>
          </w:p>
        </w:tc>
        <w:tc>
          <w:tcPr>
            <w:tcW w:w="312" w:type="dxa"/>
            <w:vAlign w:val="center"/>
          </w:tcPr>
          <w:p w14:paraId="2DFBBDE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28</w:t>
            </w:r>
          </w:p>
        </w:tc>
        <w:tc>
          <w:tcPr>
            <w:tcW w:w="312" w:type="dxa"/>
            <w:vAlign w:val="center"/>
          </w:tcPr>
          <w:p w14:paraId="2DB23E7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29</w:t>
            </w:r>
          </w:p>
        </w:tc>
        <w:tc>
          <w:tcPr>
            <w:tcW w:w="312" w:type="dxa"/>
            <w:vAlign w:val="center"/>
          </w:tcPr>
          <w:p w14:paraId="2A12F70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312" w:type="dxa"/>
            <w:vAlign w:val="center"/>
          </w:tcPr>
          <w:p w14:paraId="349BB04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31</w:t>
            </w:r>
          </w:p>
        </w:tc>
        <w:tc>
          <w:tcPr>
            <w:tcW w:w="312" w:type="dxa"/>
            <w:vAlign w:val="center"/>
          </w:tcPr>
          <w:p w14:paraId="53C7048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32</w:t>
            </w:r>
          </w:p>
        </w:tc>
        <w:tc>
          <w:tcPr>
            <w:tcW w:w="312" w:type="dxa"/>
            <w:vAlign w:val="center"/>
          </w:tcPr>
          <w:p w14:paraId="1505ED10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33</w:t>
            </w:r>
          </w:p>
        </w:tc>
        <w:tc>
          <w:tcPr>
            <w:tcW w:w="312" w:type="dxa"/>
            <w:vAlign w:val="center"/>
          </w:tcPr>
          <w:p w14:paraId="1F644AD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34</w:t>
            </w:r>
          </w:p>
        </w:tc>
        <w:tc>
          <w:tcPr>
            <w:tcW w:w="312" w:type="dxa"/>
            <w:vAlign w:val="center"/>
          </w:tcPr>
          <w:p w14:paraId="6598E82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35</w:t>
            </w:r>
          </w:p>
        </w:tc>
        <w:tc>
          <w:tcPr>
            <w:tcW w:w="312" w:type="dxa"/>
            <w:vAlign w:val="center"/>
          </w:tcPr>
          <w:p w14:paraId="360E571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36</w:t>
            </w:r>
          </w:p>
        </w:tc>
        <w:tc>
          <w:tcPr>
            <w:tcW w:w="312" w:type="dxa"/>
            <w:vAlign w:val="center"/>
          </w:tcPr>
          <w:p w14:paraId="5F30C98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37</w:t>
            </w:r>
          </w:p>
        </w:tc>
        <w:tc>
          <w:tcPr>
            <w:tcW w:w="312" w:type="dxa"/>
            <w:vAlign w:val="center"/>
          </w:tcPr>
          <w:p w14:paraId="6DB1142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38</w:t>
            </w:r>
          </w:p>
        </w:tc>
        <w:tc>
          <w:tcPr>
            <w:tcW w:w="312" w:type="dxa"/>
            <w:vAlign w:val="center"/>
          </w:tcPr>
          <w:p w14:paraId="3D5E94D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39</w:t>
            </w:r>
          </w:p>
        </w:tc>
        <w:tc>
          <w:tcPr>
            <w:tcW w:w="312" w:type="dxa"/>
            <w:vAlign w:val="center"/>
          </w:tcPr>
          <w:p w14:paraId="70804448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E55096" w:rsidRPr="00282A05" w14:paraId="508D03A6" w14:textId="77777777" w:rsidTr="00E77D70">
        <w:trPr>
          <w:trHeight w:val="340"/>
        </w:trPr>
        <w:tc>
          <w:tcPr>
            <w:tcW w:w="2358" w:type="dxa"/>
            <w:vAlign w:val="center"/>
          </w:tcPr>
          <w:p w14:paraId="3BCA1695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 w:rsidRPr="00282A05">
              <w:rPr>
                <w:rFonts w:cstheme="minorHAnsi"/>
              </w:rPr>
              <w:t>Tee</w:t>
            </w:r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1st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52D12EE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0B5B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484C5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A50F5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4ACB8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76FFAF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DFB197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0DA8C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0FAD9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83132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2B83B4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B789C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A2D2F7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83E8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977024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59FD96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0641C4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9EDF0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DE47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6B3D9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27B0F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8BDA4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E5E18A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E576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0C25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FB869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682F9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FF7AE5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E7452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558A7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ADDD3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70C1C5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A7E02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4F8BB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3AED65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62E8E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8CFA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6EDBC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F2D2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276544E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23F2C397" w14:textId="77777777" w:rsidTr="00495DD7">
        <w:trPr>
          <w:trHeight w:val="340"/>
        </w:trPr>
        <w:tc>
          <w:tcPr>
            <w:tcW w:w="2358" w:type="dxa"/>
            <w:vAlign w:val="center"/>
          </w:tcPr>
          <w:p w14:paraId="4CD1C83A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1st</w:t>
            </w:r>
            <w:r w:rsidRPr="00282A05">
              <w:rPr>
                <w:rFonts w:cstheme="minorHAnsi"/>
              </w:rPr>
              <w:t xml:space="preserve"> Hole</w:t>
            </w:r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2nd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6FB398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D9DAF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B0F1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21D3F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CEA6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D232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E75EB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2A727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B7732F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EA89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EB116F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CB605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3BDC8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88B2C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3EBCC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DC10C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7B916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852B3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D7322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7AAAD0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9BB956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5F069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48D23A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59D921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FB313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279BB3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4E328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1F5BB4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1DDF1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0468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3616A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10FBA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9446A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6886D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0887F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54131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66D8B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807F0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9544C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07C19B3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0CA18A4A" w14:textId="77777777" w:rsidTr="00495DD7">
        <w:trPr>
          <w:trHeight w:val="340"/>
        </w:trPr>
        <w:tc>
          <w:tcPr>
            <w:tcW w:w="2358" w:type="dxa"/>
            <w:vAlign w:val="center"/>
          </w:tcPr>
          <w:p w14:paraId="33465059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2nd Hole 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3rd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B852DA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F35A99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B8406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8C7A6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3F9A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161FD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D0A6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8C2D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AD47C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A7548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6220C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90171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9D261A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F972E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ABAC2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9C61D2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059F05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65D46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E935AF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16DD1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2C063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1F7E79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E7C63B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0B72C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3EEE5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04A8CB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70463B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71BE7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A4BF6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74FF35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3816E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5FD410E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9A795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2CEB3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48B88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DC168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9A3D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F05F8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8D9CC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C3625E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22518B93" w14:textId="77777777" w:rsidTr="00495DD7">
        <w:trPr>
          <w:trHeight w:val="340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2C430011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3rd Hole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4th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166551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DDAD65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5E1EB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8CD8BE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07DF28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CD8F9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0B55D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E846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EC88E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6A6A6" w:themeFill="background1" w:themeFillShade="A6"/>
          </w:tcPr>
          <w:p w14:paraId="2E4D044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A8C82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13E6F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78FBD2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57BED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41BAE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AC774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069BA7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23138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3B06FD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BF70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4B15A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C8B2C0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25838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434A51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AE60A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BE1BA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638297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9C8D5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E7B9F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D5433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381828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A7A640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5CC76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A5FE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1D340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F628D1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2CCB3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01D7A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BAFE8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C276BA" w14:textId="77777777" w:rsidR="00E55096" w:rsidRPr="00282A05" w:rsidRDefault="00E55096">
            <w:pPr>
              <w:rPr>
                <w:rFonts w:cstheme="minorHAnsi"/>
              </w:rPr>
            </w:pPr>
          </w:p>
        </w:tc>
      </w:tr>
    </w:tbl>
    <w:p w14:paraId="6F2BA858" w14:textId="3A741EC9" w:rsidR="006508A1" w:rsidRPr="006508A1" w:rsidRDefault="006508A1" w:rsidP="006508A1">
      <w:pPr>
        <w:pStyle w:val="Heading1"/>
        <w:rPr>
          <w:sz w:val="40"/>
        </w:rPr>
      </w:pPr>
      <w:r w:rsidRPr="006508A1">
        <w:rPr>
          <w:sz w:val="40"/>
        </w:rPr>
        <w:t>Puntajes</w:t>
      </w:r>
    </w:p>
    <w:tbl>
      <w:tblPr>
        <w:tblStyle w:val="LightList"/>
        <w:tblW w:w="0" w:type="auto"/>
        <w:tblLook w:val="0620" w:firstRow="1" w:lastRow="0" w:firstColumn="0" w:lastColumn="0" w:noHBand="1" w:noVBand="1"/>
      </w:tblPr>
      <w:tblGrid>
        <w:gridCol w:w="7662"/>
        <w:gridCol w:w="6954"/>
      </w:tblGrid>
      <w:tr w:rsidR="006508A1" w:rsidRPr="006508A1" w14:paraId="01D1DBFE" w14:textId="10717305" w:rsidTr="00650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16" w:type="dxa"/>
            <w:gridSpan w:val="2"/>
          </w:tcPr>
          <w:p w14:paraId="6B56515E" w14:textId="1D5A9AFE" w:rsidR="006508A1" w:rsidRPr="006508A1" w:rsidRDefault="006508A1" w:rsidP="006508A1">
            <w:pPr>
              <w:jc w:val="center"/>
              <w:rPr>
                <w:rFonts w:cstheme="minorHAnsi"/>
                <w:b w:val="0"/>
                <w:sz w:val="32"/>
              </w:rPr>
            </w:pPr>
            <w:r w:rsidRPr="006508A1">
              <w:rPr>
                <w:rFonts w:cstheme="minorHAnsi"/>
                <w:b w:val="0"/>
                <w:sz w:val="32"/>
              </w:rPr>
              <w:t>Puntaje</w:t>
            </w:r>
            <w:r w:rsidR="00DE4773">
              <w:rPr>
                <w:rFonts w:cstheme="minorHAnsi"/>
                <w:b w:val="0"/>
                <w:sz w:val="32"/>
              </w:rPr>
              <w:t>s</w:t>
            </w:r>
            <w:bookmarkStart w:id="0" w:name="_GoBack"/>
            <w:bookmarkEnd w:id="0"/>
          </w:p>
        </w:tc>
      </w:tr>
      <w:tr w:rsidR="006508A1" w:rsidRPr="006508A1" w14:paraId="486D7100" w14:textId="697C7915" w:rsidTr="006508A1">
        <w:tc>
          <w:tcPr>
            <w:tcW w:w="7662" w:type="dxa"/>
          </w:tcPr>
          <w:p w14:paraId="380C4C18" w14:textId="77777777" w:rsidR="006508A1" w:rsidRPr="006508A1" w:rsidRDefault="006508A1" w:rsidP="006508A1">
            <w:pPr>
              <w:rPr>
                <w:b/>
                <w:sz w:val="32"/>
                <w:lang w:val="en-US"/>
              </w:rPr>
            </w:pPr>
            <w:r w:rsidRPr="006508A1">
              <w:rPr>
                <w:b/>
                <w:sz w:val="32"/>
              </w:rPr>
              <w:t>General</w:t>
            </w:r>
          </w:p>
          <w:p w14:paraId="4AD018E6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+1 Cada refactorización</w:t>
            </w:r>
          </w:p>
          <w:p w14:paraId="2C5803C7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+1 Copiar + Pegar</w:t>
            </w:r>
          </w:p>
          <w:p w14:paraId="4795A310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+1 Cualquier shortcut de edición código</w:t>
            </w:r>
          </w:p>
          <w:p w14:paraId="529D7860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+1 Eliminar una línea con código</w:t>
            </w:r>
          </w:p>
          <w:p w14:paraId="7E1FD35D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+1 Crear clases, interfaces o variables</w:t>
            </w:r>
          </w:p>
          <w:p w14:paraId="25FC847B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+0 Dar formato o eliminar líneas en blanco</w:t>
            </w:r>
          </w:p>
          <w:p w14:paraId="63733986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+0 Cambiar el acceso de los métodos o clases</w:t>
            </w:r>
          </w:p>
          <w:p w14:paraId="5672B786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+0 Cambiar un método a estático y viceversa</w:t>
            </w:r>
          </w:p>
          <w:p w14:paraId="6AF15C43" w14:textId="77777777" w:rsidR="006508A1" w:rsidRPr="006508A1" w:rsidRDefault="006508A1" w:rsidP="006508A1">
            <w:pPr>
              <w:rPr>
                <w:sz w:val="32"/>
              </w:rPr>
            </w:pPr>
          </w:p>
        </w:tc>
        <w:tc>
          <w:tcPr>
            <w:tcW w:w="6954" w:type="dxa"/>
          </w:tcPr>
          <w:p w14:paraId="7D7AACEE" w14:textId="77777777" w:rsidR="006508A1" w:rsidRPr="006508A1" w:rsidRDefault="006508A1" w:rsidP="006508A1">
            <w:pPr>
              <w:rPr>
                <w:b/>
                <w:sz w:val="32"/>
                <w:lang w:val="en-US"/>
              </w:rPr>
            </w:pPr>
            <w:r w:rsidRPr="006508A1">
              <w:rPr>
                <w:b/>
                <w:sz w:val="32"/>
              </w:rPr>
              <w:t>Penalidades</w:t>
            </w:r>
          </w:p>
          <w:p w14:paraId="664915E1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+2 Cada línea modificada manualmente</w:t>
            </w:r>
          </w:p>
          <w:p w14:paraId="1CD9367A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x2 Cada cambio mientras no compile</w:t>
            </w:r>
          </w:p>
          <w:p w14:paraId="540BA2B6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X3 Cada cambio mientras no pasen las pruebas</w:t>
            </w:r>
          </w:p>
          <w:p w14:paraId="5D6E0964" w14:textId="77777777" w:rsidR="006508A1" w:rsidRPr="006508A1" w:rsidRDefault="006508A1" w:rsidP="006508A1">
            <w:pPr>
              <w:rPr>
                <w:sz w:val="32"/>
                <w:lang w:val="en-US"/>
              </w:rPr>
            </w:pPr>
            <w:r w:rsidRPr="006508A1">
              <w:rPr>
                <w:sz w:val="32"/>
              </w:rPr>
              <w:t>+999 Si las pruebas no pasan al terminar el hoyo</w:t>
            </w:r>
          </w:p>
          <w:p w14:paraId="673E173C" w14:textId="77777777" w:rsidR="006508A1" w:rsidRPr="006508A1" w:rsidRDefault="006508A1" w:rsidP="006508A1">
            <w:pPr>
              <w:rPr>
                <w:b/>
                <w:sz w:val="32"/>
              </w:rPr>
            </w:pPr>
          </w:p>
        </w:tc>
      </w:tr>
    </w:tbl>
    <w:p w14:paraId="78E637B8" w14:textId="77777777" w:rsidR="006508A1" w:rsidRPr="006508A1" w:rsidRDefault="006508A1" w:rsidP="006508A1"/>
    <w:sectPr w:rsidR="006508A1" w:rsidRPr="006508A1" w:rsidSect="00E550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FB"/>
    <w:multiLevelType w:val="hybridMultilevel"/>
    <w:tmpl w:val="04A80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5A5"/>
    <w:multiLevelType w:val="hybridMultilevel"/>
    <w:tmpl w:val="0832A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91"/>
    <w:rsid w:val="00191391"/>
    <w:rsid w:val="00282A05"/>
    <w:rsid w:val="003F0417"/>
    <w:rsid w:val="00495DD7"/>
    <w:rsid w:val="006508A1"/>
    <w:rsid w:val="00A36833"/>
    <w:rsid w:val="00DE4773"/>
    <w:rsid w:val="00E33596"/>
    <w:rsid w:val="00E55096"/>
    <w:rsid w:val="00E77D70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373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50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A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50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0915E1B-0E41-6B4E-ABD5-FFB5B7BA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</cp:lastModifiedBy>
  <cp:revision>9</cp:revision>
  <dcterms:created xsi:type="dcterms:W3CDTF">2011-06-15T23:14:00Z</dcterms:created>
  <dcterms:modified xsi:type="dcterms:W3CDTF">2014-10-24T14:52:00Z</dcterms:modified>
</cp:coreProperties>
</file>