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B9022" w14:textId="77777777" w:rsidR="00104B10" w:rsidRPr="004C7808" w:rsidRDefault="00104B10" w:rsidP="00104B10">
      <w:pPr>
        <w:jc w:val="center"/>
        <w:rPr>
          <w:rFonts w:ascii="Verdana" w:hAnsi="Verdana"/>
          <w:sz w:val="20"/>
          <w:szCs w:val="20"/>
        </w:rPr>
      </w:pPr>
      <w:bookmarkStart w:id="0" w:name="_Hlk165458384"/>
      <w:bookmarkEnd w:id="0"/>
    </w:p>
    <w:p w14:paraId="62656B8D" w14:textId="77777777" w:rsidR="00104B10" w:rsidRPr="004C7808" w:rsidRDefault="00104B10" w:rsidP="00104B10">
      <w:pPr>
        <w:jc w:val="center"/>
        <w:rPr>
          <w:rFonts w:ascii="Verdana" w:hAnsi="Verdana"/>
          <w:sz w:val="20"/>
          <w:szCs w:val="20"/>
        </w:rPr>
      </w:pPr>
    </w:p>
    <w:p w14:paraId="67DBDC28" w14:textId="77777777" w:rsidR="00104B10" w:rsidRPr="004C7808" w:rsidRDefault="00104B10" w:rsidP="00104B10">
      <w:pPr>
        <w:jc w:val="center"/>
        <w:rPr>
          <w:rFonts w:ascii="Verdana" w:hAnsi="Verdana"/>
          <w:b/>
          <w:bCs/>
          <w:sz w:val="20"/>
          <w:szCs w:val="20"/>
        </w:rPr>
      </w:pPr>
    </w:p>
    <w:p w14:paraId="7899E5DC" w14:textId="77777777" w:rsidR="00104B10" w:rsidRPr="004C7808" w:rsidRDefault="00104B10" w:rsidP="00104B10">
      <w:pPr>
        <w:jc w:val="center"/>
        <w:rPr>
          <w:rFonts w:ascii="Verdana" w:hAnsi="Verdana"/>
          <w:b/>
          <w:bCs/>
          <w:sz w:val="20"/>
          <w:szCs w:val="20"/>
        </w:rPr>
      </w:pPr>
      <w:r w:rsidRPr="004C7808">
        <w:rPr>
          <w:rFonts w:ascii="Verdana" w:hAnsi="Verdana"/>
          <w:b/>
          <w:bCs/>
          <w:sz w:val="20"/>
          <w:szCs w:val="20"/>
        </w:rPr>
        <w:t>Multiple Linear Regression Analysis on Superstore Sales Data</w:t>
      </w:r>
    </w:p>
    <w:p w14:paraId="3DC8AFDC" w14:textId="5412ECFE" w:rsidR="00FD67D8" w:rsidRPr="004C7808" w:rsidRDefault="00FD67D8" w:rsidP="00104B10">
      <w:pPr>
        <w:jc w:val="center"/>
        <w:rPr>
          <w:rFonts w:ascii="Verdana" w:hAnsi="Verdana"/>
          <w:b/>
          <w:bCs/>
          <w:sz w:val="20"/>
          <w:szCs w:val="20"/>
        </w:rPr>
      </w:pPr>
      <w:r w:rsidRPr="004C7808">
        <w:rPr>
          <w:rFonts w:ascii="Verdana" w:hAnsi="Verdana"/>
          <w:b/>
          <w:bCs/>
          <w:sz w:val="20"/>
          <w:szCs w:val="20"/>
        </w:rPr>
        <w:t>Executive Summary</w:t>
      </w:r>
    </w:p>
    <w:p w14:paraId="43142860" w14:textId="77777777" w:rsidR="00104B10" w:rsidRPr="004C7808" w:rsidRDefault="00104B10" w:rsidP="00104B10">
      <w:pPr>
        <w:jc w:val="center"/>
        <w:rPr>
          <w:rFonts w:ascii="Verdana" w:hAnsi="Verdana"/>
          <w:b/>
          <w:bCs/>
          <w:sz w:val="20"/>
          <w:szCs w:val="20"/>
        </w:rPr>
      </w:pPr>
    </w:p>
    <w:p w14:paraId="775DC3A9" w14:textId="77777777" w:rsidR="00104B10" w:rsidRPr="004C7808" w:rsidRDefault="00104B10" w:rsidP="00104B10">
      <w:pPr>
        <w:jc w:val="center"/>
        <w:rPr>
          <w:rFonts w:ascii="Verdana" w:hAnsi="Verdana"/>
          <w:sz w:val="20"/>
          <w:szCs w:val="20"/>
        </w:rPr>
      </w:pPr>
      <w:r w:rsidRPr="004C7808">
        <w:rPr>
          <w:rFonts w:ascii="Verdana" w:hAnsi="Verdana"/>
          <w:sz w:val="20"/>
          <w:szCs w:val="20"/>
        </w:rPr>
        <w:t>Nicole Reiswig</w:t>
      </w:r>
    </w:p>
    <w:p w14:paraId="632833F6" w14:textId="77777777" w:rsidR="00104B10" w:rsidRPr="004C7808" w:rsidRDefault="00104B10" w:rsidP="00104B10">
      <w:pPr>
        <w:jc w:val="center"/>
        <w:rPr>
          <w:rFonts w:ascii="Verdana" w:hAnsi="Verdana"/>
          <w:sz w:val="20"/>
          <w:szCs w:val="20"/>
        </w:rPr>
      </w:pPr>
      <w:r w:rsidRPr="004C7808">
        <w:rPr>
          <w:rFonts w:ascii="Verdana" w:hAnsi="Verdana"/>
          <w:sz w:val="20"/>
          <w:szCs w:val="20"/>
        </w:rPr>
        <w:t>College of Information Technology, Western Governors University</w:t>
      </w:r>
    </w:p>
    <w:p w14:paraId="185E5117" w14:textId="77777777" w:rsidR="00104B10" w:rsidRPr="004C7808" w:rsidRDefault="00104B10" w:rsidP="00104B10">
      <w:pPr>
        <w:jc w:val="center"/>
        <w:rPr>
          <w:rFonts w:ascii="Verdana" w:hAnsi="Verdana"/>
          <w:sz w:val="20"/>
          <w:szCs w:val="20"/>
        </w:rPr>
      </w:pPr>
      <w:r w:rsidRPr="004C7808">
        <w:rPr>
          <w:rFonts w:ascii="Verdana" w:hAnsi="Verdana"/>
          <w:sz w:val="20"/>
          <w:szCs w:val="20"/>
        </w:rPr>
        <w:t>Dr. William Sewell</w:t>
      </w:r>
    </w:p>
    <w:p w14:paraId="7559A855" w14:textId="7FB092A1" w:rsidR="00104B10" w:rsidRPr="004C7808" w:rsidRDefault="00D348D9" w:rsidP="00104B10">
      <w:pPr>
        <w:jc w:val="center"/>
        <w:rPr>
          <w:rFonts w:ascii="Verdana" w:hAnsi="Verdana"/>
          <w:sz w:val="20"/>
          <w:szCs w:val="20"/>
        </w:rPr>
      </w:pPr>
      <w:r w:rsidRPr="004C7808">
        <w:rPr>
          <w:rFonts w:ascii="Verdana" w:hAnsi="Verdana"/>
          <w:sz w:val="20"/>
          <w:szCs w:val="20"/>
        </w:rPr>
        <w:t>May 01</w:t>
      </w:r>
      <w:r w:rsidR="00104B10" w:rsidRPr="004C7808">
        <w:rPr>
          <w:rFonts w:ascii="Verdana" w:hAnsi="Verdana"/>
          <w:sz w:val="20"/>
          <w:szCs w:val="20"/>
        </w:rPr>
        <w:t>, 2024</w:t>
      </w:r>
    </w:p>
    <w:p w14:paraId="0B9BC1F0" w14:textId="77777777" w:rsidR="00104B10" w:rsidRPr="004C7808" w:rsidRDefault="00104B10" w:rsidP="00104B10">
      <w:pPr>
        <w:jc w:val="center"/>
        <w:rPr>
          <w:rFonts w:ascii="Verdana" w:hAnsi="Verdana"/>
          <w:i/>
          <w:iCs/>
          <w:sz w:val="20"/>
          <w:szCs w:val="20"/>
        </w:rPr>
      </w:pPr>
    </w:p>
    <w:p w14:paraId="716BCDCE" w14:textId="77777777" w:rsidR="00104B10" w:rsidRPr="004C7808" w:rsidRDefault="00104B10" w:rsidP="00104B10">
      <w:pPr>
        <w:jc w:val="center"/>
        <w:rPr>
          <w:rFonts w:ascii="Verdana" w:hAnsi="Verdana"/>
          <w:i/>
          <w:iCs/>
          <w:sz w:val="20"/>
          <w:szCs w:val="20"/>
        </w:rPr>
      </w:pPr>
    </w:p>
    <w:p w14:paraId="4FC34BD3" w14:textId="77777777" w:rsidR="00104B10" w:rsidRPr="004C7808" w:rsidRDefault="00104B10" w:rsidP="00104B10">
      <w:pPr>
        <w:jc w:val="center"/>
        <w:rPr>
          <w:rFonts w:ascii="Verdana" w:hAnsi="Verdana"/>
          <w:sz w:val="20"/>
          <w:szCs w:val="20"/>
        </w:rPr>
      </w:pPr>
    </w:p>
    <w:p w14:paraId="1240BE63" w14:textId="77777777" w:rsidR="00104B10" w:rsidRPr="004C7808" w:rsidRDefault="00104B10" w:rsidP="00104B10">
      <w:pPr>
        <w:jc w:val="center"/>
        <w:rPr>
          <w:rFonts w:ascii="Verdana" w:hAnsi="Verdana"/>
          <w:sz w:val="20"/>
          <w:szCs w:val="20"/>
        </w:rPr>
      </w:pPr>
    </w:p>
    <w:p w14:paraId="58D4A28C" w14:textId="77777777" w:rsidR="00104B10" w:rsidRPr="004C7808" w:rsidRDefault="00104B10" w:rsidP="00104B10">
      <w:pPr>
        <w:jc w:val="center"/>
        <w:rPr>
          <w:rFonts w:ascii="Verdana" w:hAnsi="Verdana"/>
          <w:sz w:val="20"/>
          <w:szCs w:val="20"/>
        </w:rPr>
      </w:pPr>
    </w:p>
    <w:p w14:paraId="706CB2BE" w14:textId="77777777" w:rsidR="00104B10" w:rsidRPr="004C7808" w:rsidRDefault="00104B10" w:rsidP="00104B10">
      <w:pPr>
        <w:jc w:val="center"/>
        <w:rPr>
          <w:rFonts w:ascii="Verdana" w:hAnsi="Verdana"/>
          <w:sz w:val="20"/>
          <w:szCs w:val="20"/>
        </w:rPr>
      </w:pPr>
    </w:p>
    <w:p w14:paraId="151213B8" w14:textId="77777777" w:rsidR="00104B10" w:rsidRPr="004C7808" w:rsidRDefault="00104B10" w:rsidP="00104B10">
      <w:pPr>
        <w:jc w:val="center"/>
        <w:rPr>
          <w:rFonts w:ascii="Verdana" w:hAnsi="Verdana"/>
          <w:sz w:val="20"/>
          <w:szCs w:val="20"/>
        </w:rPr>
      </w:pPr>
    </w:p>
    <w:p w14:paraId="718B3483" w14:textId="77777777" w:rsidR="00104B10" w:rsidRPr="004C7808" w:rsidRDefault="00104B10" w:rsidP="00104B10">
      <w:pPr>
        <w:jc w:val="center"/>
        <w:rPr>
          <w:rFonts w:ascii="Verdana" w:hAnsi="Verdana"/>
          <w:sz w:val="20"/>
          <w:szCs w:val="20"/>
        </w:rPr>
      </w:pPr>
    </w:p>
    <w:p w14:paraId="046A680D" w14:textId="77777777" w:rsidR="00104B10" w:rsidRPr="004C7808" w:rsidRDefault="00104B10" w:rsidP="00104B10">
      <w:pPr>
        <w:jc w:val="center"/>
        <w:rPr>
          <w:rFonts w:ascii="Verdana" w:hAnsi="Verdana"/>
          <w:sz w:val="20"/>
          <w:szCs w:val="20"/>
        </w:rPr>
      </w:pPr>
    </w:p>
    <w:p w14:paraId="012661EA" w14:textId="77777777" w:rsidR="00104B10" w:rsidRPr="004C7808" w:rsidRDefault="00104B10" w:rsidP="00104B10">
      <w:pPr>
        <w:jc w:val="center"/>
        <w:rPr>
          <w:rFonts w:ascii="Verdana" w:hAnsi="Verdana"/>
          <w:sz w:val="20"/>
          <w:szCs w:val="20"/>
        </w:rPr>
      </w:pPr>
    </w:p>
    <w:p w14:paraId="38870169" w14:textId="77777777" w:rsidR="00104B10" w:rsidRPr="004C7808" w:rsidRDefault="00104B10" w:rsidP="00104B10">
      <w:pPr>
        <w:jc w:val="center"/>
        <w:rPr>
          <w:rFonts w:ascii="Verdana" w:hAnsi="Verdana"/>
          <w:sz w:val="20"/>
          <w:szCs w:val="20"/>
        </w:rPr>
      </w:pPr>
    </w:p>
    <w:p w14:paraId="2E4DE3DA" w14:textId="77777777" w:rsidR="00104B10" w:rsidRPr="004C7808" w:rsidRDefault="00104B10" w:rsidP="00104B10">
      <w:pPr>
        <w:rPr>
          <w:rFonts w:ascii="Verdana" w:hAnsi="Verdana"/>
          <w:sz w:val="20"/>
          <w:szCs w:val="20"/>
        </w:rPr>
      </w:pPr>
    </w:p>
    <w:p w14:paraId="7D2AE4CE" w14:textId="77777777" w:rsidR="00104B10" w:rsidRPr="004C7808" w:rsidRDefault="00104B10" w:rsidP="00104B10">
      <w:pPr>
        <w:rPr>
          <w:rFonts w:ascii="Verdana" w:hAnsi="Verdana"/>
          <w:sz w:val="20"/>
          <w:szCs w:val="20"/>
        </w:rPr>
      </w:pPr>
    </w:p>
    <w:p w14:paraId="71989F08" w14:textId="77777777" w:rsidR="00104B10" w:rsidRPr="004C7808" w:rsidRDefault="00104B10" w:rsidP="00104B10">
      <w:pPr>
        <w:rPr>
          <w:rFonts w:ascii="Verdana" w:hAnsi="Verdana"/>
          <w:sz w:val="20"/>
          <w:szCs w:val="20"/>
        </w:rPr>
      </w:pPr>
    </w:p>
    <w:p w14:paraId="0719DAD7" w14:textId="77777777" w:rsidR="00104B10" w:rsidRPr="004C7808" w:rsidRDefault="00104B10" w:rsidP="00104B10">
      <w:pPr>
        <w:rPr>
          <w:rFonts w:ascii="Verdana" w:hAnsi="Verdana"/>
          <w:sz w:val="20"/>
          <w:szCs w:val="20"/>
        </w:rPr>
      </w:pPr>
    </w:p>
    <w:p w14:paraId="05ED10FF" w14:textId="77777777" w:rsidR="00104B10" w:rsidRPr="004C7808" w:rsidRDefault="00104B10" w:rsidP="00104B10">
      <w:pPr>
        <w:rPr>
          <w:rFonts w:ascii="Verdana" w:hAnsi="Verdana"/>
          <w:sz w:val="20"/>
          <w:szCs w:val="20"/>
        </w:rPr>
      </w:pPr>
    </w:p>
    <w:p w14:paraId="5021A4D7" w14:textId="77777777" w:rsidR="00104B10" w:rsidRPr="004C7808" w:rsidRDefault="00104B10" w:rsidP="00104B10">
      <w:pPr>
        <w:rPr>
          <w:rFonts w:ascii="Verdana" w:hAnsi="Verdana"/>
          <w:sz w:val="20"/>
          <w:szCs w:val="20"/>
        </w:rPr>
      </w:pPr>
    </w:p>
    <w:p w14:paraId="467D3321" w14:textId="77777777" w:rsidR="00104B10" w:rsidRPr="004C7808" w:rsidRDefault="00104B10" w:rsidP="00104B10">
      <w:pPr>
        <w:rPr>
          <w:rFonts w:ascii="Verdana" w:hAnsi="Verdana"/>
          <w:sz w:val="20"/>
          <w:szCs w:val="20"/>
        </w:rPr>
      </w:pPr>
    </w:p>
    <w:p w14:paraId="6B1225A8" w14:textId="77777777" w:rsidR="00104B10" w:rsidRPr="004C7808" w:rsidRDefault="00104B10" w:rsidP="00104B10">
      <w:pPr>
        <w:rPr>
          <w:rFonts w:ascii="Verdana" w:hAnsi="Verdana"/>
          <w:sz w:val="20"/>
          <w:szCs w:val="20"/>
        </w:rPr>
      </w:pPr>
    </w:p>
    <w:p w14:paraId="75C078A1" w14:textId="77777777" w:rsidR="00FC6E37" w:rsidRPr="004C7808" w:rsidRDefault="00FC6E37" w:rsidP="00D65B34">
      <w:pPr>
        <w:spacing w:after="0" w:line="480" w:lineRule="auto"/>
        <w:jc w:val="center"/>
        <w:rPr>
          <w:rFonts w:ascii="Verdana" w:hAnsi="Verdana"/>
          <w:b/>
          <w:sz w:val="20"/>
          <w:szCs w:val="20"/>
        </w:rPr>
      </w:pPr>
    </w:p>
    <w:p w14:paraId="4A1930DB" w14:textId="08843303" w:rsidR="00D65B34" w:rsidRPr="004C7808" w:rsidRDefault="003E4709" w:rsidP="00567F0F">
      <w:pPr>
        <w:spacing w:after="0" w:line="480" w:lineRule="auto"/>
        <w:jc w:val="center"/>
        <w:rPr>
          <w:rFonts w:ascii="Verdana" w:hAnsi="Verdana"/>
          <w:b/>
          <w:sz w:val="20"/>
          <w:szCs w:val="20"/>
        </w:rPr>
      </w:pPr>
      <w:r w:rsidRPr="004C7808">
        <w:rPr>
          <w:rFonts w:ascii="Verdana" w:hAnsi="Verdana"/>
          <w:b/>
          <w:sz w:val="20"/>
          <w:szCs w:val="20"/>
        </w:rPr>
        <w:lastRenderedPageBreak/>
        <w:t xml:space="preserve">Multiple Linear Regression </w:t>
      </w:r>
      <w:r w:rsidR="00196C1D" w:rsidRPr="004C7808">
        <w:rPr>
          <w:rFonts w:ascii="Verdana" w:hAnsi="Verdana"/>
          <w:b/>
          <w:sz w:val="20"/>
          <w:szCs w:val="20"/>
        </w:rPr>
        <w:t>Analysis on</w:t>
      </w:r>
      <w:r w:rsidR="00CF450F" w:rsidRPr="004C7808">
        <w:rPr>
          <w:rFonts w:ascii="Verdana" w:hAnsi="Verdana"/>
          <w:b/>
          <w:sz w:val="20"/>
          <w:szCs w:val="20"/>
        </w:rPr>
        <w:t xml:space="preserve"> Superstore</w:t>
      </w:r>
      <w:r w:rsidR="00196C1D" w:rsidRPr="004C7808">
        <w:rPr>
          <w:rFonts w:ascii="Verdana" w:hAnsi="Verdana"/>
          <w:b/>
          <w:sz w:val="20"/>
          <w:szCs w:val="20"/>
        </w:rPr>
        <w:t xml:space="preserve"> Sales Data</w:t>
      </w:r>
    </w:p>
    <w:p w14:paraId="43740F7C" w14:textId="355F4F13" w:rsidR="00D65B34" w:rsidRPr="004C7808" w:rsidRDefault="00D65B34" w:rsidP="00D65B34">
      <w:pPr>
        <w:spacing w:after="0" w:line="480" w:lineRule="auto"/>
        <w:jc w:val="center"/>
        <w:rPr>
          <w:rFonts w:ascii="Verdana" w:hAnsi="Verdana"/>
          <w:b/>
          <w:sz w:val="20"/>
          <w:szCs w:val="20"/>
        </w:rPr>
      </w:pPr>
      <w:r w:rsidRPr="004C7808">
        <w:rPr>
          <w:rFonts w:ascii="Verdana" w:hAnsi="Verdana"/>
          <w:b/>
          <w:sz w:val="20"/>
          <w:szCs w:val="20"/>
        </w:rPr>
        <w:t>Executive Summary</w:t>
      </w:r>
    </w:p>
    <w:p w14:paraId="3E6CA875" w14:textId="77777777" w:rsidR="002325F7" w:rsidRPr="004C7808" w:rsidRDefault="002325F7" w:rsidP="002325F7">
      <w:pPr>
        <w:spacing w:after="0" w:line="480" w:lineRule="auto"/>
        <w:ind w:firstLine="720"/>
        <w:rPr>
          <w:rFonts w:ascii="Verdana" w:hAnsi="Verdana"/>
          <w:sz w:val="20"/>
          <w:szCs w:val="20"/>
        </w:rPr>
      </w:pPr>
    </w:p>
    <w:p w14:paraId="2414EA84" w14:textId="308F513D" w:rsidR="00CD11C9" w:rsidRPr="004C7808" w:rsidRDefault="002F1977" w:rsidP="002325F7">
      <w:pPr>
        <w:spacing w:after="0" w:line="480" w:lineRule="auto"/>
        <w:ind w:firstLine="720"/>
        <w:rPr>
          <w:rFonts w:ascii="Verdana" w:hAnsi="Verdana"/>
          <w:sz w:val="20"/>
          <w:szCs w:val="20"/>
          <w:vertAlign w:val="subscript"/>
        </w:rPr>
      </w:pPr>
      <w:r w:rsidRPr="004C7808">
        <w:rPr>
          <w:rFonts w:ascii="Verdana" w:hAnsi="Verdana"/>
          <w:sz w:val="20"/>
          <w:szCs w:val="20"/>
        </w:rPr>
        <w:t>Superstores</w:t>
      </w:r>
      <w:r w:rsidR="004522DC" w:rsidRPr="004C7808">
        <w:rPr>
          <w:rFonts w:ascii="Verdana" w:hAnsi="Verdana"/>
          <w:sz w:val="20"/>
          <w:szCs w:val="20"/>
        </w:rPr>
        <w:t xml:space="preserve"> collect large amounts of </w:t>
      </w:r>
      <w:r w:rsidR="00F7377D" w:rsidRPr="004C7808">
        <w:rPr>
          <w:rFonts w:ascii="Verdana" w:hAnsi="Verdana"/>
          <w:sz w:val="20"/>
          <w:szCs w:val="20"/>
        </w:rPr>
        <w:t>sales data</w:t>
      </w:r>
      <w:r w:rsidR="004522DC" w:rsidRPr="004C7808">
        <w:rPr>
          <w:rFonts w:ascii="Verdana" w:hAnsi="Verdana"/>
          <w:sz w:val="20"/>
          <w:szCs w:val="20"/>
        </w:rPr>
        <w:t xml:space="preserve">. </w:t>
      </w:r>
      <w:r w:rsidR="00F76F4F" w:rsidRPr="004C7808">
        <w:rPr>
          <w:rFonts w:ascii="Verdana" w:hAnsi="Verdana"/>
          <w:sz w:val="20"/>
          <w:szCs w:val="20"/>
        </w:rPr>
        <w:t xml:space="preserve">The data collected in this application encompasses sales data over </w:t>
      </w:r>
      <w:r w:rsidR="0065238A" w:rsidRPr="004C7808">
        <w:rPr>
          <w:rFonts w:ascii="Verdana" w:hAnsi="Verdana"/>
          <w:sz w:val="20"/>
          <w:szCs w:val="20"/>
        </w:rPr>
        <w:t>some time</w:t>
      </w:r>
      <w:r w:rsidR="00F76F4F" w:rsidRPr="004C7808">
        <w:rPr>
          <w:rFonts w:ascii="Verdana" w:hAnsi="Verdana"/>
          <w:sz w:val="20"/>
          <w:szCs w:val="20"/>
        </w:rPr>
        <w:t xml:space="preserve">, </w:t>
      </w:r>
      <w:r w:rsidR="00A71F45" w:rsidRPr="004C7808">
        <w:rPr>
          <w:rFonts w:ascii="Verdana" w:hAnsi="Verdana"/>
          <w:sz w:val="20"/>
          <w:szCs w:val="20"/>
        </w:rPr>
        <w:t>product categories, geographic regions</w:t>
      </w:r>
      <w:r w:rsidR="0065238A" w:rsidRPr="004C7808">
        <w:rPr>
          <w:rFonts w:ascii="Verdana" w:hAnsi="Verdana"/>
          <w:sz w:val="20"/>
          <w:szCs w:val="20"/>
        </w:rPr>
        <w:t>,</w:t>
      </w:r>
      <w:r w:rsidR="00A71F45" w:rsidRPr="004C7808">
        <w:rPr>
          <w:rFonts w:ascii="Verdana" w:hAnsi="Verdana"/>
          <w:sz w:val="20"/>
          <w:szCs w:val="20"/>
        </w:rPr>
        <w:t xml:space="preserve"> and customer segments. </w:t>
      </w:r>
      <w:r w:rsidR="0065238A" w:rsidRPr="004C7808">
        <w:rPr>
          <w:rFonts w:ascii="Verdana" w:hAnsi="Verdana"/>
          <w:sz w:val="20"/>
          <w:szCs w:val="20"/>
        </w:rPr>
        <w:t>Various attributes have</w:t>
      </w:r>
      <w:r w:rsidR="004522DC" w:rsidRPr="004C7808">
        <w:rPr>
          <w:rFonts w:ascii="Verdana" w:hAnsi="Verdana"/>
          <w:sz w:val="20"/>
          <w:szCs w:val="20"/>
        </w:rPr>
        <w:t xml:space="preserve"> the power to predict favorable </w:t>
      </w:r>
      <w:r w:rsidR="0065238A" w:rsidRPr="004C7808">
        <w:rPr>
          <w:rFonts w:ascii="Verdana" w:hAnsi="Verdana"/>
          <w:sz w:val="20"/>
          <w:szCs w:val="20"/>
        </w:rPr>
        <w:t xml:space="preserve">business </w:t>
      </w:r>
      <w:r w:rsidR="00E95A60" w:rsidRPr="004C7808">
        <w:rPr>
          <w:rFonts w:ascii="Verdana" w:hAnsi="Verdana"/>
          <w:sz w:val="20"/>
          <w:szCs w:val="20"/>
        </w:rPr>
        <w:t>outcomes with insight on how to achieve the goal</w:t>
      </w:r>
      <w:r w:rsidR="004522DC" w:rsidRPr="004C7808">
        <w:rPr>
          <w:rFonts w:ascii="Verdana" w:hAnsi="Verdana"/>
          <w:sz w:val="20"/>
          <w:szCs w:val="20"/>
        </w:rPr>
        <w:t xml:space="preserve">. </w:t>
      </w:r>
      <w:r w:rsidR="00763120" w:rsidRPr="004C7808">
        <w:rPr>
          <w:rFonts w:ascii="Verdana" w:hAnsi="Verdana"/>
          <w:sz w:val="20"/>
          <w:szCs w:val="20"/>
        </w:rPr>
        <w:t>This study aims</w:t>
      </w:r>
      <w:r w:rsidR="00CD11C9" w:rsidRPr="004C7808">
        <w:rPr>
          <w:rFonts w:ascii="Verdana" w:hAnsi="Verdana"/>
          <w:sz w:val="20"/>
          <w:szCs w:val="20"/>
        </w:rPr>
        <w:t xml:space="preserve"> to identify the attributes of </w:t>
      </w:r>
      <w:r w:rsidR="00763120" w:rsidRPr="004C7808">
        <w:rPr>
          <w:rFonts w:ascii="Verdana" w:hAnsi="Verdana"/>
          <w:sz w:val="20"/>
          <w:szCs w:val="20"/>
        </w:rPr>
        <w:t>superstore sales</w:t>
      </w:r>
      <w:r w:rsidR="00CD11C9" w:rsidRPr="004C7808">
        <w:rPr>
          <w:rFonts w:ascii="Verdana" w:hAnsi="Verdana"/>
          <w:sz w:val="20"/>
          <w:szCs w:val="20"/>
        </w:rPr>
        <w:t xml:space="preserve"> that are key factors </w:t>
      </w:r>
      <w:r w:rsidR="00763120" w:rsidRPr="004C7808">
        <w:rPr>
          <w:rFonts w:ascii="Verdana" w:hAnsi="Verdana"/>
          <w:sz w:val="20"/>
          <w:szCs w:val="20"/>
        </w:rPr>
        <w:t>in sales revenue</w:t>
      </w:r>
      <w:r w:rsidR="007B1FE7" w:rsidRPr="004C7808">
        <w:rPr>
          <w:rFonts w:ascii="Verdana" w:hAnsi="Verdana"/>
          <w:sz w:val="20"/>
          <w:szCs w:val="20"/>
        </w:rPr>
        <w:t xml:space="preserve"> and which attributes have statistical significance in</w:t>
      </w:r>
      <w:r w:rsidR="00CD11C9" w:rsidRPr="004C7808">
        <w:rPr>
          <w:rFonts w:ascii="Verdana" w:hAnsi="Verdana"/>
          <w:sz w:val="20"/>
          <w:szCs w:val="20"/>
        </w:rPr>
        <w:t xml:space="preserve"> predict</w:t>
      </w:r>
      <w:r w:rsidR="007B1FE7" w:rsidRPr="004C7808">
        <w:rPr>
          <w:rFonts w:ascii="Verdana" w:hAnsi="Verdana"/>
          <w:sz w:val="20"/>
          <w:szCs w:val="20"/>
        </w:rPr>
        <w:t>ing</w:t>
      </w:r>
      <w:r w:rsidR="00CD11C9" w:rsidRPr="004C7808">
        <w:rPr>
          <w:rFonts w:ascii="Verdana" w:hAnsi="Verdana"/>
          <w:sz w:val="20"/>
          <w:szCs w:val="20"/>
        </w:rPr>
        <w:t xml:space="preserve"> </w:t>
      </w:r>
      <w:r w:rsidR="007B1FE7" w:rsidRPr="004C7808">
        <w:rPr>
          <w:rFonts w:ascii="Verdana" w:hAnsi="Verdana"/>
          <w:sz w:val="20"/>
          <w:szCs w:val="20"/>
        </w:rPr>
        <w:t xml:space="preserve">future </w:t>
      </w:r>
      <w:r w:rsidR="00763120" w:rsidRPr="004C7808">
        <w:rPr>
          <w:rFonts w:ascii="Verdana" w:hAnsi="Verdana"/>
          <w:sz w:val="20"/>
          <w:szCs w:val="20"/>
        </w:rPr>
        <w:t>sales revenue.</w:t>
      </w:r>
      <w:r w:rsidR="00CD11C9" w:rsidRPr="004C7808">
        <w:rPr>
          <w:rFonts w:ascii="Verdana" w:hAnsi="Verdana"/>
          <w:sz w:val="20"/>
          <w:szCs w:val="20"/>
        </w:rPr>
        <w:t xml:space="preserve"> </w:t>
      </w:r>
      <w:r w:rsidR="00C71504" w:rsidRPr="004C7808">
        <w:rPr>
          <w:rFonts w:ascii="Verdana" w:hAnsi="Verdana"/>
          <w:sz w:val="20"/>
          <w:szCs w:val="20"/>
        </w:rPr>
        <w:t>The goal is to</w:t>
      </w:r>
      <w:r w:rsidR="000D1DB5" w:rsidRPr="004C7808">
        <w:rPr>
          <w:rFonts w:ascii="Verdana" w:hAnsi="Verdana"/>
          <w:sz w:val="20"/>
          <w:szCs w:val="20"/>
        </w:rPr>
        <w:t xml:space="preserve"> identify if a multiple linear regression model can be constructed utilizing this data set to provide these business insights. </w:t>
      </w:r>
      <w:r w:rsidR="001B47BA" w:rsidRPr="004C7808">
        <w:rPr>
          <w:rFonts w:ascii="Verdana" w:hAnsi="Verdana"/>
          <w:sz w:val="20"/>
          <w:szCs w:val="20"/>
        </w:rPr>
        <w:t xml:space="preserve">A summary of the hypothesis </w:t>
      </w:r>
      <w:r w:rsidR="00EE7247" w:rsidRPr="004C7808">
        <w:rPr>
          <w:rFonts w:ascii="Verdana" w:hAnsi="Verdana" w:cs="Segoe UI"/>
          <w:sz w:val="20"/>
          <w:szCs w:val="20"/>
        </w:rPr>
        <w:t>is</w:t>
      </w:r>
      <w:r w:rsidR="00601105" w:rsidRPr="004C7808">
        <w:rPr>
          <w:rFonts w:ascii="Verdana" w:hAnsi="Verdana" w:cs="Segoe UI"/>
          <w:sz w:val="20"/>
          <w:szCs w:val="20"/>
        </w:rPr>
        <w:t xml:space="preserve">: </w:t>
      </w:r>
      <w:r w:rsidR="00601105" w:rsidRPr="004C7808">
        <w:rPr>
          <w:rFonts w:ascii="Verdana" w:hAnsi="Verdana"/>
          <w:sz w:val="20"/>
          <w:szCs w:val="20"/>
        </w:rPr>
        <w:t>H</w:t>
      </w:r>
      <w:r w:rsidR="00601105" w:rsidRPr="004C7808">
        <w:rPr>
          <w:rFonts w:ascii="Verdana" w:hAnsi="Verdana"/>
          <w:sz w:val="20"/>
          <w:szCs w:val="20"/>
          <w:vertAlign w:val="subscript"/>
        </w:rPr>
        <w:t>0</w:t>
      </w:r>
      <w:r w:rsidR="00601105" w:rsidRPr="004C7808">
        <w:rPr>
          <w:rFonts w:ascii="Verdana" w:hAnsi="Verdana"/>
          <w:sz w:val="20"/>
          <w:szCs w:val="20"/>
          <w:vertAlign w:val="subscript"/>
        </w:rPr>
        <w:t xml:space="preserve"> -</w:t>
      </w:r>
      <w:r w:rsidR="00EE7247" w:rsidRPr="004C7808">
        <w:rPr>
          <w:rFonts w:ascii="Verdana" w:hAnsi="Verdana" w:cs="Segoe UI"/>
          <w:sz w:val="20"/>
          <w:szCs w:val="20"/>
        </w:rPr>
        <w:t xml:space="preserve"> A predictive regression model cannot be constructed from the superstore sales data</w:t>
      </w:r>
      <w:r w:rsidR="00274A93" w:rsidRPr="004C7808">
        <w:rPr>
          <w:rFonts w:ascii="Verdana" w:hAnsi="Verdana" w:cs="Segoe UI"/>
          <w:sz w:val="20"/>
          <w:szCs w:val="20"/>
        </w:rPr>
        <w:t>,</w:t>
      </w:r>
      <w:r w:rsidR="00EE7247" w:rsidRPr="004C7808">
        <w:rPr>
          <w:rFonts w:ascii="Verdana" w:hAnsi="Verdana" w:cs="Segoe UI"/>
          <w:sz w:val="20"/>
          <w:szCs w:val="20"/>
        </w:rPr>
        <w:t xml:space="preserve"> </w:t>
      </w:r>
      <w:r w:rsidR="00601105" w:rsidRPr="004C7808">
        <w:rPr>
          <w:rFonts w:ascii="Verdana" w:hAnsi="Verdana"/>
          <w:sz w:val="20"/>
          <w:szCs w:val="20"/>
        </w:rPr>
        <w:t>H</w:t>
      </w:r>
      <w:r w:rsidR="00601105" w:rsidRPr="004C7808">
        <w:rPr>
          <w:rFonts w:ascii="Verdana" w:hAnsi="Verdana"/>
          <w:sz w:val="20"/>
          <w:szCs w:val="20"/>
          <w:vertAlign w:val="subscript"/>
        </w:rPr>
        <w:t>1</w:t>
      </w:r>
      <w:r w:rsidR="00601105" w:rsidRPr="004C7808">
        <w:rPr>
          <w:rFonts w:ascii="Verdana" w:hAnsi="Verdana"/>
          <w:sz w:val="20"/>
          <w:szCs w:val="20"/>
          <w:vertAlign w:val="subscript"/>
        </w:rPr>
        <w:t xml:space="preserve"> - </w:t>
      </w:r>
      <w:r w:rsidR="00EE7247" w:rsidRPr="004C7808">
        <w:rPr>
          <w:rFonts w:ascii="Verdana" w:hAnsi="Verdana" w:cs="Segoe UI"/>
          <w:sz w:val="20"/>
          <w:szCs w:val="20"/>
        </w:rPr>
        <w:t xml:space="preserve">A predictive regression model can be constructed from the superstore sales data. </w:t>
      </w:r>
    </w:p>
    <w:p w14:paraId="01AF4427" w14:textId="64967F1E" w:rsidR="00FA1E61" w:rsidRPr="004C7808" w:rsidRDefault="0041491F" w:rsidP="0041491F">
      <w:pPr>
        <w:pStyle w:val="NormalWeb"/>
        <w:shd w:val="clear" w:color="auto" w:fill="FFFFFF"/>
        <w:spacing w:before="0" w:beforeAutospacing="0" w:after="240" w:afterAutospacing="0" w:line="480" w:lineRule="auto"/>
        <w:ind w:firstLine="720"/>
        <w:rPr>
          <w:rFonts w:ascii="Verdana" w:hAnsi="Verdana"/>
          <w:sz w:val="20"/>
          <w:szCs w:val="20"/>
        </w:rPr>
      </w:pPr>
      <w:r w:rsidRPr="004C7808">
        <w:rPr>
          <w:rFonts w:ascii="Verdana" w:hAnsi="Verdana" w:cs="Segoe UI"/>
          <w:sz w:val="20"/>
          <w:szCs w:val="20"/>
        </w:rPr>
        <w:t xml:space="preserve">The superstore sales data consists of 9,800 rows, 18 columns, 4,922 unique Order IDs, 1,230 unique Order Dates, 1,320 unique Ship Dates, and 793 unique Customer IDs. The 18 columns in this data set are </w:t>
      </w:r>
      <w:proofErr w:type="spellStart"/>
      <w:r w:rsidRPr="004C7808">
        <w:rPr>
          <w:rFonts w:ascii="Verdana" w:hAnsi="Verdana" w:cs="Segoe UI"/>
          <w:sz w:val="20"/>
          <w:szCs w:val="20"/>
        </w:rPr>
        <w:t>Row_ID</w:t>
      </w:r>
      <w:proofErr w:type="spellEnd"/>
      <w:r w:rsidRPr="004C7808">
        <w:rPr>
          <w:rFonts w:ascii="Verdana" w:hAnsi="Verdana" w:cs="Segoe UI"/>
          <w:sz w:val="20"/>
          <w:szCs w:val="20"/>
        </w:rPr>
        <w:t xml:space="preserve">, </w:t>
      </w:r>
      <w:proofErr w:type="spellStart"/>
      <w:r w:rsidRPr="004C7808">
        <w:rPr>
          <w:rFonts w:ascii="Verdana" w:hAnsi="Verdana" w:cs="Segoe UI"/>
          <w:sz w:val="20"/>
          <w:szCs w:val="20"/>
        </w:rPr>
        <w:t>Order_ID</w:t>
      </w:r>
      <w:proofErr w:type="spellEnd"/>
      <w:r w:rsidRPr="004C7808">
        <w:rPr>
          <w:rFonts w:ascii="Verdana" w:hAnsi="Verdana" w:cs="Segoe UI"/>
          <w:sz w:val="20"/>
          <w:szCs w:val="20"/>
        </w:rPr>
        <w:t xml:space="preserve">, </w:t>
      </w:r>
      <w:proofErr w:type="spellStart"/>
      <w:r w:rsidRPr="004C7808">
        <w:rPr>
          <w:rFonts w:ascii="Verdana" w:hAnsi="Verdana" w:cs="Segoe UI"/>
          <w:sz w:val="20"/>
          <w:szCs w:val="20"/>
        </w:rPr>
        <w:t>Order_Date</w:t>
      </w:r>
      <w:proofErr w:type="spellEnd"/>
      <w:r w:rsidRPr="004C7808">
        <w:rPr>
          <w:rFonts w:ascii="Verdana" w:hAnsi="Verdana" w:cs="Segoe UI"/>
          <w:sz w:val="20"/>
          <w:szCs w:val="20"/>
        </w:rPr>
        <w:t xml:space="preserve">, </w:t>
      </w:r>
      <w:proofErr w:type="spellStart"/>
      <w:r w:rsidRPr="004C7808">
        <w:rPr>
          <w:rFonts w:ascii="Verdana" w:hAnsi="Verdana" w:cs="Segoe UI"/>
          <w:sz w:val="20"/>
          <w:szCs w:val="20"/>
        </w:rPr>
        <w:t>Ship_Date</w:t>
      </w:r>
      <w:proofErr w:type="spellEnd"/>
      <w:r w:rsidRPr="004C7808">
        <w:rPr>
          <w:rFonts w:ascii="Verdana" w:hAnsi="Verdana" w:cs="Segoe UI"/>
          <w:sz w:val="20"/>
          <w:szCs w:val="20"/>
        </w:rPr>
        <w:t xml:space="preserve">, </w:t>
      </w:r>
      <w:proofErr w:type="spellStart"/>
      <w:r w:rsidRPr="004C7808">
        <w:rPr>
          <w:rFonts w:ascii="Verdana" w:hAnsi="Verdana" w:cs="Segoe UI"/>
          <w:sz w:val="20"/>
          <w:szCs w:val="20"/>
        </w:rPr>
        <w:t>Ship_Mode</w:t>
      </w:r>
      <w:proofErr w:type="spellEnd"/>
      <w:r w:rsidRPr="004C7808">
        <w:rPr>
          <w:rFonts w:ascii="Verdana" w:hAnsi="Verdana" w:cs="Segoe UI"/>
          <w:sz w:val="20"/>
          <w:szCs w:val="20"/>
        </w:rPr>
        <w:t xml:space="preserve">, </w:t>
      </w:r>
      <w:proofErr w:type="spellStart"/>
      <w:r w:rsidRPr="004C7808">
        <w:rPr>
          <w:rFonts w:ascii="Verdana" w:hAnsi="Verdana" w:cs="Segoe UI"/>
          <w:sz w:val="20"/>
          <w:szCs w:val="20"/>
        </w:rPr>
        <w:t>Customer_ID</w:t>
      </w:r>
      <w:proofErr w:type="spellEnd"/>
      <w:r w:rsidRPr="004C7808">
        <w:rPr>
          <w:rFonts w:ascii="Verdana" w:hAnsi="Verdana" w:cs="Segoe UI"/>
          <w:sz w:val="20"/>
          <w:szCs w:val="20"/>
        </w:rPr>
        <w:t xml:space="preserve">, </w:t>
      </w:r>
      <w:proofErr w:type="spellStart"/>
      <w:r w:rsidRPr="004C7808">
        <w:rPr>
          <w:rFonts w:ascii="Verdana" w:hAnsi="Verdana" w:cs="Segoe UI"/>
          <w:sz w:val="20"/>
          <w:szCs w:val="20"/>
        </w:rPr>
        <w:t>Customer_Name</w:t>
      </w:r>
      <w:proofErr w:type="spellEnd"/>
      <w:r w:rsidRPr="004C7808">
        <w:rPr>
          <w:rFonts w:ascii="Verdana" w:hAnsi="Verdana" w:cs="Segoe UI"/>
          <w:sz w:val="20"/>
          <w:szCs w:val="20"/>
        </w:rPr>
        <w:t xml:space="preserve">, Segment, Country, City, State, </w:t>
      </w:r>
      <w:proofErr w:type="spellStart"/>
      <w:r w:rsidRPr="004C7808">
        <w:rPr>
          <w:rFonts w:ascii="Verdana" w:hAnsi="Verdana" w:cs="Segoe UI"/>
          <w:sz w:val="20"/>
          <w:szCs w:val="20"/>
        </w:rPr>
        <w:t>Postal_Code</w:t>
      </w:r>
      <w:proofErr w:type="spellEnd"/>
      <w:r w:rsidRPr="004C7808">
        <w:rPr>
          <w:rFonts w:ascii="Verdana" w:hAnsi="Verdana" w:cs="Segoe UI"/>
          <w:sz w:val="20"/>
          <w:szCs w:val="20"/>
        </w:rPr>
        <w:t xml:space="preserve">, Region, </w:t>
      </w:r>
      <w:proofErr w:type="spellStart"/>
      <w:r w:rsidRPr="004C7808">
        <w:rPr>
          <w:rFonts w:ascii="Verdana" w:hAnsi="Verdana" w:cs="Segoe UI"/>
          <w:sz w:val="20"/>
          <w:szCs w:val="20"/>
        </w:rPr>
        <w:t>Product_ID</w:t>
      </w:r>
      <w:proofErr w:type="spellEnd"/>
      <w:r w:rsidRPr="004C7808">
        <w:rPr>
          <w:rFonts w:ascii="Verdana" w:hAnsi="Verdana" w:cs="Segoe UI"/>
          <w:sz w:val="20"/>
          <w:szCs w:val="20"/>
        </w:rPr>
        <w:t xml:space="preserve">, Category, </w:t>
      </w:r>
      <w:proofErr w:type="spellStart"/>
      <w:r w:rsidRPr="004C7808">
        <w:rPr>
          <w:rFonts w:ascii="Verdana" w:hAnsi="Verdana" w:cs="Segoe UI"/>
          <w:sz w:val="20"/>
          <w:szCs w:val="20"/>
        </w:rPr>
        <w:t>Sub_Category</w:t>
      </w:r>
      <w:proofErr w:type="spellEnd"/>
      <w:r w:rsidRPr="004C7808">
        <w:rPr>
          <w:rFonts w:ascii="Verdana" w:hAnsi="Verdana" w:cs="Segoe UI"/>
          <w:sz w:val="20"/>
          <w:szCs w:val="20"/>
        </w:rPr>
        <w:t xml:space="preserve">, </w:t>
      </w:r>
      <w:proofErr w:type="spellStart"/>
      <w:r w:rsidRPr="004C7808">
        <w:rPr>
          <w:rFonts w:ascii="Verdana" w:hAnsi="Verdana" w:cs="Segoe UI"/>
          <w:sz w:val="20"/>
          <w:szCs w:val="20"/>
        </w:rPr>
        <w:t>Product_Name</w:t>
      </w:r>
      <w:proofErr w:type="spellEnd"/>
      <w:r w:rsidRPr="004C7808">
        <w:rPr>
          <w:rFonts w:ascii="Verdana" w:hAnsi="Verdana" w:cs="Segoe UI"/>
          <w:sz w:val="20"/>
          <w:szCs w:val="20"/>
        </w:rPr>
        <w:t xml:space="preserve"> and Sales.</w:t>
      </w:r>
      <w:r w:rsidRPr="004C7808">
        <w:rPr>
          <w:rFonts w:ascii="Verdana" w:hAnsi="Verdana" w:cs="Segoe UI"/>
          <w:sz w:val="20"/>
          <w:szCs w:val="20"/>
        </w:rPr>
        <w:t xml:space="preserve"> </w:t>
      </w:r>
      <w:r w:rsidR="00864938" w:rsidRPr="004C7808">
        <w:rPr>
          <w:rFonts w:ascii="Verdana" w:hAnsi="Verdana"/>
          <w:sz w:val="20"/>
          <w:szCs w:val="20"/>
        </w:rPr>
        <w:t>The</w:t>
      </w:r>
      <w:r w:rsidR="002325F7" w:rsidRPr="004C7808">
        <w:rPr>
          <w:rFonts w:ascii="Verdana" w:hAnsi="Verdana"/>
          <w:sz w:val="20"/>
          <w:szCs w:val="20"/>
        </w:rPr>
        <w:t xml:space="preserve"> target variable </w:t>
      </w:r>
      <w:r w:rsidR="00CC6F54" w:rsidRPr="004C7808">
        <w:rPr>
          <w:rFonts w:ascii="Verdana" w:hAnsi="Verdana"/>
          <w:sz w:val="20"/>
          <w:szCs w:val="20"/>
        </w:rPr>
        <w:t xml:space="preserve">was </w:t>
      </w:r>
      <w:r w:rsidRPr="004C7808">
        <w:rPr>
          <w:rFonts w:ascii="Verdana" w:hAnsi="Verdana"/>
          <w:sz w:val="20"/>
          <w:szCs w:val="20"/>
        </w:rPr>
        <w:t>Sales</w:t>
      </w:r>
      <w:r w:rsidR="00CC6F54" w:rsidRPr="004C7808">
        <w:rPr>
          <w:rFonts w:ascii="Verdana" w:hAnsi="Verdana"/>
          <w:sz w:val="20"/>
          <w:szCs w:val="20"/>
        </w:rPr>
        <w:t>.</w:t>
      </w:r>
      <w:r w:rsidR="00CD11C9" w:rsidRPr="004C7808">
        <w:rPr>
          <w:rFonts w:ascii="Verdana" w:hAnsi="Verdana"/>
          <w:sz w:val="20"/>
          <w:szCs w:val="20"/>
        </w:rPr>
        <w:t xml:space="preserve"> For </w:t>
      </w:r>
      <w:r w:rsidR="002325F7" w:rsidRPr="004C7808">
        <w:rPr>
          <w:rFonts w:ascii="Verdana" w:hAnsi="Verdana"/>
          <w:sz w:val="20"/>
          <w:szCs w:val="20"/>
        </w:rPr>
        <w:t>this study</w:t>
      </w:r>
      <w:r w:rsidRPr="004C7808">
        <w:rPr>
          <w:rFonts w:ascii="Verdana" w:hAnsi="Verdana"/>
          <w:sz w:val="20"/>
          <w:szCs w:val="20"/>
        </w:rPr>
        <w:t>,</w:t>
      </w:r>
      <w:r w:rsidR="002325F7" w:rsidRPr="004C7808">
        <w:rPr>
          <w:rFonts w:ascii="Verdana" w:hAnsi="Verdana"/>
          <w:sz w:val="20"/>
          <w:szCs w:val="20"/>
        </w:rPr>
        <w:t xml:space="preserve"> </w:t>
      </w:r>
      <w:proofErr w:type="spellStart"/>
      <w:r w:rsidR="00FC7501" w:rsidRPr="004C7808">
        <w:rPr>
          <w:rFonts w:ascii="Verdana" w:hAnsi="Verdana"/>
          <w:sz w:val="20"/>
          <w:szCs w:val="20"/>
        </w:rPr>
        <w:t>Row_ID</w:t>
      </w:r>
      <w:proofErr w:type="spellEnd"/>
      <w:r w:rsidR="00FC7501" w:rsidRPr="004C7808">
        <w:rPr>
          <w:rFonts w:ascii="Verdana" w:hAnsi="Verdana"/>
          <w:sz w:val="20"/>
          <w:szCs w:val="20"/>
        </w:rPr>
        <w:t xml:space="preserve">, </w:t>
      </w:r>
      <w:proofErr w:type="spellStart"/>
      <w:r w:rsidR="00FC7501" w:rsidRPr="004C7808">
        <w:rPr>
          <w:rFonts w:ascii="Verdana" w:hAnsi="Verdana"/>
          <w:sz w:val="20"/>
          <w:szCs w:val="20"/>
        </w:rPr>
        <w:t>Order_ID</w:t>
      </w:r>
      <w:proofErr w:type="spellEnd"/>
      <w:r w:rsidR="00FC7501" w:rsidRPr="004C7808">
        <w:rPr>
          <w:rFonts w:ascii="Verdana" w:hAnsi="Verdana"/>
          <w:sz w:val="20"/>
          <w:szCs w:val="20"/>
        </w:rPr>
        <w:t>,</w:t>
      </w:r>
      <w:r w:rsidR="00642708" w:rsidRPr="004C7808">
        <w:rPr>
          <w:rFonts w:ascii="Verdana" w:hAnsi="Verdana"/>
          <w:sz w:val="20"/>
          <w:szCs w:val="20"/>
        </w:rPr>
        <w:t xml:space="preserve"> </w:t>
      </w:r>
      <w:proofErr w:type="spellStart"/>
      <w:r w:rsidR="00642708" w:rsidRPr="004C7808">
        <w:rPr>
          <w:rFonts w:ascii="Verdana" w:hAnsi="Verdana"/>
          <w:sz w:val="20"/>
          <w:szCs w:val="20"/>
        </w:rPr>
        <w:t>Customer_ID</w:t>
      </w:r>
      <w:proofErr w:type="spellEnd"/>
      <w:r w:rsidR="00642708" w:rsidRPr="004C7808">
        <w:rPr>
          <w:rFonts w:ascii="Verdana" w:hAnsi="Verdana"/>
          <w:sz w:val="20"/>
          <w:szCs w:val="20"/>
        </w:rPr>
        <w:t xml:space="preserve">, and </w:t>
      </w:r>
      <w:proofErr w:type="spellStart"/>
      <w:r w:rsidR="00642708" w:rsidRPr="004C7808">
        <w:rPr>
          <w:rFonts w:ascii="Verdana" w:hAnsi="Verdana"/>
          <w:sz w:val="20"/>
          <w:szCs w:val="20"/>
        </w:rPr>
        <w:t>Product_ID</w:t>
      </w:r>
      <w:proofErr w:type="spellEnd"/>
      <w:r w:rsidR="00642708" w:rsidRPr="004C7808">
        <w:rPr>
          <w:rFonts w:ascii="Verdana" w:hAnsi="Verdana"/>
          <w:sz w:val="20"/>
          <w:szCs w:val="20"/>
        </w:rPr>
        <w:t xml:space="preserve"> were excluded as they would provide no statistical significance to this analysis.  </w:t>
      </w:r>
    </w:p>
    <w:p w14:paraId="5F49BB97" w14:textId="43DD3E9E" w:rsidR="00496529" w:rsidRPr="004C7808" w:rsidRDefault="00496529" w:rsidP="0041491F">
      <w:pPr>
        <w:pStyle w:val="NormalWeb"/>
        <w:shd w:val="clear" w:color="auto" w:fill="FFFFFF"/>
        <w:spacing w:before="0" w:beforeAutospacing="0" w:after="240" w:afterAutospacing="0" w:line="480" w:lineRule="auto"/>
        <w:ind w:firstLine="720"/>
        <w:rPr>
          <w:rFonts w:ascii="Verdana" w:hAnsi="Verdana"/>
          <w:sz w:val="20"/>
          <w:szCs w:val="20"/>
        </w:rPr>
      </w:pPr>
      <w:r w:rsidRPr="004C7808">
        <w:rPr>
          <w:rFonts w:ascii="Verdana" w:hAnsi="Verdana"/>
          <w:sz w:val="20"/>
          <w:szCs w:val="20"/>
        </w:rPr>
        <w:t>Visualizations created on raw dataset:</w:t>
      </w:r>
    </w:p>
    <w:p w14:paraId="438D7E18" w14:textId="6C4B8A2F" w:rsidR="00496529" w:rsidRPr="004C7808" w:rsidRDefault="00496529" w:rsidP="00496529">
      <w:pPr>
        <w:pStyle w:val="NormalWeb"/>
        <w:numPr>
          <w:ilvl w:val="0"/>
          <w:numId w:val="5"/>
        </w:numPr>
        <w:shd w:val="clear" w:color="auto" w:fill="FFFFFF"/>
        <w:spacing w:before="0" w:beforeAutospacing="0" w:after="240" w:afterAutospacing="0" w:line="480" w:lineRule="auto"/>
        <w:rPr>
          <w:rFonts w:ascii="Verdana" w:hAnsi="Verdana" w:cs="Segoe UI"/>
          <w:sz w:val="20"/>
          <w:szCs w:val="20"/>
        </w:rPr>
      </w:pPr>
      <w:r w:rsidRPr="004C7808">
        <w:rPr>
          <w:rFonts w:ascii="Verdana" w:hAnsi="Verdana" w:cs="Segoe UI"/>
          <w:sz w:val="20"/>
          <w:szCs w:val="20"/>
        </w:rPr>
        <w:t>Univariate</w:t>
      </w:r>
      <w:r w:rsidR="00922F9E" w:rsidRPr="004C7808">
        <w:rPr>
          <w:rFonts w:ascii="Verdana" w:hAnsi="Verdana" w:cs="Segoe UI"/>
          <w:sz w:val="20"/>
          <w:szCs w:val="20"/>
        </w:rPr>
        <w:t>- histogram</w:t>
      </w:r>
      <w:r w:rsidR="008E0B3E" w:rsidRPr="004C7808">
        <w:rPr>
          <w:rFonts w:ascii="Verdana" w:hAnsi="Verdana" w:cs="Segoe UI"/>
          <w:sz w:val="20"/>
          <w:szCs w:val="20"/>
        </w:rPr>
        <w:t xml:space="preserve"> and boxplot to view outliers and distribution</w:t>
      </w:r>
    </w:p>
    <w:p w14:paraId="7E1EB8A5" w14:textId="2FA9445A" w:rsidR="00873188" w:rsidRPr="004C7808" w:rsidRDefault="004C22A1" w:rsidP="00873188">
      <w:pPr>
        <w:pStyle w:val="NormalWeb"/>
        <w:shd w:val="clear" w:color="auto" w:fill="FFFFFF"/>
        <w:spacing w:before="0" w:beforeAutospacing="0" w:after="240" w:afterAutospacing="0" w:line="480" w:lineRule="auto"/>
        <w:ind w:left="720"/>
        <w:rPr>
          <w:rFonts w:ascii="Verdana" w:hAnsi="Verdana" w:cs="Segoe UI"/>
          <w:sz w:val="20"/>
          <w:szCs w:val="20"/>
        </w:rPr>
      </w:pPr>
      <w:r w:rsidRPr="004C7808">
        <w:rPr>
          <w:rFonts w:ascii="Verdana" w:hAnsi="Verdana" w:cs="Segoe UI"/>
          <w:noProof/>
          <w:sz w:val="20"/>
          <w:szCs w:val="20"/>
        </w:rPr>
        <w:lastRenderedPageBreak/>
        <w:drawing>
          <wp:inline distT="0" distB="0" distL="0" distR="0" wp14:anchorId="0BAFEBE4" wp14:editId="74BCDEFB">
            <wp:extent cx="5943600" cy="2922270"/>
            <wp:effectExtent l="0" t="0" r="0" b="0"/>
            <wp:docPr id="7042623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262372"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22270"/>
                    </a:xfrm>
                    <a:prstGeom prst="rect">
                      <a:avLst/>
                    </a:prstGeom>
                  </pic:spPr>
                </pic:pic>
              </a:graphicData>
            </a:graphic>
          </wp:inline>
        </w:drawing>
      </w:r>
    </w:p>
    <w:p w14:paraId="2A5B1E8C" w14:textId="59C82B2C" w:rsidR="00922F9E" w:rsidRPr="004C7808" w:rsidRDefault="00F330DB" w:rsidP="00496529">
      <w:pPr>
        <w:pStyle w:val="NormalWeb"/>
        <w:numPr>
          <w:ilvl w:val="0"/>
          <w:numId w:val="5"/>
        </w:numPr>
        <w:shd w:val="clear" w:color="auto" w:fill="FFFFFF"/>
        <w:spacing w:before="0" w:beforeAutospacing="0" w:after="240" w:afterAutospacing="0" w:line="480" w:lineRule="auto"/>
        <w:rPr>
          <w:rFonts w:ascii="Verdana" w:hAnsi="Verdana" w:cs="Segoe UI"/>
          <w:sz w:val="20"/>
          <w:szCs w:val="20"/>
        </w:rPr>
      </w:pPr>
      <w:r w:rsidRPr="004C7808">
        <w:rPr>
          <w:rFonts w:ascii="Verdana" w:hAnsi="Verdana" w:cs="Segoe UI"/>
          <w:sz w:val="20"/>
          <w:szCs w:val="20"/>
        </w:rPr>
        <w:t>B</w:t>
      </w:r>
      <w:r w:rsidR="00922F9E" w:rsidRPr="004C7808">
        <w:rPr>
          <w:rFonts w:ascii="Verdana" w:hAnsi="Verdana" w:cs="Segoe UI"/>
          <w:sz w:val="20"/>
          <w:szCs w:val="20"/>
        </w:rPr>
        <w:t>ivariate- scatterplot</w:t>
      </w:r>
      <w:r w:rsidR="008E0B3E" w:rsidRPr="004C7808">
        <w:rPr>
          <w:rFonts w:ascii="Verdana" w:hAnsi="Verdana" w:cs="Segoe UI"/>
          <w:sz w:val="20"/>
          <w:szCs w:val="20"/>
        </w:rPr>
        <w:t xml:space="preserve"> and </w:t>
      </w:r>
      <w:proofErr w:type="spellStart"/>
      <w:r w:rsidR="008E0B3E" w:rsidRPr="004C7808">
        <w:rPr>
          <w:rFonts w:ascii="Verdana" w:hAnsi="Verdana" w:cs="Segoe UI"/>
          <w:sz w:val="20"/>
          <w:szCs w:val="20"/>
        </w:rPr>
        <w:t>lineplot</w:t>
      </w:r>
      <w:proofErr w:type="spellEnd"/>
      <w:r w:rsidR="008E0B3E" w:rsidRPr="004C7808">
        <w:rPr>
          <w:rFonts w:ascii="Verdana" w:hAnsi="Verdana" w:cs="Segoe UI"/>
          <w:sz w:val="20"/>
          <w:szCs w:val="20"/>
        </w:rPr>
        <w:t xml:space="preserve"> to view relationships</w:t>
      </w:r>
    </w:p>
    <w:p w14:paraId="48A2DFE0" w14:textId="01A95E9D" w:rsidR="004C22A1" w:rsidRPr="004C7808" w:rsidRDefault="004C22A1" w:rsidP="004C22A1">
      <w:pPr>
        <w:pStyle w:val="NormalWeb"/>
        <w:shd w:val="clear" w:color="auto" w:fill="FFFFFF"/>
        <w:spacing w:before="0" w:beforeAutospacing="0" w:after="240" w:afterAutospacing="0" w:line="480" w:lineRule="auto"/>
        <w:ind w:left="720"/>
        <w:rPr>
          <w:rFonts w:ascii="Verdana" w:hAnsi="Verdana" w:cs="Segoe UI"/>
          <w:sz w:val="20"/>
          <w:szCs w:val="20"/>
        </w:rPr>
      </w:pPr>
      <w:r w:rsidRPr="004C7808">
        <w:rPr>
          <w:rFonts w:ascii="Verdana" w:hAnsi="Verdana" w:cs="Segoe UI"/>
          <w:noProof/>
          <w:sz w:val="20"/>
          <w:szCs w:val="20"/>
        </w:rPr>
        <w:drawing>
          <wp:inline distT="0" distB="0" distL="0" distR="0" wp14:anchorId="417A49B3" wp14:editId="43357456">
            <wp:extent cx="2504170" cy="1882140"/>
            <wp:effectExtent l="0" t="0" r="0" b="3810"/>
            <wp:docPr id="1159787413"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787413" name="Picture 2"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04853" cy="1882653"/>
                    </a:xfrm>
                    <a:prstGeom prst="rect">
                      <a:avLst/>
                    </a:prstGeom>
                  </pic:spPr>
                </pic:pic>
              </a:graphicData>
            </a:graphic>
          </wp:inline>
        </w:drawing>
      </w:r>
      <w:r w:rsidRPr="004C7808">
        <w:rPr>
          <w:rFonts w:ascii="Verdana" w:hAnsi="Verdana" w:cs="Segoe UI"/>
          <w:noProof/>
          <w:sz w:val="20"/>
          <w:szCs w:val="20"/>
        </w:rPr>
        <w:drawing>
          <wp:inline distT="0" distB="0" distL="0" distR="0" wp14:anchorId="599F533F" wp14:editId="6FF5C939">
            <wp:extent cx="2478910" cy="1905000"/>
            <wp:effectExtent l="0" t="0" r="0" b="0"/>
            <wp:docPr id="820122930" name="Picture 3"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22930" name="Picture 3" descr="A screen 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7482" cy="1911587"/>
                    </a:xfrm>
                    <a:prstGeom prst="rect">
                      <a:avLst/>
                    </a:prstGeom>
                  </pic:spPr>
                </pic:pic>
              </a:graphicData>
            </a:graphic>
          </wp:inline>
        </w:drawing>
      </w:r>
    </w:p>
    <w:p w14:paraId="4B88E741" w14:textId="0DF35FBA" w:rsidR="00D40786" w:rsidRPr="004C7808" w:rsidRDefault="00D40786" w:rsidP="00496529">
      <w:pPr>
        <w:pStyle w:val="NormalWeb"/>
        <w:numPr>
          <w:ilvl w:val="0"/>
          <w:numId w:val="5"/>
        </w:numPr>
        <w:shd w:val="clear" w:color="auto" w:fill="FFFFFF"/>
        <w:spacing w:before="0" w:beforeAutospacing="0" w:after="240" w:afterAutospacing="0" w:line="480" w:lineRule="auto"/>
        <w:rPr>
          <w:rFonts w:ascii="Verdana" w:hAnsi="Verdana" w:cs="Segoe UI"/>
          <w:sz w:val="20"/>
          <w:szCs w:val="20"/>
        </w:rPr>
      </w:pPr>
      <w:r w:rsidRPr="004C7808">
        <w:rPr>
          <w:rFonts w:ascii="Verdana" w:hAnsi="Verdana" w:cs="Segoe UI"/>
          <w:sz w:val="20"/>
          <w:szCs w:val="20"/>
        </w:rPr>
        <w:lastRenderedPageBreak/>
        <w:t>Tableau visualizations- map</w:t>
      </w:r>
      <w:r w:rsidR="00392AC4" w:rsidRPr="004C7808">
        <w:rPr>
          <w:rFonts w:ascii="Verdana" w:hAnsi="Verdana" w:cs="Segoe UI"/>
          <w:sz w:val="20"/>
          <w:szCs w:val="20"/>
        </w:rPr>
        <w:t>s, report</w:t>
      </w:r>
      <w:r w:rsidR="00375A31" w:rsidRPr="004C7808">
        <w:rPr>
          <w:rFonts w:ascii="Verdana" w:hAnsi="Verdana" w:cs="Segoe UI"/>
          <w:sz w:val="20"/>
          <w:szCs w:val="20"/>
        </w:rPr>
        <w:t xml:space="preserve">s and </w:t>
      </w:r>
      <w:r w:rsidR="004C22A1" w:rsidRPr="004C7808">
        <w:rPr>
          <w:rFonts w:ascii="Verdana" w:hAnsi="Verdana" w:cs="Segoe UI"/>
          <w:sz w:val="20"/>
          <w:szCs w:val="20"/>
        </w:rPr>
        <w:t>others</w:t>
      </w:r>
      <w:r w:rsidR="004C22A1" w:rsidRPr="004C7808">
        <w:rPr>
          <w:rFonts w:ascii="Verdana" w:hAnsi="Verdana" w:cs="Segoe UI"/>
          <w:noProof/>
          <w:sz w:val="20"/>
          <w:szCs w:val="20"/>
        </w:rPr>
        <w:drawing>
          <wp:inline distT="0" distB="0" distL="0" distR="0" wp14:anchorId="4CAC0B68" wp14:editId="3C90A9B0">
            <wp:extent cx="5943600" cy="4561205"/>
            <wp:effectExtent l="0" t="0" r="0" b="0"/>
            <wp:docPr id="435788077" name="Picture 1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88077" name="Picture 10"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561205"/>
                    </a:xfrm>
                    <a:prstGeom prst="rect">
                      <a:avLst/>
                    </a:prstGeom>
                  </pic:spPr>
                </pic:pic>
              </a:graphicData>
            </a:graphic>
          </wp:inline>
        </w:drawing>
      </w:r>
    </w:p>
    <w:p w14:paraId="2D821218" w14:textId="187DD1D3" w:rsidR="004C22A1" w:rsidRPr="004C7808" w:rsidRDefault="004C22A1" w:rsidP="004C22A1">
      <w:pPr>
        <w:pStyle w:val="NormalWeb"/>
        <w:shd w:val="clear" w:color="auto" w:fill="FFFFFF"/>
        <w:spacing w:before="0" w:beforeAutospacing="0" w:after="240" w:afterAutospacing="0" w:line="480" w:lineRule="auto"/>
        <w:ind w:left="720"/>
        <w:rPr>
          <w:rFonts w:ascii="Verdana" w:hAnsi="Verdana" w:cs="Segoe UI"/>
          <w:sz w:val="20"/>
          <w:szCs w:val="20"/>
        </w:rPr>
      </w:pPr>
      <w:r w:rsidRPr="004C7808">
        <w:rPr>
          <w:rFonts w:ascii="Verdana" w:hAnsi="Verdana" w:cs="Segoe UI"/>
          <w:noProof/>
          <w:sz w:val="20"/>
          <w:szCs w:val="20"/>
        </w:rPr>
        <w:lastRenderedPageBreak/>
        <w:drawing>
          <wp:inline distT="0" distB="0" distL="0" distR="0" wp14:anchorId="6D253D77" wp14:editId="4529CEF8">
            <wp:extent cx="3634740" cy="2044541"/>
            <wp:effectExtent l="0" t="0" r="3810" b="0"/>
            <wp:docPr id="293589466"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589466" name="Picture 5" descr="A screenshot of a computer scree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46142" cy="2050954"/>
                    </a:xfrm>
                    <a:prstGeom prst="rect">
                      <a:avLst/>
                    </a:prstGeom>
                  </pic:spPr>
                </pic:pic>
              </a:graphicData>
            </a:graphic>
          </wp:inline>
        </w:drawing>
      </w:r>
      <w:r w:rsidRPr="004C7808">
        <w:rPr>
          <w:rFonts w:ascii="Verdana" w:hAnsi="Verdana" w:cs="Segoe UI"/>
          <w:noProof/>
          <w:sz w:val="20"/>
          <w:szCs w:val="20"/>
        </w:rPr>
        <w:drawing>
          <wp:inline distT="0" distB="0" distL="0" distR="0" wp14:anchorId="70719CD9" wp14:editId="49A7CB29">
            <wp:extent cx="3619500" cy="2035969"/>
            <wp:effectExtent l="0" t="0" r="0" b="2540"/>
            <wp:docPr id="1436041305"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41305" name="Picture 6" descr="A screenshot of a computer scree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5458" cy="2050570"/>
                    </a:xfrm>
                    <a:prstGeom prst="rect">
                      <a:avLst/>
                    </a:prstGeom>
                  </pic:spPr>
                </pic:pic>
              </a:graphicData>
            </a:graphic>
          </wp:inline>
        </w:drawing>
      </w:r>
      <w:r w:rsidRPr="004C7808">
        <w:rPr>
          <w:rFonts w:ascii="Verdana" w:hAnsi="Verdana" w:cs="Segoe UI"/>
          <w:noProof/>
          <w:sz w:val="20"/>
          <w:szCs w:val="20"/>
        </w:rPr>
        <w:drawing>
          <wp:inline distT="0" distB="0" distL="0" distR="0" wp14:anchorId="7F9A9588" wp14:editId="790ED900">
            <wp:extent cx="5608320" cy="3154680"/>
            <wp:effectExtent l="0" t="0" r="0" b="7620"/>
            <wp:docPr id="297777504" name="Picture 4"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77504" name="Picture 4" descr="A map of the united stat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7300" cy="3159731"/>
                    </a:xfrm>
                    <a:prstGeom prst="rect">
                      <a:avLst/>
                    </a:prstGeom>
                  </pic:spPr>
                </pic:pic>
              </a:graphicData>
            </a:graphic>
          </wp:inline>
        </w:drawing>
      </w:r>
      <w:r w:rsidRPr="004C7808">
        <w:rPr>
          <w:rFonts w:ascii="Verdana" w:hAnsi="Verdana" w:cs="Segoe UI"/>
          <w:noProof/>
          <w:sz w:val="20"/>
          <w:szCs w:val="20"/>
        </w:rPr>
        <w:lastRenderedPageBreak/>
        <w:drawing>
          <wp:inline distT="0" distB="0" distL="0" distR="0" wp14:anchorId="767466EE" wp14:editId="2401EDDC">
            <wp:extent cx="2397760" cy="1348740"/>
            <wp:effectExtent l="0" t="0" r="2540" b="3810"/>
            <wp:docPr id="2138287364"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87364" name="Picture 8" descr="A screenshot of a computer scree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04434" cy="1352494"/>
                    </a:xfrm>
                    <a:prstGeom prst="rect">
                      <a:avLst/>
                    </a:prstGeom>
                  </pic:spPr>
                </pic:pic>
              </a:graphicData>
            </a:graphic>
          </wp:inline>
        </w:drawing>
      </w:r>
      <w:r w:rsidRPr="004C7808">
        <w:rPr>
          <w:rFonts w:ascii="Verdana" w:hAnsi="Verdana" w:cs="Segoe UI"/>
          <w:noProof/>
          <w:sz w:val="20"/>
          <w:szCs w:val="20"/>
        </w:rPr>
        <w:drawing>
          <wp:inline distT="0" distB="0" distL="0" distR="0" wp14:anchorId="2DE73C35" wp14:editId="4741024C">
            <wp:extent cx="2377440" cy="1337310"/>
            <wp:effectExtent l="0" t="0" r="3810" b="0"/>
            <wp:docPr id="1699824537" name="Picture 9" descr="A graph of different colored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24537" name="Picture 9" descr="A graph of different colored columns&#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82149" cy="1339959"/>
                    </a:xfrm>
                    <a:prstGeom prst="rect">
                      <a:avLst/>
                    </a:prstGeom>
                  </pic:spPr>
                </pic:pic>
              </a:graphicData>
            </a:graphic>
          </wp:inline>
        </w:drawing>
      </w:r>
      <w:r w:rsidRPr="004C7808">
        <w:rPr>
          <w:rFonts w:ascii="Verdana" w:hAnsi="Verdana" w:cs="Segoe UI"/>
          <w:noProof/>
          <w:sz w:val="20"/>
          <w:szCs w:val="20"/>
        </w:rPr>
        <w:drawing>
          <wp:inline distT="0" distB="0" distL="0" distR="0" wp14:anchorId="4E8ED9C6" wp14:editId="368FD73D">
            <wp:extent cx="5716693" cy="3215640"/>
            <wp:effectExtent l="0" t="0" r="0" b="3810"/>
            <wp:docPr id="763309165" name="Picture 7"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309165" name="Picture 7" descr="A graph of different colored bars&#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0883" cy="3217997"/>
                    </a:xfrm>
                    <a:prstGeom prst="rect">
                      <a:avLst/>
                    </a:prstGeom>
                  </pic:spPr>
                </pic:pic>
              </a:graphicData>
            </a:graphic>
          </wp:inline>
        </w:drawing>
      </w:r>
    </w:p>
    <w:p w14:paraId="615BCD66" w14:textId="3DA1C27F" w:rsidR="002325F7" w:rsidRPr="004C7808" w:rsidRDefault="002325F7" w:rsidP="002325F7">
      <w:pPr>
        <w:spacing w:after="0" w:line="480" w:lineRule="auto"/>
        <w:ind w:firstLine="720"/>
        <w:rPr>
          <w:rFonts w:ascii="Verdana" w:hAnsi="Verdana"/>
          <w:sz w:val="20"/>
          <w:szCs w:val="20"/>
        </w:rPr>
      </w:pPr>
      <w:r w:rsidRPr="004C7808">
        <w:rPr>
          <w:rFonts w:ascii="Verdana" w:hAnsi="Verdana"/>
          <w:sz w:val="20"/>
          <w:szCs w:val="20"/>
        </w:rPr>
        <w:t>The variable preparation steps included:</w:t>
      </w:r>
    </w:p>
    <w:p w14:paraId="19E3B1A0" w14:textId="4E540554" w:rsidR="002325F7" w:rsidRPr="004C7808" w:rsidRDefault="00CD45A3" w:rsidP="002325F7">
      <w:pPr>
        <w:pStyle w:val="ListParagraph"/>
        <w:numPr>
          <w:ilvl w:val="0"/>
          <w:numId w:val="1"/>
        </w:numPr>
        <w:spacing w:after="0" w:line="480" w:lineRule="auto"/>
        <w:rPr>
          <w:rFonts w:ascii="Verdana" w:hAnsi="Verdana"/>
          <w:sz w:val="20"/>
          <w:szCs w:val="20"/>
        </w:rPr>
      </w:pPr>
      <w:r w:rsidRPr="004C7808">
        <w:rPr>
          <w:rFonts w:ascii="Verdana" w:hAnsi="Verdana"/>
          <w:sz w:val="20"/>
          <w:szCs w:val="20"/>
        </w:rPr>
        <w:t>Verifying there were no missing, null</w:t>
      </w:r>
      <w:r w:rsidR="00F97FE4" w:rsidRPr="004C7808">
        <w:rPr>
          <w:rFonts w:ascii="Verdana" w:hAnsi="Verdana"/>
          <w:sz w:val="20"/>
          <w:szCs w:val="20"/>
        </w:rPr>
        <w:t>,</w:t>
      </w:r>
      <w:r w:rsidRPr="004C7808">
        <w:rPr>
          <w:rFonts w:ascii="Verdana" w:hAnsi="Verdana"/>
          <w:sz w:val="20"/>
          <w:szCs w:val="20"/>
        </w:rPr>
        <w:t xml:space="preserve"> or duplicate values</w:t>
      </w:r>
    </w:p>
    <w:p w14:paraId="4F220C5C" w14:textId="0158FFA5" w:rsidR="002325F7" w:rsidRPr="004C7808" w:rsidRDefault="00CD45A3" w:rsidP="002325F7">
      <w:pPr>
        <w:pStyle w:val="ListParagraph"/>
        <w:numPr>
          <w:ilvl w:val="0"/>
          <w:numId w:val="1"/>
        </w:numPr>
        <w:spacing w:after="0" w:line="480" w:lineRule="auto"/>
        <w:rPr>
          <w:rFonts w:ascii="Verdana" w:hAnsi="Verdana"/>
          <w:sz w:val="20"/>
          <w:szCs w:val="20"/>
        </w:rPr>
      </w:pPr>
      <w:r w:rsidRPr="004C7808">
        <w:rPr>
          <w:rFonts w:ascii="Verdana" w:hAnsi="Verdana"/>
          <w:sz w:val="20"/>
          <w:szCs w:val="20"/>
        </w:rPr>
        <w:t xml:space="preserve">Excluding </w:t>
      </w:r>
      <w:r w:rsidR="002325F7" w:rsidRPr="004C7808">
        <w:rPr>
          <w:rFonts w:ascii="Verdana" w:hAnsi="Verdana"/>
          <w:sz w:val="20"/>
          <w:szCs w:val="20"/>
        </w:rPr>
        <w:t xml:space="preserve">the categorical variables with </w:t>
      </w:r>
      <w:r w:rsidRPr="004C7808">
        <w:rPr>
          <w:rFonts w:ascii="Verdana" w:hAnsi="Verdana"/>
          <w:sz w:val="20"/>
          <w:szCs w:val="20"/>
        </w:rPr>
        <w:t>more than 4 levels</w:t>
      </w:r>
      <w:r w:rsidR="00F97FE4" w:rsidRPr="004C7808">
        <w:rPr>
          <w:rFonts w:ascii="Verdana" w:hAnsi="Verdana"/>
          <w:sz w:val="20"/>
          <w:szCs w:val="20"/>
        </w:rPr>
        <w:t xml:space="preserve"> as the cardinality would be too great and did not want to proliferate</w:t>
      </w:r>
    </w:p>
    <w:p w14:paraId="6840F8F7" w14:textId="3779B03C" w:rsidR="002325F7" w:rsidRPr="004C7808" w:rsidRDefault="0083040B" w:rsidP="002325F7">
      <w:pPr>
        <w:pStyle w:val="ListParagraph"/>
        <w:numPr>
          <w:ilvl w:val="0"/>
          <w:numId w:val="1"/>
        </w:numPr>
        <w:spacing w:after="0" w:line="480" w:lineRule="auto"/>
        <w:rPr>
          <w:rFonts w:ascii="Verdana" w:hAnsi="Verdana"/>
          <w:sz w:val="20"/>
          <w:szCs w:val="20"/>
        </w:rPr>
      </w:pPr>
      <w:r w:rsidRPr="004C7808">
        <w:rPr>
          <w:rFonts w:ascii="Verdana" w:hAnsi="Verdana"/>
          <w:sz w:val="20"/>
          <w:szCs w:val="20"/>
        </w:rPr>
        <w:t xml:space="preserve">One-hot encoding </w:t>
      </w:r>
      <w:r w:rsidR="00406982" w:rsidRPr="004C7808">
        <w:rPr>
          <w:rFonts w:ascii="Verdana" w:hAnsi="Verdana"/>
          <w:sz w:val="20"/>
          <w:szCs w:val="20"/>
        </w:rPr>
        <w:t xml:space="preserve">of </w:t>
      </w:r>
      <w:r w:rsidRPr="004C7808">
        <w:rPr>
          <w:rFonts w:ascii="Verdana" w:hAnsi="Verdana"/>
          <w:sz w:val="20"/>
          <w:szCs w:val="20"/>
        </w:rPr>
        <w:t xml:space="preserve">all other categorical variables </w:t>
      </w:r>
      <w:r w:rsidR="00406982" w:rsidRPr="004C7808">
        <w:rPr>
          <w:rFonts w:ascii="Verdana" w:hAnsi="Verdana"/>
          <w:sz w:val="20"/>
          <w:szCs w:val="20"/>
        </w:rPr>
        <w:t xml:space="preserve">to binary variables 0/1 </w:t>
      </w:r>
      <w:r w:rsidRPr="004C7808">
        <w:rPr>
          <w:rFonts w:ascii="Verdana" w:hAnsi="Verdana"/>
          <w:sz w:val="20"/>
          <w:szCs w:val="20"/>
        </w:rPr>
        <w:t>utilizing the K-1 method</w:t>
      </w:r>
    </w:p>
    <w:p w14:paraId="1F9C09E1" w14:textId="526AC71C" w:rsidR="002325F7" w:rsidRPr="004C7808" w:rsidRDefault="0083040B" w:rsidP="002325F7">
      <w:pPr>
        <w:pStyle w:val="ListParagraph"/>
        <w:numPr>
          <w:ilvl w:val="0"/>
          <w:numId w:val="1"/>
        </w:numPr>
        <w:spacing w:after="0" w:line="480" w:lineRule="auto"/>
        <w:rPr>
          <w:rFonts w:ascii="Verdana" w:hAnsi="Verdana"/>
          <w:sz w:val="20"/>
          <w:szCs w:val="20"/>
        </w:rPr>
      </w:pPr>
      <w:r w:rsidRPr="004C7808">
        <w:rPr>
          <w:rFonts w:ascii="Verdana" w:hAnsi="Verdana"/>
          <w:sz w:val="20"/>
          <w:szCs w:val="20"/>
        </w:rPr>
        <w:t>Renaming columns for ease of analysis and readability</w:t>
      </w:r>
    </w:p>
    <w:p w14:paraId="4033B0AA" w14:textId="478FEFE5" w:rsidR="002325F7" w:rsidRPr="004C7808" w:rsidRDefault="00C3710D" w:rsidP="002325F7">
      <w:pPr>
        <w:pStyle w:val="ListParagraph"/>
        <w:numPr>
          <w:ilvl w:val="0"/>
          <w:numId w:val="1"/>
        </w:numPr>
        <w:spacing w:after="0" w:line="480" w:lineRule="auto"/>
        <w:rPr>
          <w:rFonts w:ascii="Verdana" w:hAnsi="Verdana"/>
          <w:sz w:val="20"/>
          <w:szCs w:val="20"/>
        </w:rPr>
      </w:pPr>
      <w:r w:rsidRPr="004C7808">
        <w:rPr>
          <w:rFonts w:ascii="Verdana" w:hAnsi="Verdana"/>
          <w:sz w:val="20"/>
          <w:szCs w:val="20"/>
        </w:rPr>
        <w:t>Changing the data type from object</w:t>
      </w:r>
      <w:r w:rsidR="004F2720" w:rsidRPr="004C7808">
        <w:rPr>
          <w:rFonts w:ascii="Verdana" w:hAnsi="Verdana"/>
          <w:sz w:val="20"/>
          <w:szCs w:val="20"/>
        </w:rPr>
        <w:t xml:space="preserve"> or datetime to </w:t>
      </w:r>
      <w:r w:rsidR="000825CA" w:rsidRPr="004C7808">
        <w:rPr>
          <w:rFonts w:ascii="Verdana" w:hAnsi="Verdana"/>
          <w:sz w:val="20"/>
          <w:szCs w:val="20"/>
        </w:rPr>
        <w:t>numeric</w:t>
      </w:r>
      <w:r w:rsidR="00406982" w:rsidRPr="004C7808">
        <w:rPr>
          <w:rFonts w:ascii="Verdana" w:hAnsi="Verdana"/>
          <w:sz w:val="20"/>
          <w:szCs w:val="20"/>
        </w:rPr>
        <w:t xml:space="preserve"> variables</w:t>
      </w:r>
    </w:p>
    <w:p w14:paraId="5CFF58C2" w14:textId="6FAA4A9D" w:rsidR="008D4F21" w:rsidRPr="004C7808" w:rsidRDefault="008730ED" w:rsidP="00481407">
      <w:pPr>
        <w:spacing w:after="0" w:line="480" w:lineRule="auto"/>
        <w:rPr>
          <w:rFonts w:ascii="Verdana" w:hAnsi="Verdana"/>
          <w:sz w:val="20"/>
          <w:szCs w:val="20"/>
        </w:rPr>
      </w:pPr>
      <w:r w:rsidRPr="004C7808">
        <w:rPr>
          <w:rFonts w:ascii="Verdana" w:hAnsi="Verdana"/>
          <w:sz w:val="20"/>
          <w:szCs w:val="20"/>
        </w:rPr>
        <w:t>At the end of</w:t>
      </w:r>
      <w:r w:rsidR="00FA1E61" w:rsidRPr="004C7808">
        <w:rPr>
          <w:rFonts w:ascii="Verdana" w:hAnsi="Verdana"/>
          <w:sz w:val="20"/>
          <w:szCs w:val="20"/>
        </w:rPr>
        <w:t xml:space="preserve"> the variable preparation process </w:t>
      </w:r>
      <w:r w:rsidRPr="004C7808">
        <w:rPr>
          <w:rFonts w:ascii="Verdana" w:hAnsi="Verdana"/>
          <w:sz w:val="20"/>
          <w:szCs w:val="20"/>
        </w:rPr>
        <w:t>s</w:t>
      </w:r>
      <w:r w:rsidR="00B20393" w:rsidRPr="004C7808">
        <w:rPr>
          <w:rFonts w:ascii="Verdana" w:hAnsi="Verdana"/>
          <w:sz w:val="20"/>
          <w:szCs w:val="20"/>
        </w:rPr>
        <w:t>ixteen</w:t>
      </w:r>
      <w:r w:rsidRPr="004C7808">
        <w:rPr>
          <w:rFonts w:ascii="Verdana" w:hAnsi="Verdana"/>
          <w:sz w:val="20"/>
          <w:szCs w:val="20"/>
        </w:rPr>
        <w:t xml:space="preserve"> major independent variables were identified and retained for future analysis:</w:t>
      </w:r>
      <w:r w:rsidR="00B20393" w:rsidRPr="004C7808">
        <w:rPr>
          <w:rFonts w:ascii="Verdana" w:hAnsi="Verdana"/>
          <w:sz w:val="20"/>
          <w:szCs w:val="20"/>
        </w:rPr>
        <w:t xml:space="preserve"> </w:t>
      </w:r>
      <w:proofErr w:type="spellStart"/>
      <w:r w:rsidR="00A05C53" w:rsidRPr="004C7808">
        <w:rPr>
          <w:rFonts w:ascii="Verdana" w:hAnsi="Verdana"/>
          <w:sz w:val="20"/>
          <w:szCs w:val="20"/>
        </w:rPr>
        <w:t>SameDayShipping</w:t>
      </w:r>
      <w:proofErr w:type="spellEnd"/>
      <w:r w:rsidR="00A05C53" w:rsidRPr="004C7808">
        <w:rPr>
          <w:rFonts w:ascii="Verdana" w:hAnsi="Verdana"/>
          <w:sz w:val="20"/>
          <w:szCs w:val="20"/>
        </w:rPr>
        <w:t xml:space="preserve">, </w:t>
      </w:r>
      <w:proofErr w:type="spellStart"/>
      <w:r w:rsidR="00A05C53" w:rsidRPr="004C7808">
        <w:rPr>
          <w:rFonts w:ascii="Verdana" w:hAnsi="Verdana"/>
          <w:sz w:val="20"/>
          <w:szCs w:val="20"/>
        </w:rPr>
        <w:t>SecondClassShipping</w:t>
      </w:r>
      <w:proofErr w:type="spellEnd"/>
      <w:r w:rsidR="00A05C53" w:rsidRPr="004C7808">
        <w:rPr>
          <w:rFonts w:ascii="Verdana" w:hAnsi="Verdana"/>
          <w:sz w:val="20"/>
          <w:szCs w:val="20"/>
        </w:rPr>
        <w:t xml:space="preserve">, </w:t>
      </w:r>
      <w:proofErr w:type="spellStart"/>
      <w:r w:rsidR="00A05C53" w:rsidRPr="004C7808">
        <w:rPr>
          <w:rFonts w:ascii="Verdana" w:hAnsi="Verdana"/>
          <w:sz w:val="20"/>
          <w:szCs w:val="20"/>
        </w:rPr>
        <w:lastRenderedPageBreak/>
        <w:t>StandardClassShipping</w:t>
      </w:r>
      <w:proofErr w:type="spellEnd"/>
      <w:r w:rsidR="00A05C53" w:rsidRPr="004C7808">
        <w:rPr>
          <w:rFonts w:ascii="Verdana" w:hAnsi="Verdana"/>
          <w:sz w:val="20"/>
          <w:szCs w:val="20"/>
        </w:rPr>
        <w:t xml:space="preserve">, </w:t>
      </w:r>
      <w:r w:rsidR="0071751D" w:rsidRPr="004C7808">
        <w:rPr>
          <w:rFonts w:ascii="Verdana" w:hAnsi="Verdana"/>
          <w:sz w:val="20"/>
          <w:szCs w:val="20"/>
        </w:rPr>
        <w:t xml:space="preserve">Corporate, </w:t>
      </w:r>
      <w:proofErr w:type="spellStart"/>
      <w:r w:rsidR="0071751D" w:rsidRPr="004C7808">
        <w:rPr>
          <w:rFonts w:ascii="Verdana" w:hAnsi="Verdana"/>
          <w:sz w:val="20"/>
          <w:szCs w:val="20"/>
        </w:rPr>
        <w:t>HomeOffice</w:t>
      </w:r>
      <w:proofErr w:type="spellEnd"/>
      <w:r w:rsidR="0071751D" w:rsidRPr="004C7808">
        <w:rPr>
          <w:rFonts w:ascii="Verdana" w:hAnsi="Verdana"/>
          <w:sz w:val="20"/>
          <w:szCs w:val="20"/>
        </w:rPr>
        <w:t xml:space="preserve">, </w:t>
      </w:r>
      <w:proofErr w:type="spellStart"/>
      <w:r w:rsidR="0071751D" w:rsidRPr="004C7808">
        <w:rPr>
          <w:rFonts w:ascii="Verdana" w:hAnsi="Verdana"/>
          <w:sz w:val="20"/>
          <w:szCs w:val="20"/>
        </w:rPr>
        <w:t>EastRegion</w:t>
      </w:r>
      <w:proofErr w:type="spellEnd"/>
      <w:r w:rsidR="0071751D" w:rsidRPr="004C7808">
        <w:rPr>
          <w:rFonts w:ascii="Verdana" w:hAnsi="Verdana"/>
          <w:sz w:val="20"/>
          <w:szCs w:val="20"/>
        </w:rPr>
        <w:t xml:space="preserve">, </w:t>
      </w:r>
      <w:proofErr w:type="spellStart"/>
      <w:r w:rsidR="0071751D" w:rsidRPr="004C7808">
        <w:rPr>
          <w:rFonts w:ascii="Verdana" w:hAnsi="Verdana"/>
          <w:sz w:val="20"/>
          <w:szCs w:val="20"/>
        </w:rPr>
        <w:t>WestRegion</w:t>
      </w:r>
      <w:proofErr w:type="spellEnd"/>
      <w:r w:rsidR="00C72C1C" w:rsidRPr="004C7808">
        <w:rPr>
          <w:rFonts w:ascii="Verdana" w:hAnsi="Verdana"/>
          <w:sz w:val="20"/>
          <w:szCs w:val="20"/>
        </w:rPr>
        <w:t xml:space="preserve">, </w:t>
      </w:r>
      <w:proofErr w:type="spellStart"/>
      <w:r w:rsidR="00C72C1C" w:rsidRPr="004C7808">
        <w:rPr>
          <w:rFonts w:ascii="Verdana" w:hAnsi="Verdana"/>
          <w:sz w:val="20"/>
          <w:szCs w:val="20"/>
        </w:rPr>
        <w:t>SouthRegion</w:t>
      </w:r>
      <w:proofErr w:type="spellEnd"/>
      <w:r w:rsidR="00C72C1C" w:rsidRPr="004C7808">
        <w:rPr>
          <w:rFonts w:ascii="Verdana" w:hAnsi="Verdana"/>
          <w:sz w:val="20"/>
          <w:szCs w:val="20"/>
        </w:rPr>
        <w:t xml:space="preserve">, </w:t>
      </w:r>
      <w:proofErr w:type="spellStart"/>
      <w:r w:rsidR="00C72C1C" w:rsidRPr="004C7808">
        <w:rPr>
          <w:rFonts w:ascii="Verdana" w:hAnsi="Verdana"/>
          <w:sz w:val="20"/>
          <w:szCs w:val="20"/>
        </w:rPr>
        <w:t>OfficeSupplies</w:t>
      </w:r>
      <w:proofErr w:type="spellEnd"/>
      <w:r w:rsidR="00C72C1C" w:rsidRPr="004C7808">
        <w:rPr>
          <w:rFonts w:ascii="Verdana" w:hAnsi="Verdana"/>
          <w:sz w:val="20"/>
          <w:szCs w:val="20"/>
        </w:rPr>
        <w:t xml:space="preserve">, Technology, </w:t>
      </w:r>
      <w:proofErr w:type="spellStart"/>
      <w:r w:rsidR="00C72C1C" w:rsidRPr="004C7808">
        <w:rPr>
          <w:rFonts w:ascii="Verdana" w:hAnsi="Verdana"/>
          <w:sz w:val="20"/>
          <w:szCs w:val="20"/>
        </w:rPr>
        <w:t>OrderDateYear</w:t>
      </w:r>
      <w:proofErr w:type="spellEnd"/>
      <w:r w:rsidR="00C72C1C" w:rsidRPr="004C7808">
        <w:rPr>
          <w:rFonts w:ascii="Verdana" w:hAnsi="Verdana"/>
          <w:sz w:val="20"/>
          <w:szCs w:val="20"/>
        </w:rPr>
        <w:t xml:space="preserve">, </w:t>
      </w:r>
      <w:proofErr w:type="spellStart"/>
      <w:r w:rsidR="00C72C1C" w:rsidRPr="004C7808">
        <w:rPr>
          <w:rFonts w:ascii="Verdana" w:hAnsi="Verdana"/>
          <w:sz w:val="20"/>
          <w:szCs w:val="20"/>
        </w:rPr>
        <w:t>OrderDateMonth</w:t>
      </w:r>
      <w:proofErr w:type="spellEnd"/>
      <w:r w:rsidR="00C72C1C" w:rsidRPr="004C7808">
        <w:rPr>
          <w:rFonts w:ascii="Verdana" w:hAnsi="Verdana"/>
          <w:sz w:val="20"/>
          <w:szCs w:val="20"/>
        </w:rPr>
        <w:t xml:space="preserve">, </w:t>
      </w:r>
      <w:proofErr w:type="spellStart"/>
      <w:r w:rsidR="00C72C1C" w:rsidRPr="004C7808">
        <w:rPr>
          <w:rFonts w:ascii="Verdana" w:hAnsi="Verdana"/>
          <w:sz w:val="20"/>
          <w:szCs w:val="20"/>
        </w:rPr>
        <w:t>OrderDateDay</w:t>
      </w:r>
      <w:proofErr w:type="spellEnd"/>
      <w:r w:rsidR="00C72C1C" w:rsidRPr="004C7808">
        <w:rPr>
          <w:rFonts w:ascii="Verdana" w:hAnsi="Verdana"/>
          <w:sz w:val="20"/>
          <w:szCs w:val="20"/>
        </w:rPr>
        <w:t xml:space="preserve">, </w:t>
      </w:r>
      <w:proofErr w:type="spellStart"/>
      <w:r w:rsidR="00C72C1C" w:rsidRPr="004C7808">
        <w:rPr>
          <w:rFonts w:ascii="Verdana" w:hAnsi="Verdana"/>
          <w:sz w:val="20"/>
          <w:szCs w:val="20"/>
        </w:rPr>
        <w:t>ShipDateYear</w:t>
      </w:r>
      <w:proofErr w:type="spellEnd"/>
      <w:r w:rsidR="00C72C1C" w:rsidRPr="004C7808">
        <w:rPr>
          <w:rFonts w:ascii="Verdana" w:hAnsi="Verdana"/>
          <w:sz w:val="20"/>
          <w:szCs w:val="20"/>
        </w:rPr>
        <w:t xml:space="preserve">, </w:t>
      </w:r>
      <w:proofErr w:type="spellStart"/>
      <w:r w:rsidR="00C72C1C" w:rsidRPr="004C7808">
        <w:rPr>
          <w:rFonts w:ascii="Verdana" w:hAnsi="Verdana"/>
          <w:sz w:val="20"/>
          <w:szCs w:val="20"/>
        </w:rPr>
        <w:t>ShipDateMonth</w:t>
      </w:r>
      <w:proofErr w:type="spellEnd"/>
      <w:r w:rsidR="00C72C1C" w:rsidRPr="004C7808">
        <w:rPr>
          <w:rFonts w:ascii="Verdana" w:hAnsi="Verdana"/>
          <w:sz w:val="20"/>
          <w:szCs w:val="20"/>
        </w:rPr>
        <w:t xml:space="preserve">, and </w:t>
      </w:r>
      <w:proofErr w:type="spellStart"/>
      <w:r w:rsidR="00C72C1C" w:rsidRPr="004C7808">
        <w:rPr>
          <w:rFonts w:ascii="Verdana" w:hAnsi="Verdana"/>
          <w:sz w:val="20"/>
          <w:szCs w:val="20"/>
        </w:rPr>
        <w:t>ShipDateDay</w:t>
      </w:r>
      <w:proofErr w:type="spellEnd"/>
      <w:r w:rsidRPr="004C7808">
        <w:rPr>
          <w:rFonts w:ascii="Verdana" w:hAnsi="Verdana"/>
          <w:sz w:val="20"/>
          <w:szCs w:val="20"/>
        </w:rPr>
        <w:t>.</w:t>
      </w:r>
      <w:r w:rsidR="00FE3AC4" w:rsidRPr="004C7808">
        <w:rPr>
          <w:rFonts w:ascii="Verdana" w:hAnsi="Verdana"/>
          <w:sz w:val="20"/>
          <w:szCs w:val="20"/>
        </w:rPr>
        <w:t xml:space="preserve"> </w:t>
      </w:r>
      <w:r w:rsidR="00FC14B7" w:rsidRPr="004C7808">
        <w:rPr>
          <w:rFonts w:ascii="Verdana" w:hAnsi="Verdana"/>
          <w:sz w:val="20"/>
          <w:szCs w:val="20"/>
        </w:rPr>
        <w:t xml:space="preserve">The data was then split into </w:t>
      </w:r>
      <w:r w:rsidR="004125B9" w:rsidRPr="004C7808">
        <w:rPr>
          <w:rFonts w:ascii="Verdana" w:hAnsi="Verdana"/>
          <w:sz w:val="20"/>
          <w:szCs w:val="20"/>
        </w:rPr>
        <w:t>training and test sets</w:t>
      </w:r>
      <w:r w:rsidR="00FF7C58" w:rsidRPr="004C7808">
        <w:rPr>
          <w:rFonts w:ascii="Verdana" w:hAnsi="Verdana"/>
          <w:sz w:val="20"/>
          <w:szCs w:val="20"/>
        </w:rPr>
        <w:t xml:space="preserve">. </w:t>
      </w:r>
    </w:p>
    <w:p w14:paraId="11C833A2" w14:textId="77777777" w:rsidR="004415AF" w:rsidRPr="004C7808" w:rsidRDefault="00FF7C58" w:rsidP="004415AF">
      <w:pPr>
        <w:spacing w:line="480" w:lineRule="auto"/>
        <w:ind w:firstLine="720"/>
        <w:rPr>
          <w:rFonts w:ascii="Verdana" w:hAnsi="Verdana"/>
          <w:sz w:val="20"/>
          <w:szCs w:val="20"/>
        </w:rPr>
      </w:pPr>
      <w:r w:rsidRPr="004C7808">
        <w:rPr>
          <w:rFonts w:ascii="Verdana" w:hAnsi="Verdana"/>
          <w:sz w:val="20"/>
          <w:szCs w:val="20"/>
        </w:rPr>
        <w:t>Multiple Linear</w:t>
      </w:r>
      <w:r w:rsidR="005950B2" w:rsidRPr="004C7808">
        <w:rPr>
          <w:rFonts w:ascii="Verdana" w:hAnsi="Verdana"/>
          <w:sz w:val="20"/>
          <w:szCs w:val="20"/>
        </w:rPr>
        <w:t xml:space="preserve"> Regression was used to identify the statistically significant independent variables and interaction effects, build the model, and score new observation</w:t>
      </w:r>
      <w:r w:rsidR="001B398C" w:rsidRPr="004C7808">
        <w:rPr>
          <w:rFonts w:ascii="Verdana" w:hAnsi="Verdana"/>
          <w:sz w:val="20"/>
          <w:szCs w:val="20"/>
        </w:rPr>
        <w:t>s</w:t>
      </w:r>
      <w:r w:rsidR="005950B2" w:rsidRPr="004C7808">
        <w:rPr>
          <w:rFonts w:ascii="Verdana" w:hAnsi="Verdana"/>
          <w:sz w:val="20"/>
          <w:szCs w:val="20"/>
        </w:rPr>
        <w:t xml:space="preserve">. </w:t>
      </w:r>
      <w:r w:rsidR="00844E9A" w:rsidRPr="004C7808">
        <w:rPr>
          <w:rFonts w:ascii="Verdana" w:hAnsi="Verdana"/>
          <w:sz w:val="20"/>
          <w:szCs w:val="20"/>
        </w:rPr>
        <w:t xml:space="preserve">The analysis implies that a multiple linear regression model can be constructed with the superstore sales data. An initial multiple linear regression model was constructed using the kitchen sink approach and putting all variables into the model. The root mean square error or </w:t>
      </w:r>
      <w:proofErr w:type="spellStart"/>
      <w:r w:rsidR="00844E9A" w:rsidRPr="004C7808">
        <w:rPr>
          <w:rFonts w:ascii="Verdana" w:hAnsi="Verdana"/>
          <w:sz w:val="20"/>
          <w:szCs w:val="20"/>
        </w:rPr>
        <w:t>rmse</w:t>
      </w:r>
      <w:proofErr w:type="spellEnd"/>
      <w:r w:rsidR="00844E9A" w:rsidRPr="004C7808">
        <w:rPr>
          <w:rFonts w:ascii="Verdana" w:hAnsi="Verdana"/>
          <w:sz w:val="20"/>
          <w:szCs w:val="20"/>
        </w:rPr>
        <w:t xml:space="preserve"> score for that model was 640497.38, the mean absolute error or </w:t>
      </w:r>
      <w:proofErr w:type="spellStart"/>
      <w:r w:rsidR="00844E9A" w:rsidRPr="004C7808">
        <w:rPr>
          <w:rFonts w:ascii="Verdana" w:hAnsi="Verdana"/>
          <w:sz w:val="20"/>
          <w:szCs w:val="20"/>
        </w:rPr>
        <w:t>mae</w:t>
      </w:r>
      <w:proofErr w:type="spellEnd"/>
      <w:r w:rsidR="00844E9A" w:rsidRPr="004C7808">
        <w:rPr>
          <w:rFonts w:ascii="Verdana" w:hAnsi="Verdana"/>
          <w:sz w:val="20"/>
          <w:szCs w:val="20"/>
        </w:rPr>
        <w:t xml:space="preserve"> score was 273.77, and the r </w:t>
      </w:r>
      <w:r w:rsidR="00844E9A" w:rsidRPr="004C7808">
        <w:rPr>
          <w:rFonts w:ascii="Verdana" w:hAnsi="Verdana" w:cs="Segoe UI"/>
          <w:sz w:val="20"/>
          <w:szCs w:val="20"/>
          <w:shd w:val="clear" w:color="auto" w:fill="FFFFFF"/>
        </w:rPr>
        <w:t>squared</w:t>
      </w:r>
      <w:r w:rsidR="00844E9A" w:rsidRPr="004C7808">
        <w:rPr>
          <w:rFonts w:ascii="Verdana" w:hAnsi="Verdana"/>
          <w:sz w:val="20"/>
          <w:szCs w:val="20"/>
        </w:rPr>
        <w:t xml:space="preserve"> score was 0.04. Another multiple linear regression model was calculated this one without the intercept. The r </w:t>
      </w:r>
      <w:r w:rsidR="00844E9A" w:rsidRPr="004C7808">
        <w:rPr>
          <w:rFonts w:ascii="Verdana" w:hAnsi="Verdana" w:cs="Segoe UI"/>
          <w:sz w:val="20"/>
          <w:szCs w:val="20"/>
          <w:shd w:val="clear" w:color="auto" w:fill="FFFFFF"/>
        </w:rPr>
        <w:t>squared</w:t>
      </w:r>
      <w:r w:rsidR="00844E9A" w:rsidRPr="004C7808">
        <w:rPr>
          <w:rFonts w:ascii="Verdana" w:hAnsi="Verdana"/>
          <w:sz w:val="20"/>
          <w:szCs w:val="20"/>
        </w:rPr>
        <w:t xml:space="preserve"> for this model was .164, and the adjusted r </w:t>
      </w:r>
      <w:r w:rsidR="00844E9A" w:rsidRPr="004C7808">
        <w:rPr>
          <w:rFonts w:ascii="Verdana" w:hAnsi="Verdana" w:cs="Segoe UI"/>
          <w:sz w:val="20"/>
          <w:szCs w:val="20"/>
          <w:shd w:val="clear" w:color="auto" w:fill="FFFFFF"/>
        </w:rPr>
        <w:t>squared</w:t>
      </w:r>
      <w:r w:rsidR="00844E9A" w:rsidRPr="004C7808">
        <w:rPr>
          <w:rFonts w:ascii="Verdana" w:hAnsi="Verdana"/>
          <w:sz w:val="20"/>
          <w:szCs w:val="20"/>
        </w:rPr>
        <w:t xml:space="preserve"> was .163. </w:t>
      </w:r>
    </w:p>
    <w:p w14:paraId="3A04FC13" w14:textId="67A8EE45" w:rsidR="007573BF" w:rsidRPr="004C7808" w:rsidRDefault="00844E9A" w:rsidP="004415AF">
      <w:pPr>
        <w:spacing w:line="480" w:lineRule="auto"/>
        <w:ind w:firstLine="720"/>
        <w:rPr>
          <w:rFonts w:ascii="Verdana" w:hAnsi="Verdana" w:cs="Segoe UI"/>
          <w:sz w:val="20"/>
          <w:szCs w:val="20"/>
          <w:shd w:val="clear" w:color="auto" w:fill="FFFFFF"/>
        </w:rPr>
      </w:pPr>
      <w:r w:rsidRPr="004C7808">
        <w:rPr>
          <w:rFonts w:ascii="Verdana" w:hAnsi="Verdana" w:cs="Segoe UI"/>
          <w:sz w:val="20"/>
          <w:szCs w:val="20"/>
          <w:shd w:val="clear" w:color="auto" w:fill="FFFFFF"/>
        </w:rPr>
        <w:t>The variance inflation factor or VIF has been run and variables with a VIF of greater than 10 will be considered for removal in the reduced model due to a high VIF meaning there is multicollinearity. Variables with P values of greater than .05 will be considered for removal in the reduced model. The first reduced model consisted of</w:t>
      </w:r>
      <w:r w:rsidR="004415AF" w:rsidRPr="004C7808">
        <w:rPr>
          <w:rFonts w:ascii="Verdana" w:hAnsi="Verdana" w:cs="Segoe UI"/>
          <w:sz w:val="20"/>
          <w:szCs w:val="20"/>
          <w:shd w:val="clear" w:color="auto" w:fill="FFFFFF"/>
        </w:rPr>
        <w:t xml:space="preserve"> </w:t>
      </w:r>
      <w:r w:rsidRPr="004C7808">
        <w:rPr>
          <w:rFonts w:ascii="Verdana" w:hAnsi="Verdana" w:cs="Segoe UI"/>
          <w:sz w:val="20"/>
          <w:szCs w:val="20"/>
          <w:shd w:val="clear" w:color="auto" w:fill="FFFFFF"/>
        </w:rPr>
        <w:t xml:space="preserve">Sales ~ </w:t>
      </w:r>
      <w:proofErr w:type="spellStart"/>
      <w:r w:rsidRPr="004C7808">
        <w:rPr>
          <w:rFonts w:ascii="Verdana" w:hAnsi="Verdana" w:cs="Segoe UI"/>
          <w:sz w:val="20"/>
          <w:szCs w:val="20"/>
          <w:shd w:val="clear" w:color="auto" w:fill="FFFFFF"/>
        </w:rPr>
        <w:t>SameDayShipping</w:t>
      </w:r>
      <w:proofErr w:type="spellEnd"/>
      <w:r w:rsidRPr="004C7808">
        <w:rPr>
          <w:rFonts w:ascii="Verdana" w:hAnsi="Verdana" w:cs="Segoe UI"/>
          <w:sz w:val="20"/>
          <w:szCs w:val="20"/>
          <w:shd w:val="clear" w:color="auto" w:fill="FFFFFF"/>
        </w:rPr>
        <w:t xml:space="preserve"> + </w:t>
      </w:r>
      <w:proofErr w:type="spellStart"/>
      <w:r w:rsidRPr="004C7808">
        <w:rPr>
          <w:rFonts w:ascii="Verdana" w:hAnsi="Verdana" w:cs="Segoe UI"/>
          <w:sz w:val="20"/>
          <w:szCs w:val="20"/>
          <w:shd w:val="clear" w:color="auto" w:fill="FFFFFF"/>
        </w:rPr>
        <w:t>SecondClassShipping</w:t>
      </w:r>
      <w:proofErr w:type="spellEnd"/>
      <w:r w:rsidRPr="004C7808">
        <w:rPr>
          <w:rFonts w:ascii="Verdana" w:hAnsi="Verdana" w:cs="Segoe UI"/>
          <w:sz w:val="20"/>
          <w:szCs w:val="20"/>
          <w:shd w:val="clear" w:color="auto" w:fill="FFFFFF"/>
        </w:rPr>
        <w:t xml:space="preserve"> + Corporate + </w:t>
      </w:r>
      <w:proofErr w:type="spellStart"/>
      <w:r w:rsidRPr="004C7808">
        <w:rPr>
          <w:rFonts w:ascii="Verdana" w:hAnsi="Verdana" w:cs="Segoe UI"/>
          <w:sz w:val="20"/>
          <w:szCs w:val="20"/>
          <w:shd w:val="clear" w:color="auto" w:fill="FFFFFF"/>
        </w:rPr>
        <w:t>HomeOffice</w:t>
      </w:r>
      <w:proofErr w:type="spellEnd"/>
      <w:r w:rsidRPr="004C7808">
        <w:rPr>
          <w:rFonts w:ascii="Verdana" w:hAnsi="Verdana" w:cs="Segoe UI"/>
          <w:sz w:val="20"/>
          <w:szCs w:val="20"/>
          <w:shd w:val="clear" w:color="auto" w:fill="FFFFFF"/>
        </w:rPr>
        <w:t xml:space="preserve"> + </w:t>
      </w:r>
      <w:proofErr w:type="spellStart"/>
      <w:r w:rsidRPr="004C7808">
        <w:rPr>
          <w:rFonts w:ascii="Verdana" w:hAnsi="Verdana" w:cs="Segoe UI"/>
          <w:sz w:val="20"/>
          <w:szCs w:val="20"/>
          <w:shd w:val="clear" w:color="auto" w:fill="FFFFFF"/>
        </w:rPr>
        <w:t>EastRegion</w:t>
      </w:r>
      <w:proofErr w:type="spellEnd"/>
      <w:r w:rsidRPr="004C7808">
        <w:rPr>
          <w:rFonts w:ascii="Verdana" w:hAnsi="Verdana" w:cs="Segoe UI"/>
          <w:sz w:val="20"/>
          <w:szCs w:val="20"/>
          <w:shd w:val="clear" w:color="auto" w:fill="FFFFFF"/>
        </w:rPr>
        <w:t xml:space="preserve"> + </w:t>
      </w:r>
      <w:proofErr w:type="spellStart"/>
      <w:r w:rsidRPr="004C7808">
        <w:rPr>
          <w:rFonts w:ascii="Verdana" w:hAnsi="Verdana" w:cs="Segoe UI"/>
          <w:sz w:val="20"/>
          <w:szCs w:val="20"/>
          <w:shd w:val="clear" w:color="auto" w:fill="FFFFFF"/>
        </w:rPr>
        <w:t>SouthRegion</w:t>
      </w:r>
      <w:proofErr w:type="spellEnd"/>
      <w:r w:rsidRPr="004C7808">
        <w:rPr>
          <w:rFonts w:ascii="Verdana" w:hAnsi="Verdana" w:cs="Segoe UI"/>
          <w:sz w:val="20"/>
          <w:szCs w:val="20"/>
          <w:shd w:val="clear" w:color="auto" w:fill="FFFFFF"/>
        </w:rPr>
        <w:t xml:space="preserve"> + </w:t>
      </w:r>
      <w:proofErr w:type="spellStart"/>
      <w:r w:rsidRPr="004C7808">
        <w:rPr>
          <w:rFonts w:ascii="Verdana" w:hAnsi="Verdana" w:cs="Segoe UI"/>
          <w:sz w:val="20"/>
          <w:szCs w:val="20"/>
          <w:shd w:val="clear" w:color="auto" w:fill="FFFFFF"/>
        </w:rPr>
        <w:t>WestRegion</w:t>
      </w:r>
      <w:proofErr w:type="spellEnd"/>
      <w:r w:rsidRPr="004C7808">
        <w:rPr>
          <w:rFonts w:ascii="Verdana" w:hAnsi="Verdana" w:cs="Segoe UI"/>
          <w:sz w:val="20"/>
          <w:szCs w:val="20"/>
          <w:shd w:val="clear" w:color="auto" w:fill="FFFFFF"/>
        </w:rPr>
        <w:t xml:space="preserve"> + </w:t>
      </w:r>
      <w:proofErr w:type="spellStart"/>
      <w:r w:rsidRPr="004C7808">
        <w:rPr>
          <w:rFonts w:ascii="Verdana" w:hAnsi="Verdana" w:cs="Segoe UI"/>
          <w:sz w:val="20"/>
          <w:szCs w:val="20"/>
          <w:shd w:val="clear" w:color="auto" w:fill="FFFFFF"/>
        </w:rPr>
        <w:t>OfficeSupplies</w:t>
      </w:r>
      <w:proofErr w:type="spellEnd"/>
      <w:r w:rsidRPr="004C7808">
        <w:rPr>
          <w:rFonts w:ascii="Verdana" w:hAnsi="Verdana" w:cs="Segoe UI"/>
          <w:sz w:val="20"/>
          <w:szCs w:val="20"/>
          <w:shd w:val="clear" w:color="auto" w:fill="FFFFFF"/>
        </w:rPr>
        <w:t xml:space="preserve"> + Technology + </w:t>
      </w:r>
      <w:proofErr w:type="spellStart"/>
      <w:r w:rsidRPr="004C7808">
        <w:rPr>
          <w:rFonts w:ascii="Verdana" w:hAnsi="Verdana" w:cs="Segoe UI"/>
          <w:sz w:val="20"/>
          <w:szCs w:val="20"/>
          <w:shd w:val="clear" w:color="auto" w:fill="FFFFFF"/>
        </w:rPr>
        <w:t>OrderDateDay</w:t>
      </w:r>
      <w:proofErr w:type="spellEnd"/>
      <w:r w:rsidRPr="004C7808">
        <w:rPr>
          <w:rFonts w:ascii="Verdana" w:hAnsi="Verdana" w:cs="Segoe UI"/>
          <w:sz w:val="20"/>
          <w:szCs w:val="20"/>
          <w:shd w:val="clear" w:color="auto" w:fill="FFFFFF"/>
        </w:rPr>
        <w:t xml:space="preserve"> + </w:t>
      </w:r>
      <w:proofErr w:type="spellStart"/>
      <w:r w:rsidRPr="004C7808">
        <w:rPr>
          <w:rFonts w:ascii="Verdana" w:hAnsi="Verdana" w:cs="Segoe UI"/>
          <w:sz w:val="20"/>
          <w:szCs w:val="20"/>
          <w:shd w:val="clear" w:color="auto" w:fill="FFFFFF"/>
        </w:rPr>
        <w:t>ShipDateDay</w:t>
      </w:r>
      <w:proofErr w:type="spellEnd"/>
      <w:r w:rsidRPr="004C7808">
        <w:rPr>
          <w:rFonts w:ascii="Verdana" w:hAnsi="Verdana" w:cs="Segoe UI"/>
          <w:sz w:val="20"/>
          <w:szCs w:val="20"/>
          <w:shd w:val="clear" w:color="auto" w:fill="FFFFFF"/>
        </w:rPr>
        <w:t>. The r squared of this model was .051 and the adjusted r squared was .050. The model could be improved further as the research suggests that the best multiple linear regression model would have five or fewer variables. The next reduced model included</w:t>
      </w:r>
      <w:r w:rsidR="004415AF" w:rsidRPr="004C7808">
        <w:rPr>
          <w:rFonts w:ascii="Verdana" w:hAnsi="Verdana" w:cs="Segoe UI"/>
          <w:sz w:val="20"/>
          <w:szCs w:val="20"/>
          <w:shd w:val="clear" w:color="auto" w:fill="FFFFFF"/>
        </w:rPr>
        <w:t xml:space="preserve">, </w:t>
      </w:r>
      <w:r w:rsidRPr="004C7808">
        <w:rPr>
          <w:rFonts w:ascii="Verdana" w:hAnsi="Verdana" w:cs="Segoe UI"/>
          <w:sz w:val="20"/>
          <w:szCs w:val="20"/>
          <w:shd w:val="clear" w:color="auto" w:fill="FFFFFF"/>
        </w:rPr>
        <w:t xml:space="preserve">Sales ~ </w:t>
      </w:r>
      <w:proofErr w:type="spellStart"/>
      <w:r w:rsidRPr="004C7808">
        <w:rPr>
          <w:rFonts w:ascii="Verdana" w:hAnsi="Verdana" w:cs="Segoe UI"/>
          <w:sz w:val="20"/>
          <w:szCs w:val="20"/>
          <w:shd w:val="clear" w:color="auto" w:fill="FFFFFF"/>
        </w:rPr>
        <w:t>SameDayShipping</w:t>
      </w:r>
      <w:proofErr w:type="spellEnd"/>
      <w:r w:rsidRPr="004C7808">
        <w:rPr>
          <w:rFonts w:ascii="Verdana" w:hAnsi="Verdana" w:cs="Segoe UI"/>
          <w:sz w:val="20"/>
          <w:szCs w:val="20"/>
          <w:shd w:val="clear" w:color="auto" w:fill="FFFFFF"/>
        </w:rPr>
        <w:t xml:space="preserve"> + </w:t>
      </w:r>
      <w:proofErr w:type="spellStart"/>
      <w:r w:rsidRPr="004C7808">
        <w:rPr>
          <w:rFonts w:ascii="Verdana" w:hAnsi="Verdana" w:cs="Segoe UI"/>
          <w:sz w:val="20"/>
          <w:szCs w:val="20"/>
          <w:shd w:val="clear" w:color="auto" w:fill="FFFFFF"/>
        </w:rPr>
        <w:t>OfficeSupplies</w:t>
      </w:r>
      <w:proofErr w:type="spellEnd"/>
      <w:r w:rsidRPr="004C7808">
        <w:rPr>
          <w:rFonts w:ascii="Verdana" w:hAnsi="Verdana" w:cs="Segoe UI"/>
          <w:sz w:val="20"/>
          <w:szCs w:val="20"/>
          <w:shd w:val="clear" w:color="auto" w:fill="FFFFFF"/>
        </w:rPr>
        <w:t xml:space="preserve"> + Technology. The r squared remained at .051 with an adjusted r squared of .050. There was no improvement in this model </w:t>
      </w:r>
      <w:r w:rsidR="004C7808" w:rsidRPr="004C7808">
        <w:rPr>
          <w:rFonts w:ascii="Verdana" w:hAnsi="Verdana" w:cs="Segoe UI"/>
          <w:sz w:val="20"/>
          <w:szCs w:val="20"/>
          <w:shd w:val="clear" w:color="auto" w:fill="FFFFFF"/>
        </w:rPr>
        <w:t>regarding</w:t>
      </w:r>
      <w:r w:rsidRPr="004C7808">
        <w:rPr>
          <w:rFonts w:ascii="Verdana" w:hAnsi="Verdana" w:cs="Segoe UI"/>
          <w:sz w:val="20"/>
          <w:szCs w:val="20"/>
          <w:shd w:val="clear" w:color="auto" w:fill="FFFFFF"/>
        </w:rPr>
        <w:t xml:space="preserve"> the statistic r squared and adjusted r squared. The reduced model was then calculated with no intercept. The r squared then changed to .106 with an adjusted r squared of .106. The data frame was then </w:t>
      </w:r>
      <w:r w:rsidR="00873188" w:rsidRPr="004C7808">
        <w:rPr>
          <w:rFonts w:ascii="Verdana" w:hAnsi="Verdana" w:cs="Segoe UI"/>
          <w:sz w:val="20"/>
          <w:szCs w:val="20"/>
          <w:shd w:val="clear" w:color="auto" w:fill="FFFFFF"/>
        </w:rPr>
        <w:t>standardized,</w:t>
      </w:r>
      <w:r w:rsidRPr="004C7808">
        <w:rPr>
          <w:rFonts w:ascii="Verdana" w:hAnsi="Verdana" w:cs="Segoe UI"/>
          <w:sz w:val="20"/>
          <w:szCs w:val="20"/>
          <w:shd w:val="clear" w:color="auto" w:fill="FFFFFF"/>
        </w:rPr>
        <w:t xml:space="preserve"> and the final multiple linear regression model was calculated. </w:t>
      </w:r>
      <w:r w:rsidRPr="004C7808">
        <w:rPr>
          <w:rFonts w:ascii="Verdana" w:hAnsi="Verdana" w:cs="Segoe UI"/>
          <w:sz w:val="20"/>
          <w:szCs w:val="20"/>
          <w:shd w:val="clear" w:color="auto" w:fill="FFFFFF"/>
        </w:rPr>
        <w:lastRenderedPageBreak/>
        <w:t xml:space="preserve">The </w:t>
      </w:r>
      <w:proofErr w:type="spellStart"/>
      <w:r w:rsidRPr="004C7808">
        <w:rPr>
          <w:rFonts w:ascii="Verdana" w:hAnsi="Verdana" w:cs="Segoe UI"/>
          <w:sz w:val="20"/>
          <w:szCs w:val="20"/>
          <w:shd w:val="clear" w:color="auto" w:fill="FFFFFF"/>
        </w:rPr>
        <w:t>rmse</w:t>
      </w:r>
      <w:proofErr w:type="spellEnd"/>
      <w:r w:rsidRPr="004C7808">
        <w:rPr>
          <w:rFonts w:ascii="Verdana" w:hAnsi="Verdana" w:cs="Segoe UI"/>
          <w:sz w:val="20"/>
          <w:szCs w:val="20"/>
          <w:shd w:val="clear" w:color="auto" w:fill="FFFFFF"/>
        </w:rPr>
        <w:t xml:space="preserve"> of this model was 1.63, </w:t>
      </w:r>
      <w:proofErr w:type="spellStart"/>
      <w:r w:rsidRPr="004C7808">
        <w:rPr>
          <w:rFonts w:ascii="Verdana" w:hAnsi="Verdana" w:cs="Segoe UI"/>
          <w:sz w:val="20"/>
          <w:szCs w:val="20"/>
          <w:shd w:val="clear" w:color="auto" w:fill="FFFFFF"/>
        </w:rPr>
        <w:t>mae</w:t>
      </w:r>
      <w:proofErr w:type="spellEnd"/>
      <w:r w:rsidRPr="004C7808">
        <w:rPr>
          <w:rFonts w:ascii="Verdana" w:hAnsi="Verdana" w:cs="Segoe UI"/>
          <w:sz w:val="20"/>
          <w:szCs w:val="20"/>
          <w:shd w:val="clear" w:color="auto" w:fill="FFFFFF"/>
        </w:rPr>
        <w:t xml:space="preserve"> was .44 and the r squared was .04. The closer to zero the </w:t>
      </w:r>
      <w:proofErr w:type="spellStart"/>
      <w:r w:rsidRPr="004C7808">
        <w:rPr>
          <w:rFonts w:ascii="Verdana" w:hAnsi="Verdana" w:cs="Segoe UI"/>
          <w:sz w:val="20"/>
          <w:szCs w:val="20"/>
          <w:shd w:val="clear" w:color="auto" w:fill="FFFFFF"/>
        </w:rPr>
        <w:t>rmse</w:t>
      </w:r>
      <w:proofErr w:type="spellEnd"/>
      <w:r w:rsidRPr="004C7808">
        <w:rPr>
          <w:rFonts w:ascii="Verdana" w:hAnsi="Verdana" w:cs="Segoe UI"/>
          <w:sz w:val="20"/>
          <w:szCs w:val="20"/>
          <w:shd w:val="clear" w:color="auto" w:fill="FFFFFF"/>
        </w:rPr>
        <w:t xml:space="preserve"> score is the more accurate the prediction is. The closer the </w:t>
      </w:r>
      <w:proofErr w:type="spellStart"/>
      <w:r w:rsidRPr="004C7808">
        <w:rPr>
          <w:rFonts w:ascii="Verdana" w:hAnsi="Verdana" w:cs="Segoe UI"/>
          <w:sz w:val="20"/>
          <w:szCs w:val="20"/>
          <w:shd w:val="clear" w:color="auto" w:fill="FFFFFF"/>
        </w:rPr>
        <w:t>mae</w:t>
      </w:r>
      <w:proofErr w:type="spellEnd"/>
      <w:r w:rsidRPr="004C7808">
        <w:rPr>
          <w:rFonts w:ascii="Verdana" w:hAnsi="Verdana" w:cs="Segoe UI"/>
          <w:sz w:val="20"/>
          <w:szCs w:val="20"/>
          <w:shd w:val="clear" w:color="auto" w:fill="FFFFFF"/>
        </w:rPr>
        <w:t xml:space="preserve"> is to zero the more accurate the models' prediction. The closer to 1 the r squared value is the better fit the regression is. This indicates that the variable office supplies and technology have the greatest impact on the sales revenue. </w:t>
      </w:r>
    </w:p>
    <w:p w14:paraId="1367E930" w14:textId="00A94986" w:rsidR="004C7808" w:rsidRPr="004C7808" w:rsidRDefault="004C7808" w:rsidP="004415AF">
      <w:pPr>
        <w:spacing w:line="480" w:lineRule="auto"/>
        <w:ind w:firstLine="720"/>
        <w:rPr>
          <w:rFonts w:ascii="Verdana" w:hAnsi="Verdana"/>
          <w:sz w:val="20"/>
          <w:szCs w:val="20"/>
        </w:rPr>
      </w:pPr>
      <w:r w:rsidRPr="004C7808">
        <w:rPr>
          <w:rFonts w:ascii="Verdana" w:hAnsi="Verdana"/>
          <w:noProof/>
          <w:sz w:val="20"/>
          <w:szCs w:val="20"/>
        </w:rPr>
        <w:drawing>
          <wp:inline distT="0" distB="0" distL="0" distR="0" wp14:anchorId="30FDF36C" wp14:editId="7CD190A8">
            <wp:extent cx="3132400" cy="2148840"/>
            <wp:effectExtent l="0" t="0" r="0" b="3810"/>
            <wp:docPr id="1480280347"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280347" name="Picture 12"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38478" cy="2153010"/>
                    </a:xfrm>
                    <a:prstGeom prst="rect">
                      <a:avLst/>
                    </a:prstGeom>
                  </pic:spPr>
                </pic:pic>
              </a:graphicData>
            </a:graphic>
          </wp:inline>
        </w:drawing>
      </w:r>
      <w:r w:rsidRPr="004C7808">
        <w:rPr>
          <w:rFonts w:ascii="Verdana" w:hAnsi="Verdana"/>
          <w:noProof/>
          <w:sz w:val="20"/>
          <w:szCs w:val="20"/>
        </w:rPr>
        <w:drawing>
          <wp:inline distT="0" distB="0" distL="0" distR="0" wp14:anchorId="79764C7A" wp14:editId="21DED657">
            <wp:extent cx="2151298" cy="2194560"/>
            <wp:effectExtent l="0" t="0" r="1905" b="0"/>
            <wp:docPr id="1437454397" name="Picture 1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454397" name="Picture 13" descr="A screenshot of a computer pro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56041" cy="2199399"/>
                    </a:xfrm>
                    <a:prstGeom prst="rect">
                      <a:avLst/>
                    </a:prstGeom>
                  </pic:spPr>
                </pic:pic>
              </a:graphicData>
            </a:graphic>
          </wp:inline>
        </w:drawing>
      </w:r>
    </w:p>
    <w:p w14:paraId="31D6988D" w14:textId="37B24C1B" w:rsidR="008C6306" w:rsidRPr="004C7808" w:rsidRDefault="008C6306" w:rsidP="00481407">
      <w:pPr>
        <w:spacing w:line="480" w:lineRule="auto"/>
        <w:ind w:firstLine="720"/>
        <w:rPr>
          <w:rFonts w:ascii="Verdana" w:hAnsi="Verdana" w:cs="Segoe UI"/>
          <w:sz w:val="20"/>
          <w:szCs w:val="20"/>
          <w:shd w:val="clear" w:color="auto" w:fill="FFFFFF"/>
        </w:rPr>
      </w:pPr>
      <w:r w:rsidRPr="004C7808">
        <w:rPr>
          <w:rFonts w:ascii="Verdana" w:hAnsi="Verdana" w:cs="Segoe UI"/>
          <w:sz w:val="20"/>
          <w:szCs w:val="20"/>
          <w:shd w:val="clear" w:color="auto" w:fill="FFFFFF"/>
        </w:rPr>
        <w:t>A limitation of the study is the lack of review data for products and superstore locations. To improve the dataset reviews of the products and/or store locations could be beneficial in future studies on increasing sales revenue.</w:t>
      </w:r>
      <w:r w:rsidR="00521216" w:rsidRPr="004C7808">
        <w:rPr>
          <w:rFonts w:ascii="Verdana" w:hAnsi="Verdana" w:cs="Segoe UI"/>
          <w:sz w:val="20"/>
          <w:szCs w:val="20"/>
          <w:shd w:val="clear" w:color="auto" w:fill="FFFFFF"/>
        </w:rPr>
        <w:t xml:space="preserve"> </w:t>
      </w:r>
      <w:r w:rsidR="00EE48DE" w:rsidRPr="004C7808">
        <w:rPr>
          <w:rFonts w:ascii="Verdana" w:hAnsi="Verdana" w:cs="Segoe UI"/>
          <w:sz w:val="20"/>
          <w:szCs w:val="20"/>
          <w:shd w:val="clear" w:color="auto" w:fill="FFFFFF"/>
        </w:rPr>
        <w:t xml:space="preserve">Previous studies show that review data can help increase customer satisfaction which increases sales revenue. </w:t>
      </w:r>
      <w:r w:rsidR="00521216" w:rsidRPr="004C7808">
        <w:rPr>
          <w:rFonts w:ascii="Verdana" w:hAnsi="Verdana" w:cs="Segoe UI"/>
          <w:sz w:val="20"/>
          <w:szCs w:val="20"/>
        </w:rPr>
        <w:t xml:space="preserve">The delimitations of the study are that </w:t>
      </w:r>
      <w:proofErr w:type="spellStart"/>
      <w:r w:rsidR="00521216" w:rsidRPr="004C7808">
        <w:rPr>
          <w:rFonts w:ascii="Verdana" w:hAnsi="Verdana" w:cs="Segoe UI"/>
          <w:sz w:val="20"/>
          <w:szCs w:val="20"/>
        </w:rPr>
        <w:t>Order_ID</w:t>
      </w:r>
      <w:proofErr w:type="spellEnd"/>
      <w:r w:rsidR="00521216" w:rsidRPr="004C7808">
        <w:rPr>
          <w:rFonts w:ascii="Verdana" w:hAnsi="Verdana" w:cs="Segoe UI"/>
          <w:sz w:val="20"/>
          <w:szCs w:val="20"/>
        </w:rPr>
        <w:t xml:space="preserve">, </w:t>
      </w:r>
      <w:proofErr w:type="spellStart"/>
      <w:r w:rsidR="00521216" w:rsidRPr="004C7808">
        <w:rPr>
          <w:rFonts w:ascii="Verdana" w:hAnsi="Verdana" w:cs="Segoe UI"/>
          <w:sz w:val="20"/>
          <w:szCs w:val="20"/>
        </w:rPr>
        <w:t>Customer_ID</w:t>
      </w:r>
      <w:proofErr w:type="spellEnd"/>
      <w:r w:rsidR="00521216" w:rsidRPr="004C7808">
        <w:rPr>
          <w:rFonts w:ascii="Verdana" w:hAnsi="Verdana" w:cs="Segoe UI"/>
          <w:sz w:val="20"/>
          <w:szCs w:val="20"/>
        </w:rPr>
        <w:t xml:space="preserve">, </w:t>
      </w:r>
      <w:proofErr w:type="spellStart"/>
      <w:r w:rsidR="00521216" w:rsidRPr="004C7808">
        <w:rPr>
          <w:rFonts w:ascii="Verdana" w:hAnsi="Verdana" w:cs="Segoe UI"/>
          <w:sz w:val="20"/>
          <w:szCs w:val="20"/>
        </w:rPr>
        <w:t>Customer_Name</w:t>
      </w:r>
      <w:proofErr w:type="spellEnd"/>
      <w:r w:rsidR="00521216" w:rsidRPr="004C7808">
        <w:rPr>
          <w:rFonts w:ascii="Verdana" w:hAnsi="Verdana" w:cs="Segoe UI"/>
          <w:sz w:val="20"/>
          <w:szCs w:val="20"/>
        </w:rPr>
        <w:t xml:space="preserve">, Country, and </w:t>
      </w:r>
      <w:proofErr w:type="spellStart"/>
      <w:r w:rsidR="00521216" w:rsidRPr="004C7808">
        <w:rPr>
          <w:rFonts w:ascii="Verdana" w:hAnsi="Verdana" w:cs="Segoe UI"/>
          <w:sz w:val="20"/>
          <w:szCs w:val="20"/>
        </w:rPr>
        <w:t>Product_ID</w:t>
      </w:r>
      <w:proofErr w:type="spellEnd"/>
      <w:r w:rsidR="00521216" w:rsidRPr="004C7808">
        <w:rPr>
          <w:rFonts w:ascii="Verdana" w:hAnsi="Verdana" w:cs="Segoe UI"/>
          <w:sz w:val="20"/>
          <w:szCs w:val="20"/>
        </w:rPr>
        <w:t xml:space="preserve"> will be removed from the dataset</w:t>
      </w:r>
      <w:r w:rsidR="00565CD1" w:rsidRPr="004C7808">
        <w:rPr>
          <w:rFonts w:ascii="Verdana" w:hAnsi="Verdana" w:cs="Segoe UI"/>
          <w:sz w:val="20"/>
          <w:szCs w:val="20"/>
        </w:rPr>
        <w:t>. Th</w:t>
      </w:r>
      <w:r w:rsidR="00D84E99" w:rsidRPr="004C7808">
        <w:rPr>
          <w:rFonts w:ascii="Verdana" w:hAnsi="Verdana" w:cs="Segoe UI"/>
          <w:sz w:val="20"/>
          <w:szCs w:val="20"/>
        </w:rPr>
        <w:t xml:space="preserve">e variable country was removed because the data was only collected in the United States and the </w:t>
      </w:r>
      <w:r w:rsidR="00F569D0" w:rsidRPr="004C7808">
        <w:rPr>
          <w:rFonts w:ascii="Verdana" w:hAnsi="Verdana" w:cs="Segoe UI"/>
          <w:sz w:val="20"/>
          <w:szCs w:val="20"/>
        </w:rPr>
        <w:t xml:space="preserve">other columns removed provided no statistically significant value to this analysis. </w:t>
      </w:r>
    </w:p>
    <w:p w14:paraId="03953854" w14:textId="48554AB3" w:rsidR="007573BF" w:rsidRPr="004C7808" w:rsidRDefault="00844E9A" w:rsidP="00481407">
      <w:pPr>
        <w:spacing w:line="480" w:lineRule="auto"/>
        <w:ind w:firstLine="720"/>
        <w:rPr>
          <w:rFonts w:ascii="Verdana" w:hAnsi="Verdana" w:cs="Segoe UI"/>
          <w:sz w:val="20"/>
          <w:szCs w:val="20"/>
          <w:shd w:val="clear" w:color="auto" w:fill="FFFFFF"/>
        </w:rPr>
      </w:pPr>
      <w:r w:rsidRPr="004C7808">
        <w:rPr>
          <w:rFonts w:ascii="Verdana" w:hAnsi="Verdana" w:cs="Segoe UI"/>
          <w:sz w:val="20"/>
          <w:szCs w:val="20"/>
          <w:shd w:val="clear" w:color="auto" w:fill="FFFFFF"/>
        </w:rPr>
        <w:t xml:space="preserve">Based on these findings it is recommended that the sale of technology and office supplies be prioritized in future sale efforts as they produce the greatest return of the variables in this study. </w:t>
      </w:r>
      <w:r w:rsidR="00EE48DE" w:rsidRPr="004C7808">
        <w:rPr>
          <w:rFonts w:ascii="Verdana" w:hAnsi="Verdana" w:cs="Segoe UI"/>
          <w:sz w:val="20"/>
          <w:szCs w:val="20"/>
          <w:shd w:val="clear" w:color="auto" w:fill="FFFFFF"/>
        </w:rPr>
        <w:t>Through exploratory data analysis</w:t>
      </w:r>
      <w:r w:rsidR="00CE7809" w:rsidRPr="004C7808">
        <w:rPr>
          <w:rFonts w:ascii="Verdana" w:hAnsi="Verdana" w:cs="Segoe UI"/>
          <w:sz w:val="20"/>
          <w:szCs w:val="20"/>
          <w:shd w:val="clear" w:color="auto" w:fill="FFFFFF"/>
        </w:rPr>
        <w:t>,</w:t>
      </w:r>
      <w:r w:rsidR="00EE48DE" w:rsidRPr="004C7808">
        <w:rPr>
          <w:rFonts w:ascii="Verdana" w:hAnsi="Verdana" w:cs="Segoe UI"/>
          <w:sz w:val="20"/>
          <w:szCs w:val="20"/>
          <w:shd w:val="clear" w:color="auto" w:fill="FFFFFF"/>
        </w:rPr>
        <w:t xml:space="preserve"> it was also discovered that the </w:t>
      </w:r>
      <w:r w:rsidR="00EE48DE" w:rsidRPr="004C7808">
        <w:rPr>
          <w:rFonts w:ascii="Verdana" w:hAnsi="Verdana" w:cs="Segoe UI"/>
          <w:sz w:val="20"/>
          <w:szCs w:val="20"/>
          <w:shd w:val="clear" w:color="auto" w:fill="FFFFFF"/>
        </w:rPr>
        <w:lastRenderedPageBreak/>
        <w:t xml:space="preserve">overall largest </w:t>
      </w:r>
      <w:r w:rsidR="00070359" w:rsidRPr="004C7808">
        <w:rPr>
          <w:rFonts w:ascii="Verdana" w:hAnsi="Verdana" w:cs="Segoe UI"/>
          <w:sz w:val="20"/>
          <w:szCs w:val="20"/>
          <w:shd w:val="clear" w:color="auto" w:fill="FFFFFF"/>
        </w:rPr>
        <w:t xml:space="preserve">segment was the consumer, the preferred shipping method was </w:t>
      </w:r>
      <w:r w:rsidR="000562F4" w:rsidRPr="004C7808">
        <w:rPr>
          <w:rFonts w:ascii="Verdana" w:hAnsi="Verdana" w:cs="Segoe UI"/>
          <w:sz w:val="20"/>
          <w:szCs w:val="20"/>
          <w:shd w:val="clear" w:color="auto" w:fill="FFFFFF"/>
        </w:rPr>
        <w:t xml:space="preserve">standard class, </w:t>
      </w:r>
      <w:r w:rsidR="00CD613A" w:rsidRPr="004C7808">
        <w:rPr>
          <w:rFonts w:ascii="Verdana" w:hAnsi="Verdana" w:cs="Segoe UI"/>
          <w:sz w:val="20"/>
          <w:szCs w:val="20"/>
          <w:shd w:val="clear" w:color="auto" w:fill="FFFFFF"/>
        </w:rPr>
        <w:t>and the East and West regions were the top performers</w:t>
      </w:r>
      <w:r w:rsidR="00CE7809" w:rsidRPr="004C7808">
        <w:rPr>
          <w:rFonts w:ascii="Verdana" w:hAnsi="Verdana" w:cs="Segoe UI"/>
          <w:sz w:val="20"/>
          <w:szCs w:val="20"/>
          <w:shd w:val="clear" w:color="auto" w:fill="FFFFFF"/>
        </w:rPr>
        <w:t xml:space="preserve">. </w:t>
      </w:r>
    </w:p>
    <w:p w14:paraId="28B664FE" w14:textId="369FF9E3" w:rsidR="00E97871" w:rsidRPr="004C7808" w:rsidRDefault="00844E9A" w:rsidP="001565A1">
      <w:pPr>
        <w:spacing w:line="480" w:lineRule="auto"/>
        <w:ind w:firstLine="720"/>
        <w:rPr>
          <w:rFonts w:ascii="Verdana" w:hAnsi="Verdana" w:cs="Segoe UI"/>
          <w:sz w:val="20"/>
          <w:szCs w:val="20"/>
          <w:shd w:val="clear" w:color="auto" w:fill="FFFFFF"/>
        </w:rPr>
      </w:pPr>
      <w:r w:rsidRPr="004C7808">
        <w:rPr>
          <w:rFonts w:ascii="Verdana" w:hAnsi="Verdana" w:cs="Segoe UI"/>
          <w:sz w:val="20"/>
          <w:szCs w:val="20"/>
          <w:shd w:val="clear" w:color="auto" w:fill="FFFFFF"/>
        </w:rPr>
        <w:t>Future studies of this dataset should include a market basket analysis or another type of classification mod</w:t>
      </w:r>
      <w:r w:rsidR="000562F4" w:rsidRPr="004C7808">
        <w:rPr>
          <w:rFonts w:ascii="Verdana" w:hAnsi="Verdana" w:cs="Segoe UI"/>
          <w:sz w:val="20"/>
          <w:szCs w:val="20"/>
          <w:shd w:val="clear" w:color="auto" w:fill="FFFFFF"/>
        </w:rPr>
        <w:t>el.</w:t>
      </w:r>
      <w:r w:rsidR="00CE7809" w:rsidRPr="004C7808">
        <w:rPr>
          <w:rFonts w:ascii="Verdana" w:hAnsi="Verdana" w:cs="Segoe UI"/>
          <w:sz w:val="20"/>
          <w:szCs w:val="20"/>
          <w:shd w:val="clear" w:color="auto" w:fill="FFFFFF"/>
        </w:rPr>
        <w:t xml:space="preserve"> Another model that could be beneficial is a time series</w:t>
      </w:r>
      <w:r w:rsidR="00873188" w:rsidRPr="004C7808">
        <w:rPr>
          <w:rFonts w:ascii="Verdana" w:hAnsi="Verdana" w:cs="Segoe UI"/>
          <w:sz w:val="20"/>
          <w:szCs w:val="20"/>
          <w:shd w:val="clear" w:color="auto" w:fill="FFFFFF"/>
        </w:rPr>
        <w:t xml:space="preserve"> analysis. </w:t>
      </w:r>
    </w:p>
    <w:p w14:paraId="16467760" w14:textId="5D213942" w:rsidR="00CD11C9" w:rsidRPr="004C7808" w:rsidRDefault="001565A1" w:rsidP="001565A1">
      <w:pPr>
        <w:spacing w:line="480" w:lineRule="auto"/>
        <w:ind w:firstLine="720"/>
        <w:rPr>
          <w:rFonts w:ascii="Verdana" w:hAnsi="Verdana"/>
          <w:sz w:val="20"/>
          <w:szCs w:val="20"/>
        </w:rPr>
      </w:pPr>
      <w:r w:rsidRPr="004C7808">
        <w:rPr>
          <w:rFonts w:ascii="Verdana" w:hAnsi="Verdana" w:cs="Segoe UI"/>
          <w:sz w:val="20"/>
          <w:szCs w:val="20"/>
        </w:rPr>
        <w:t xml:space="preserve">The </w:t>
      </w:r>
      <w:r w:rsidRPr="004C7808">
        <w:rPr>
          <w:rFonts w:ascii="Verdana" w:hAnsi="Verdana" w:cs="Segoe UI"/>
          <w:sz w:val="20"/>
          <w:szCs w:val="20"/>
        </w:rPr>
        <w:t>benefits</w:t>
      </w:r>
      <w:r w:rsidRPr="004C7808">
        <w:rPr>
          <w:rFonts w:ascii="Verdana" w:hAnsi="Verdana" w:cs="Segoe UI"/>
          <w:sz w:val="20"/>
          <w:szCs w:val="20"/>
        </w:rPr>
        <w:t xml:space="preserve"> of the study </w:t>
      </w:r>
      <w:r w:rsidRPr="004C7808">
        <w:rPr>
          <w:rFonts w:ascii="Verdana" w:hAnsi="Verdana" w:cs="Segoe UI"/>
          <w:sz w:val="20"/>
          <w:szCs w:val="20"/>
        </w:rPr>
        <w:t>are</w:t>
      </w:r>
      <w:r w:rsidRPr="004C7808">
        <w:rPr>
          <w:rFonts w:ascii="Verdana" w:hAnsi="Verdana" w:cs="Segoe UI"/>
          <w:sz w:val="20"/>
          <w:szCs w:val="20"/>
        </w:rPr>
        <w:t xml:space="preserve"> to predict future sales revenue utilizing the provided superstore sales dataset. The multiple linear regression analysis uses historic sales data to find patterns between the independent and dependent variables to predict future sales. Predicting future sales revenue and the variables that have the most statistically significant impact on the sales revenue provides actionable insights for smart business decisions. </w:t>
      </w:r>
      <w:r w:rsidR="00DE31F7" w:rsidRPr="004C7808">
        <w:rPr>
          <w:rFonts w:ascii="Verdana" w:hAnsi="Verdana"/>
          <w:sz w:val="20"/>
          <w:szCs w:val="20"/>
        </w:rPr>
        <w:br w:type="page"/>
      </w:r>
    </w:p>
    <w:p w14:paraId="4A2E645B" w14:textId="77777777" w:rsidR="00CD11C9" w:rsidRPr="004C7808" w:rsidRDefault="00CD11C9" w:rsidP="00CD11C9">
      <w:pPr>
        <w:pStyle w:val="Jcenteredheading"/>
        <w:rPr>
          <w:rFonts w:ascii="Verdana" w:hAnsi="Verdana"/>
          <w:sz w:val="20"/>
          <w:szCs w:val="20"/>
        </w:rPr>
      </w:pPr>
      <w:bookmarkStart w:id="1" w:name="_Toc510852969"/>
      <w:r w:rsidRPr="004C7808">
        <w:rPr>
          <w:rFonts w:ascii="Verdana" w:hAnsi="Verdana"/>
          <w:sz w:val="20"/>
          <w:szCs w:val="20"/>
        </w:rPr>
        <w:lastRenderedPageBreak/>
        <w:t>References:</w:t>
      </w:r>
      <w:bookmarkEnd w:id="1"/>
    </w:p>
    <w:p w14:paraId="04BF86CE" w14:textId="77777777" w:rsidR="008B5393" w:rsidRPr="004C7808" w:rsidRDefault="008B5393" w:rsidP="008B5393">
      <w:pPr>
        <w:ind w:left="720" w:hanging="720"/>
        <w:rPr>
          <w:rStyle w:val="Hyperlink"/>
          <w:rFonts w:ascii="Verdana" w:hAnsi="Verdana"/>
          <w:sz w:val="20"/>
          <w:szCs w:val="20"/>
        </w:rPr>
      </w:pPr>
      <w:proofErr w:type="spellStart"/>
      <w:r w:rsidRPr="004C7808">
        <w:rPr>
          <w:rFonts w:ascii="Verdana" w:hAnsi="Verdana"/>
          <w:sz w:val="20"/>
          <w:szCs w:val="20"/>
        </w:rPr>
        <w:t>Anseur</w:t>
      </w:r>
      <w:proofErr w:type="spellEnd"/>
      <w:r w:rsidRPr="004C7808">
        <w:rPr>
          <w:rFonts w:ascii="Verdana" w:hAnsi="Verdana"/>
          <w:sz w:val="20"/>
          <w:szCs w:val="20"/>
        </w:rPr>
        <w:t xml:space="preserve">, A. (2024). </w:t>
      </w:r>
      <w:r w:rsidRPr="004C7808">
        <w:rPr>
          <w:rFonts w:ascii="Verdana" w:hAnsi="Verdana"/>
          <w:i/>
          <w:iCs/>
          <w:sz w:val="20"/>
          <w:szCs w:val="20"/>
        </w:rPr>
        <w:t xml:space="preserve">Superstore Sales EDA + ML. </w:t>
      </w:r>
      <w:r w:rsidRPr="004C7808">
        <w:rPr>
          <w:rFonts w:ascii="Verdana" w:hAnsi="Verdana"/>
          <w:sz w:val="20"/>
          <w:szCs w:val="20"/>
        </w:rPr>
        <w:t xml:space="preserve">Kaggle.com. Retrieved April 16, 2024, from </w:t>
      </w:r>
      <w:hyperlink r:id="rId19" w:history="1">
        <w:r w:rsidRPr="004C7808">
          <w:rPr>
            <w:rStyle w:val="Hyperlink"/>
            <w:rFonts w:ascii="Verdana" w:hAnsi="Verdana"/>
            <w:sz w:val="20"/>
            <w:szCs w:val="20"/>
          </w:rPr>
          <w:t>Superstore Sales | EDA + ML (kaggle.com)</w:t>
        </w:r>
      </w:hyperlink>
    </w:p>
    <w:p w14:paraId="06F9FE45" w14:textId="77777777" w:rsidR="00B77D3C" w:rsidRDefault="00B77D3C" w:rsidP="00CD11C9"/>
    <w:sectPr w:rsidR="00B77D3C">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AD906" w14:textId="77777777" w:rsidR="00E50EBD" w:rsidRDefault="00E50EBD" w:rsidP="00D348D9">
      <w:pPr>
        <w:spacing w:after="0" w:line="240" w:lineRule="auto"/>
      </w:pPr>
      <w:r>
        <w:separator/>
      </w:r>
    </w:p>
  </w:endnote>
  <w:endnote w:type="continuationSeparator" w:id="0">
    <w:p w14:paraId="49400974" w14:textId="77777777" w:rsidR="00E50EBD" w:rsidRDefault="00E50EBD" w:rsidP="00D34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EC913" w14:textId="77777777" w:rsidR="004A5179" w:rsidRDefault="004A5179">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2ADA2D7D" w14:textId="77777777" w:rsidR="004A5179" w:rsidRDefault="004A51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7ED10" w14:textId="77777777" w:rsidR="00E50EBD" w:rsidRDefault="00E50EBD" w:rsidP="00D348D9">
      <w:pPr>
        <w:spacing w:after="0" w:line="240" w:lineRule="auto"/>
      </w:pPr>
      <w:r>
        <w:separator/>
      </w:r>
    </w:p>
  </w:footnote>
  <w:footnote w:type="continuationSeparator" w:id="0">
    <w:p w14:paraId="6F25F163" w14:textId="77777777" w:rsidR="00E50EBD" w:rsidRDefault="00E50EBD" w:rsidP="00D348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03C96" w14:textId="64B93D0C" w:rsidR="00D348D9" w:rsidRDefault="00D348D9">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rFonts w:ascii="Verdana" w:hAnsi="Verdana"/>
          <w:color w:val="404040" w:themeColor="text1" w:themeTint="BF"/>
          <w:sz w:val="20"/>
          <w:szCs w:val="20"/>
        </w:rPr>
        <w:alias w:val="Title"/>
        <w:tag w:val=""/>
        <w:id w:val="942040131"/>
        <w:placeholder>
          <w:docPart w:val="E6BA183AA8BA42C8B3FF668904104B67"/>
        </w:placeholder>
        <w:dataBinding w:prefixMappings="xmlns:ns0='http://purl.org/dc/elements/1.1/' xmlns:ns1='http://schemas.openxmlformats.org/package/2006/metadata/core-properties' " w:xpath="/ns1:coreProperties[1]/ns0:title[1]" w:storeItemID="{6C3C8BC8-F283-45AE-878A-BAB7291924A1}"/>
        <w:text/>
      </w:sdtPr>
      <w:sdtContent>
        <w:r w:rsidRPr="004A5179">
          <w:rPr>
            <w:rFonts w:ascii="Verdana" w:hAnsi="Verdana"/>
            <w:color w:val="404040" w:themeColor="text1" w:themeTint="BF"/>
            <w:sz w:val="20"/>
            <w:szCs w:val="20"/>
          </w:rPr>
          <w:t>Executive Summary</w:t>
        </w:r>
      </w:sdtContent>
    </w:sdt>
  </w:p>
  <w:p w14:paraId="1912BBFA" w14:textId="77777777" w:rsidR="00D348D9" w:rsidRDefault="00D348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E448B"/>
    <w:multiLevelType w:val="hybridMultilevel"/>
    <w:tmpl w:val="A9A47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24489C"/>
    <w:multiLevelType w:val="hybridMultilevel"/>
    <w:tmpl w:val="B1606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EE59EA"/>
    <w:multiLevelType w:val="hybridMultilevel"/>
    <w:tmpl w:val="48D0C1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C1F4169"/>
    <w:multiLevelType w:val="hybridMultilevel"/>
    <w:tmpl w:val="7B8E6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D01D72"/>
    <w:multiLevelType w:val="hybridMultilevel"/>
    <w:tmpl w:val="A2F66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5103283">
    <w:abstractNumId w:val="0"/>
  </w:num>
  <w:num w:numId="2" w16cid:durableId="1701667261">
    <w:abstractNumId w:val="3"/>
  </w:num>
  <w:num w:numId="3" w16cid:durableId="474101455">
    <w:abstractNumId w:val="2"/>
  </w:num>
  <w:num w:numId="4" w16cid:durableId="677118001">
    <w:abstractNumId w:val="4"/>
  </w:num>
  <w:num w:numId="5" w16cid:durableId="1353141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5F7"/>
    <w:rsid w:val="00004A97"/>
    <w:rsid w:val="00041CFD"/>
    <w:rsid w:val="00053C7D"/>
    <w:rsid w:val="000562F4"/>
    <w:rsid w:val="000615A3"/>
    <w:rsid w:val="00070359"/>
    <w:rsid w:val="000754CE"/>
    <w:rsid w:val="000825CA"/>
    <w:rsid w:val="000B0490"/>
    <w:rsid w:val="000B6845"/>
    <w:rsid w:val="000D1DB5"/>
    <w:rsid w:val="000F3CBE"/>
    <w:rsid w:val="00104B10"/>
    <w:rsid w:val="00116AD8"/>
    <w:rsid w:val="00122621"/>
    <w:rsid w:val="001268BB"/>
    <w:rsid w:val="001565A1"/>
    <w:rsid w:val="00160442"/>
    <w:rsid w:val="00187D08"/>
    <w:rsid w:val="00196C1D"/>
    <w:rsid w:val="001B398C"/>
    <w:rsid w:val="001B47BA"/>
    <w:rsid w:val="001F7530"/>
    <w:rsid w:val="002325F7"/>
    <w:rsid w:val="00263769"/>
    <w:rsid w:val="00274A93"/>
    <w:rsid w:val="002F1977"/>
    <w:rsid w:val="003020A2"/>
    <w:rsid w:val="003078A3"/>
    <w:rsid w:val="00313122"/>
    <w:rsid w:val="00375A31"/>
    <w:rsid w:val="00392AC4"/>
    <w:rsid w:val="003E4709"/>
    <w:rsid w:val="00401A65"/>
    <w:rsid w:val="00406982"/>
    <w:rsid w:val="004125B9"/>
    <w:rsid w:val="0041491F"/>
    <w:rsid w:val="004415AF"/>
    <w:rsid w:val="004522DC"/>
    <w:rsid w:val="00481407"/>
    <w:rsid w:val="00496529"/>
    <w:rsid w:val="004A5179"/>
    <w:rsid w:val="004C22A1"/>
    <w:rsid w:val="004C7808"/>
    <w:rsid w:val="004F2720"/>
    <w:rsid w:val="00521216"/>
    <w:rsid w:val="00542259"/>
    <w:rsid w:val="00565CD1"/>
    <w:rsid w:val="00567F0F"/>
    <w:rsid w:val="005736CA"/>
    <w:rsid w:val="005950B2"/>
    <w:rsid w:val="005F1997"/>
    <w:rsid w:val="00601105"/>
    <w:rsid w:val="00606A3F"/>
    <w:rsid w:val="00642708"/>
    <w:rsid w:val="0065238A"/>
    <w:rsid w:val="00693DAB"/>
    <w:rsid w:val="007006F9"/>
    <w:rsid w:val="0071751D"/>
    <w:rsid w:val="007573BF"/>
    <w:rsid w:val="00763120"/>
    <w:rsid w:val="00785C4B"/>
    <w:rsid w:val="007908AB"/>
    <w:rsid w:val="007B1FE7"/>
    <w:rsid w:val="0083040B"/>
    <w:rsid w:val="00844E9A"/>
    <w:rsid w:val="00864938"/>
    <w:rsid w:val="008730ED"/>
    <w:rsid w:val="00873188"/>
    <w:rsid w:val="008B5393"/>
    <w:rsid w:val="008B767D"/>
    <w:rsid w:val="008C6306"/>
    <w:rsid w:val="008D4F21"/>
    <w:rsid w:val="008E0B3E"/>
    <w:rsid w:val="008E3B44"/>
    <w:rsid w:val="00922F9E"/>
    <w:rsid w:val="00946D07"/>
    <w:rsid w:val="00963B9C"/>
    <w:rsid w:val="00965F93"/>
    <w:rsid w:val="009F5887"/>
    <w:rsid w:val="00A055F3"/>
    <w:rsid w:val="00A05C53"/>
    <w:rsid w:val="00A2109B"/>
    <w:rsid w:val="00A71F45"/>
    <w:rsid w:val="00AB6A9C"/>
    <w:rsid w:val="00B138C0"/>
    <w:rsid w:val="00B15E0F"/>
    <w:rsid w:val="00B15EE8"/>
    <w:rsid w:val="00B20393"/>
    <w:rsid w:val="00B65937"/>
    <w:rsid w:val="00B77D3C"/>
    <w:rsid w:val="00C01797"/>
    <w:rsid w:val="00C16C1B"/>
    <w:rsid w:val="00C3710D"/>
    <w:rsid w:val="00C41C05"/>
    <w:rsid w:val="00C71504"/>
    <w:rsid w:val="00C72C1C"/>
    <w:rsid w:val="00CC0FAB"/>
    <w:rsid w:val="00CC6F54"/>
    <w:rsid w:val="00CD11C9"/>
    <w:rsid w:val="00CD45A3"/>
    <w:rsid w:val="00CD613A"/>
    <w:rsid w:val="00CE7809"/>
    <w:rsid w:val="00CF450F"/>
    <w:rsid w:val="00D24988"/>
    <w:rsid w:val="00D348D9"/>
    <w:rsid w:val="00D40786"/>
    <w:rsid w:val="00D65B34"/>
    <w:rsid w:val="00D67A4A"/>
    <w:rsid w:val="00D84E99"/>
    <w:rsid w:val="00DB0F48"/>
    <w:rsid w:val="00DC5D0D"/>
    <w:rsid w:val="00DE31F7"/>
    <w:rsid w:val="00E47276"/>
    <w:rsid w:val="00E50EBD"/>
    <w:rsid w:val="00E90F5F"/>
    <w:rsid w:val="00E95A60"/>
    <w:rsid w:val="00E97871"/>
    <w:rsid w:val="00EE48DE"/>
    <w:rsid w:val="00EE7247"/>
    <w:rsid w:val="00F258CD"/>
    <w:rsid w:val="00F330DB"/>
    <w:rsid w:val="00F569D0"/>
    <w:rsid w:val="00F7377D"/>
    <w:rsid w:val="00F76F4F"/>
    <w:rsid w:val="00F97FE4"/>
    <w:rsid w:val="00FA1E61"/>
    <w:rsid w:val="00FA723D"/>
    <w:rsid w:val="00FC14B7"/>
    <w:rsid w:val="00FC6E37"/>
    <w:rsid w:val="00FC7501"/>
    <w:rsid w:val="00FD67D8"/>
    <w:rsid w:val="00FE3AC4"/>
    <w:rsid w:val="00FF7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585718"/>
  <w15:chartTrackingRefBased/>
  <w15:docId w15:val="{23CB189D-301A-4688-9335-FCC6A2CFE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5F7"/>
  </w:style>
  <w:style w:type="paragraph" w:styleId="Heading1">
    <w:name w:val="heading 1"/>
    <w:basedOn w:val="Normal"/>
    <w:next w:val="Normal"/>
    <w:link w:val="Heading1Char"/>
    <w:uiPriority w:val="9"/>
    <w:qFormat/>
    <w:rsid w:val="00CD11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5F7"/>
    <w:pPr>
      <w:ind w:left="720"/>
      <w:contextualSpacing/>
    </w:pPr>
  </w:style>
  <w:style w:type="paragraph" w:customStyle="1" w:styleId="Jcenteredheading">
    <w:name w:val="Jcenteredheading"/>
    <w:basedOn w:val="Heading1"/>
    <w:next w:val="Normal"/>
    <w:link w:val="JcenteredheadingChar"/>
    <w:qFormat/>
    <w:rsid w:val="00CD11C9"/>
    <w:pPr>
      <w:spacing w:line="480" w:lineRule="auto"/>
      <w:jc w:val="center"/>
    </w:pPr>
    <w:rPr>
      <w:rFonts w:ascii="Times New Roman" w:hAnsi="Times New Roman" w:cs="Times New Roman"/>
      <w:b/>
      <w:color w:val="000000" w:themeColor="text1"/>
      <w:sz w:val="24"/>
      <w:szCs w:val="24"/>
    </w:rPr>
  </w:style>
  <w:style w:type="character" w:customStyle="1" w:styleId="JcenteredheadingChar">
    <w:name w:val="Jcenteredheading Char"/>
    <w:basedOn w:val="Heading1Char"/>
    <w:link w:val="Jcenteredheading"/>
    <w:rsid w:val="00CD11C9"/>
    <w:rPr>
      <w:rFonts w:ascii="Times New Roman" w:eastAsiaTheme="majorEastAsia" w:hAnsi="Times New Roman" w:cs="Times New Roman"/>
      <w:b/>
      <w:color w:val="000000" w:themeColor="text1"/>
      <w:sz w:val="24"/>
      <w:szCs w:val="24"/>
    </w:rPr>
  </w:style>
  <w:style w:type="character" w:customStyle="1" w:styleId="Heading1Char">
    <w:name w:val="Heading 1 Char"/>
    <w:basedOn w:val="DefaultParagraphFont"/>
    <w:link w:val="Heading1"/>
    <w:uiPriority w:val="9"/>
    <w:rsid w:val="00CD11C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01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7D3C"/>
    <w:rPr>
      <w:color w:val="0563C1" w:themeColor="hyperlink"/>
      <w:u w:val="single"/>
    </w:rPr>
  </w:style>
  <w:style w:type="character" w:styleId="UnresolvedMention">
    <w:name w:val="Unresolved Mention"/>
    <w:basedOn w:val="DefaultParagraphFont"/>
    <w:uiPriority w:val="99"/>
    <w:semiHidden/>
    <w:unhideWhenUsed/>
    <w:rsid w:val="00B77D3C"/>
    <w:rPr>
      <w:color w:val="605E5C"/>
      <w:shd w:val="clear" w:color="auto" w:fill="E1DFDD"/>
    </w:rPr>
  </w:style>
  <w:style w:type="paragraph" w:styleId="Title">
    <w:name w:val="Title"/>
    <w:basedOn w:val="Normal"/>
    <w:next w:val="Normal"/>
    <w:link w:val="TitleChar"/>
    <w:uiPriority w:val="10"/>
    <w:qFormat/>
    <w:rsid w:val="00104B10"/>
    <w:pPr>
      <w:spacing w:after="0" w:line="480" w:lineRule="auto"/>
      <w:jc w:val="center"/>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104B10"/>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348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8D9"/>
  </w:style>
  <w:style w:type="paragraph" w:styleId="Footer">
    <w:name w:val="footer"/>
    <w:basedOn w:val="Normal"/>
    <w:link w:val="FooterChar"/>
    <w:uiPriority w:val="99"/>
    <w:unhideWhenUsed/>
    <w:rsid w:val="00D348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8D9"/>
  </w:style>
  <w:style w:type="paragraph" w:styleId="NormalWeb">
    <w:name w:val="Normal (Web)"/>
    <w:basedOn w:val="Normal"/>
    <w:uiPriority w:val="99"/>
    <w:unhideWhenUsed/>
    <w:rsid w:val="004149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hyperlink" Target="https://www.kaggle.com/code/adelanseur/superstore-sales-eda-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6BA183AA8BA42C8B3FF668904104B67"/>
        <w:category>
          <w:name w:val="General"/>
          <w:gallery w:val="placeholder"/>
        </w:category>
        <w:types>
          <w:type w:val="bbPlcHdr"/>
        </w:types>
        <w:behaviors>
          <w:behavior w:val="content"/>
        </w:behaviors>
        <w:guid w:val="{94F9E82E-BC09-40E5-AF56-0C23D90B4330}"/>
      </w:docPartPr>
      <w:docPartBody>
        <w:p w:rsidR="00000000" w:rsidRDefault="00E17E55" w:rsidP="00E17E55">
          <w:pPr>
            <w:pStyle w:val="E6BA183AA8BA42C8B3FF668904104B6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E55"/>
    <w:rsid w:val="00CF1457"/>
    <w:rsid w:val="00E17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A3871099F34157A3023F19E83B0157">
    <w:name w:val="9DA3871099F34157A3023F19E83B0157"/>
    <w:rsid w:val="00E17E55"/>
  </w:style>
  <w:style w:type="paragraph" w:customStyle="1" w:styleId="E6BA183AA8BA42C8B3FF668904104B67">
    <w:name w:val="E6BA183AA8BA42C8B3FF668904104B67"/>
    <w:rsid w:val="00E17E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10</Pages>
  <Words>1054</Words>
  <Characters>5900</Characters>
  <Application>Microsoft Office Word</Application>
  <DocSecurity>0</DocSecurity>
  <Lines>127</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dc:title>
  <dc:subject/>
  <dc:creator>JeffW</dc:creator>
  <cp:keywords/>
  <dc:description/>
  <cp:lastModifiedBy>Nicole Reiswig</cp:lastModifiedBy>
  <cp:revision>96</cp:revision>
  <dcterms:created xsi:type="dcterms:W3CDTF">2024-04-30T22:12:00Z</dcterms:created>
  <dcterms:modified xsi:type="dcterms:W3CDTF">2024-05-01T17:33:00Z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059b8c13cae5817f83c837467007e0edf6ec9be5f420b5b9a2931dc3774f7df3</vt:lpwstr>
  </property>
</Properties>
</file>