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F6533" w14:textId="77777777" w:rsidR="00103D20" w:rsidRPr="00103D20" w:rsidRDefault="00103D20" w:rsidP="00103D20">
      <w:pPr>
        <w:rPr>
          <w:b/>
          <w:bCs/>
        </w:rPr>
      </w:pPr>
      <w:r w:rsidRPr="00103D20">
        <w:rPr>
          <w:b/>
          <w:bCs/>
        </w:rPr>
        <w:t xml:space="preserve">Work Breakdown </w:t>
      </w:r>
      <w:proofErr w:type="spellStart"/>
      <w:r w:rsidRPr="00103D20">
        <w:rPr>
          <w:b/>
          <w:bCs/>
        </w:rPr>
        <w:t>Structure</w:t>
      </w:r>
      <w:proofErr w:type="spellEnd"/>
      <w:r w:rsidRPr="00103D20">
        <w:rPr>
          <w:b/>
          <w:bCs/>
        </w:rPr>
        <w:t xml:space="preserve"> (WBS) für das Projekt "Angebotserstellung zur Planung und Durchführung von Fahrplänen"</w:t>
      </w:r>
    </w:p>
    <w:p w14:paraId="6BAA3C07" w14:textId="77777777" w:rsidR="00103D20" w:rsidRPr="00103D20" w:rsidRDefault="00103D20" w:rsidP="00103D20">
      <w:pPr>
        <w:rPr>
          <w:b/>
          <w:bCs/>
        </w:rPr>
      </w:pPr>
      <w:r w:rsidRPr="00103D20">
        <w:rPr>
          <w:b/>
          <w:bCs/>
        </w:rPr>
        <w:t>1. Projektinitiierung</w:t>
      </w:r>
    </w:p>
    <w:p w14:paraId="7CCDC4F6" w14:textId="77777777" w:rsidR="00103D20" w:rsidRPr="00103D20" w:rsidRDefault="00103D20" w:rsidP="00103D20">
      <w:r w:rsidRPr="00103D20">
        <w:t>1.1 Anforderungsanalyse</w:t>
      </w:r>
    </w:p>
    <w:p w14:paraId="7D0A0B46" w14:textId="77777777" w:rsidR="00103D20" w:rsidRPr="00103D20" w:rsidRDefault="00103D20" w:rsidP="00103D20">
      <w:pPr>
        <w:numPr>
          <w:ilvl w:val="0"/>
          <w:numId w:val="16"/>
        </w:numPr>
      </w:pPr>
      <w:r w:rsidRPr="00103D20">
        <w:t>1.1.1 Verstehen der Anforderungen der National High-Speed Rail Corporation Limited (NHSRCL)</w:t>
      </w:r>
    </w:p>
    <w:p w14:paraId="055F6AA7" w14:textId="77777777" w:rsidR="00103D20" w:rsidRPr="00103D20" w:rsidRDefault="00103D20" w:rsidP="00103D20">
      <w:pPr>
        <w:numPr>
          <w:ilvl w:val="0"/>
          <w:numId w:val="16"/>
        </w:numPr>
      </w:pPr>
      <w:r w:rsidRPr="00103D20">
        <w:t>1.1.2 Recherche zu lokalen und internationalen Standards für Hochgeschwindigkeitszüge</w:t>
      </w:r>
    </w:p>
    <w:p w14:paraId="388B43A3" w14:textId="77777777" w:rsidR="00103D20" w:rsidRPr="00103D20" w:rsidRDefault="00103D20" w:rsidP="00103D20">
      <w:pPr>
        <w:numPr>
          <w:ilvl w:val="0"/>
          <w:numId w:val="16"/>
        </w:numPr>
      </w:pPr>
      <w:r w:rsidRPr="00103D20">
        <w:t xml:space="preserve">1.1.3 Evaluierung der bisherigen Pläne und Studien des Mumbai–Ahmedabad High-Speed Rail </w:t>
      </w:r>
      <w:proofErr w:type="spellStart"/>
      <w:r w:rsidRPr="00103D20">
        <w:t>Corridor</w:t>
      </w:r>
      <w:proofErr w:type="spellEnd"/>
    </w:p>
    <w:p w14:paraId="51AE9C2E" w14:textId="77777777" w:rsidR="00103D20" w:rsidRPr="00103D20" w:rsidRDefault="00103D20" w:rsidP="00103D20">
      <w:r w:rsidRPr="00103D20">
        <w:t>1.2 Stakeholder-Kommunikation</w:t>
      </w:r>
    </w:p>
    <w:p w14:paraId="32AA73FE" w14:textId="77777777" w:rsidR="00103D20" w:rsidRPr="00103D20" w:rsidRDefault="00103D20" w:rsidP="00103D20">
      <w:pPr>
        <w:numPr>
          <w:ilvl w:val="0"/>
          <w:numId w:val="17"/>
        </w:numPr>
      </w:pPr>
      <w:r w:rsidRPr="00103D20">
        <w:t>1.2.1 Identifikation der wichtigsten Stakeholder</w:t>
      </w:r>
    </w:p>
    <w:p w14:paraId="5030A499" w14:textId="77777777" w:rsidR="00103D20" w:rsidRPr="00103D20" w:rsidRDefault="00103D20" w:rsidP="00103D20">
      <w:pPr>
        <w:numPr>
          <w:ilvl w:val="0"/>
          <w:numId w:val="17"/>
        </w:numPr>
      </w:pPr>
      <w:r w:rsidRPr="00103D20">
        <w:t>1.2.2 Organisation von Kick-off-Meetings mit der NHSRCL</w:t>
      </w:r>
    </w:p>
    <w:p w14:paraId="75276CCD" w14:textId="77777777" w:rsidR="00103D20" w:rsidRPr="00103D20" w:rsidRDefault="00103D20" w:rsidP="00103D20">
      <w:pPr>
        <w:numPr>
          <w:ilvl w:val="0"/>
          <w:numId w:val="17"/>
        </w:numPr>
      </w:pPr>
      <w:r w:rsidRPr="00103D20">
        <w:t>1.2.3 Erstellung eines Kommunikationsplans</w:t>
      </w:r>
    </w:p>
    <w:p w14:paraId="0485F1E8" w14:textId="77777777" w:rsidR="00103D20" w:rsidRPr="00103D20" w:rsidRDefault="00103D20" w:rsidP="00103D20">
      <w:r w:rsidRPr="00103D20">
        <w:t>1.3 Projektplanung</w:t>
      </w:r>
    </w:p>
    <w:p w14:paraId="219E0775" w14:textId="77777777" w:rsidR="00103D20" w:rsidRPr="00103D20" w:rsidRDefault="00103D20" w:rsidP="00103D20">
      <w:pPr>
        <w:numPr>
          <w:ilvl w:val="0"/>
          <w:numId w:val="18"/>
        </w:numPr>
      </w:pPr>
      <w:r w:rsidRPr="00103D20">
        <w:t>1.3.1 Definition des Projektziels und der Erfolgsfaktoren</w:t>
      </w:r>
    </w:p>
    <w:p w14:paraId="4690D37E" w14:textId="77777777" w:rsidR="00103D20" w:rsidRPr="00103D20" w:rsidRDefault="00103D20" w:rsidP="00103D20">
      <w:pPr>
        <w:numPr>
          <w:ilvl w:val="0"/>
          <w:numId w:val="18"/>
        </w:numPr>
      </w:pPr>
      <w:r w:rsidRPr="00103D20">
        <w:t>1.3.2 Erstellung des Projektzeitplans</w:t>
      </w:r>
    </w:p>
    <w:p w14:paraId="3D0E6742" w14:textId="77777777" w:rsidR="00103D20" w:rsidRPr="00103D20" w:rsidRDefault="00103D20" w:rsidP="00103D20">
      <w:pPr>
        <w:numPr>
          <w:ilvl w:val="0"/>
          <w:numId w:val="18"/>
        </w:numPr>
      </w:pPr>
      <w:r w:rsidRPr="00103D20">
        <w:t>1.3.3 Ressourcen- und Budgetplanung</w:t>
      </w:r>
    </w:p>
    <w:p w14:paraId="6C9C2AB0" w14:textId="77777777" w:rsidR="00103D20" w:rsidRPr="00103D20" w:rsidRDefault="00103D20" w:rsidP="00103D20">
      <w:r w:rsidRPr="00103D20">
        <w:pict w14:anchorId="1C2119A3">
          <v:rect id="_x0000_i1049" style="width:0;height:1.5pt" o:hralign="center" o:hrstd="t" o:hr="t" fillcolor="#a0a0a0" stroked="f"/>
        </w:pict>
      </w:r>
    </w:p>
    <w:p w14:paraId="3E1E885D" w14:textId="77777777" w:rsidR="00103D20" w:rsidRPr="00103D20" w:rsidRDefault="00103D20" w:rsidP="00103D20">
      <w:pPr>
        <w:rPr>
          <w:b/>
          <w:bCs/>
        </w:rPr>
      </w:pPr>
      <w:r w:rsidRPr="00103D20">
        <w:rPr>
          <w:b/>
          <w:bCs/>
        </w:rPr>
        <w:t>2. Analysephase</w:t>
      </w:r>
    </w:p>
    <w:p w14:paraId="34623D50" w14:textId="77777777" w:rsidR="00103D20" w:rsidRPr="00103D20" w:rsidRDefault="00103D20" w:rsidP="00103D20">
      <w:r w:rsidRPr="00103D20">
        <w:t>2.1 Datenbeschaffung</w:t>
      </w:r>
    </w:p>
    <w:p w14:paraId="37D7049F" w14:textId="77777777" w:rsidR="00103D20" w:rsidRPr="00103D20" w:rsidRDefault="00103D20" w:rsidP="00103D20">
      <w:pPr>
        <w:numPr>
          <w:ilvl w:val="0"/>
          <w:numId w:val="19"/>
        </w:numPr>
      </w:pPr>
      <w:r w:rsidRPr="00103D20">
        <w:t>2.1.1 Sammlung von relevanten geografischen, infrastrukturellen und fahrplantechnischen Daten</w:t>
      </w:r>
    </w:p>
    <w:p w14:paraId="4ED92A71" w14:textId="77777777" w:rsidR="00103D20" w:rsidRPr="00103D20" w:rsidRDefault="00103D20" w:rsidP="00103D20">
      <w:pPr>
        <w:numPr>
          <w:ilvl w:val="0"/>
          <w:numId w:val="19"/>
        </w:numPr>
      </w:pPr>
      <w:r w:rsidRPr="00103D20">
        <w:t>2.1.2 Untersuchung bestehender Hochgeschwindigkeitsstrecken als Referenz</w:t>
      </w:r>
    </w:p>
    <w:p w14:paraId="7C3E135A" w14:textId="77777777" w:rsidR="00103D20" w:rsidRPr="00103D20" w:rsidRDefault="00103D20" w:rsidP="00103D20">
      <w:r w:rsidRPr="00103D20">
        <w:t>2.2 Nachfrageanalyse</w:t>
      </w:r>
    </w:p>
    <w:p w14:paraId="74796FE2" w14:textId="77777777" w:rsidR="00103D20" w:rsidRPr="00103D20" w:rsidRDefault="00103D20" w:rsidP="00103D20">
      <w:pPr>
        <w:numPr>
          <w:ilvl w:val="0"/>
          <w:numId w:val="20"/>
        </w:numPr>
      </w:pPr>
      <w:r w:rsidRPr="00103D20">
        <w:t>2.2.1 Prognose der Fahrgastnachfrage</w:t>
      </w:r>
    </w:p>
    <w:p w14:paraId="71C62B9B" w14:textId="77777777" w:rsidR="00103D20" w:rsidRPr="00103D20" w:rsidRDefault="00103D20" w:rsidP="00103D20">
      <w:pPr>
        <w:numPr>
          <w:ilvl w:val="0"/>
          <w:numId w:val="20"/>
        </w:numPr>
      </w:pPr>
      <w:r w:rsidRPr="00103D20">
        <w:t>2.2.2 Analyse von Spitzenzeiten und saisonalen Schwankungen</w:t>
      </w:r>
    </w:p>
    <w:p w14:paraId="5A83D8E9" w14:textId="77777777" w:rsidR="00103D20" w:rsidRPr="00103D20" w:rsidRDefault="00103D20" w:rsidP="00103D20">
      <w:r w:rsidRPr="00103D20">
        <w:t>2.3 Technologische Anforderungen</w:t>
      </w:r>
    </w:p>
    <w:p w14:paraId="0F254960" w14:textId="77777777" w:rsidR="00103D20" w:rsidRPr="00103D20" w:rsidRDefault="00103D20" w:rsidP="00103D20">
      <w:pPr>
        <w:numPr>
          <w:ilvl w:val="0"/>
          <w:numId w:val="21"/>
        </w:numPr>
      </w:pPr>
      <w:r w:rsidRPr="00103D20">
        <w:t>2.3.1 Evaluierung von Planungssoftware und -tools</w:t>
      </w:r>
    </w:p>
    <w:p w14:paraId="247C9C7A" w14:textId="77777777" w:rsidR="00103D20" w:rsidRPr="00103D20" w:rsidRDefault="00103D20" w:rsidP="00103D20">
      <w:pPr>
        <w:numPr>
          <w:ilvl w:val="0"/>
          <w:numId w:val="21"/>
        </w:numPr>
      </w:pPr>
      <w:r w:rsidRPr="00103D20">
        <w:t>2.3.2 Identifikation technologischer Schnittstellen mit bestehenden Systemen</w:t>
      </w:r>
    </w:p>
    <w:p w14:paraId="5B8BBB6D" w14:textId="77777777" w:rsidR="00103D20" w:rsidRPr="00103D20" w:rsidRDefault="00103D20" w:rsidP="00103D20">
      <w:r w:rsidRPr="00103D20">
        <w:lastRenderedPageBreak/>
        <w:pict w14:anchorId="3CE14F3E">
          <v:rect id="_x0000_i1050" style="width:0;height:1.5pt" o:hralign="center" o:hrstd="t" o:hr="t" fillcolor="#a0a0a0" stroked="f"/>
        </w:pict>
      </w:r>
    </w:p>
    <w:p w14:paraId="1AA22CE7" w14:textId="77777777" w:rsidR="00103D20" w:rsidRPr="00103D20" w:rsidRDefault="00103D20" w:rsidP="00103D20">
      <w:pPr>
        <w:rPr>
          <w:b/>
          <w:bCs/>
        </w:rPr>
      </w:pPr>
      <w:r w:rsidRPr="00103D20">
        <w:rPr>
          <w:b/>
          <w:bCs/>
        </w:rPr>
        <w:t>3. Entwicklung des Fahrplanmodells</w:t>
      </w:r>
    </w:p>
    <w:p w14:paraId="5AA14766" w14:textId="77777777" w:rsidR="00103D20" w:rsidRPr="00103D20" w:rsidRDefault="00103D20" w:rsidP="00103D20">
      <w:r w:rsidRPr="00103D20">
        <w:t>3.1 Entwurf eines Fahrplanframeworks</w:t>
      </w:r>
    </w:p>
    <w:p w14:paraId="783CF7B5" w14:textId="77777777" w:rsidR="00103D20" w:rsidRPr="00103D20" w:rsidRDefault="00103D20" w:rsidP="00103D20">
      <w:pPr>
        <w:numPr>
          <w:ilvl w:val="0"/>
          <w:numId w:val="22"/>
        </w:numPr>
      </w:pPr>
      <w:r w:rsidRPr="00103D20">
        <w:t>3.1.1 Definition der Taktung und Frequenzen</w:t>
      </w:r>
    </w:p>
    <w:p w14:paraId="55F7CAEC" w14:textId="77777777" w:rsidR="00103D20" w:rsidRPr="00103D20" w:rsidRDefault="00103D20" w:rsidP="00103D20">
      <w:pPr>
        <w:numPr>
          <w:ilvl w:val="0"/>
          <w:numId w:val="22"/>
        </w:numPr>
      </w:pPr>
      <w:r w:rsidRPr="00103D20">
        <w:t>3.1.2 Planung von Abfahrts- und Ankunftszeiten</w:t>
      </w:r>
    </w:p>
    <w:p w14:paraId="1E30966E" w14:textId="77777777" w:rsidR="00103D20" w:rsidRPr="00103D20" w:rsidRDefault="00103D20" w:rsidP="00103D20">
      <w:r w:rsidRPr="00103D20">
        <w:t>3.2 Simulation der Fahrpläne</w:t>
      </w:r>
    </w:p>
    <w:p w14:paraId="4907B381" w14:textId="77777777" w:rsidR="00103D20" w:rsidRPr="00103D20" w:rsidRDefault="00103D20" w:rsidP="00103D20">
      <w:pPr>
        <w:numPr>
          <w:ilvl w:val="0"/>
          <w:numId w:val="23"/>
        </w:numPr>
      </w:pPr>
      <w:r w:rsidRPr="00103D20">
        <w:t>3.2.1 Testen der Effizienz von Fahrplänen in simulierten Umgebungen</w:t>
      </w:r>
    </w:p>
    <w:p w14:paraId="477E48E2" w14:textId="77777777" w:rsidR="00103D20" w:rsidRPr="00103D20" w:rsidRDefault="00103D20" w:rsidP="00103D20">
      <w:pPr>
        <w:numPr>
          <w:ilvl w:val="0"/>
          <w:numId w:val="23"/>
        </w:numPr>
      </w:pPr>
      <w:r w:rsidRPr="00103D20">
        <w:t>3.2.2 Identifikation und Beseitigung von Engpässen</w:t>
      </w:r>
    </w:p>
    <w:p w14:paraId="52BEEAF4" w14:textId="77777777" w:rsidR="00103D20" w:rsidRPr="00103D20" w:rsidRDefault="00103D20" w:rsidP="00103D20">
      <w:r w:rsidRPr="00103D20">
        <w:t>3.3 Optimierung</w:t>
      </w:r>
    </w:p>
    <w:p w14:paraId="01487F37" w14:textId="77777777" w:rsidR="00103D20" w:rsidRPr="00103D20" w:rsidRDefault="00103D20" w:rsidP="00103D20">
      <w:pPr>
        <w:numPr>
          <w:ilvl w:val="0"/>
          <w:numId w:val="24"/>
        </w:numPr>
      </w:pPr>
      <w:r w:rsidRPr="00103D20">
        <w:t>3.3.1 Anpassung der Fahrpläne basierend auf Simulationsergebnissen</w:t>
      </w:r>
    </w:p>
    <w:p w14:paraId="55451C06" w14:textId="77777777" w:rsidR="00103D20" w:rsidRPr="00103D20" w:rsidRDefault="00103D20" w:rsidP="00103D20">
      <w:pPr>
        <w:numPr>
          <w:ilvl w:val="0"/>
          <w:numId w:val="24"/>
        </w:numPr>
      </w:pPr>
      <w:r w:rsidRPr="00103D20">
        <w:t>3.3.2 Sicherstellung der Kompatibilität mit den Zielen (Pünktlichkeit, Effizienz)</w:t>
      </w:r>
    </w:p>
    <w:p w14:paraId="5750F11D" w14:textId="77777777" w:rsidR="00103D20" w:rsidRPr="00103D20" w:rsidRDefault="00103D20" w:rsidP="00103D20">
      <w:r w:rsidRPr="00103D20">
        <w:pict w14:anchorId="2AA9CCE0">
          <v:rect id="_x0000_i1051" style="width:0;height:1.5pt" o:hralign="center" o:hrstd="t" o:hr="t" fillcolor="#a0a0a0" stroked="f"/>
        </w:pict>
      </w:r>
    </w:p>
    <w:p w14:paraId="573ED028" w14:textId="77777777" w:rsidR="00103D20" w:rsidRPr="00103D20" w:rsidRDefault="00103D20" w:rsidP="00103D20">
      <w:pPr>
        <w:rPr>
          <w:b/>
          <w:bCs/>
        </w:rPr>
      </w:pPr>
      <w:r w:rsidRPr="00103D20">
        <w:rPr>
          <w:b/>
          <w:bCs/>
        </w:rPr>
        <w:t>4. Erstellung des Angebots</w:t>
      </w:r>
    </w:p>
    <w:p w14:paraId="1FC47A95" w14:textId="77777777" w:rsidR="00103D20" w:rsidRPr="00103D20" w:rsidRDefault="00103D20" w:rsidP="00103D20">
      <w:r w:rsidRPr="00103D20">
        <w:t>4.1 Dokumentation</w:t>
      </w:r>
    </w:p>
    <w:p w14:paraId="4F9F56C2" w14:textId="77777777" w:rsidR="00103D20" w:rsidRPr="00103D20" w:rsidRDefault="00103D20" w:rsidP="00103D20">
      <w:pPr>
        <w:numPr>
          <w:ilvl w:val="0"/>
          <w:numId w:val="25"/>
        </w:numPr>
      </w:pPr>
      <w:r w:rsidRPr="00103D20">
        <w:t>4.1.1 Erstellung einer detaillierten Projektbeschreibung</w:t>
      </w:r>
    </w:p>
    <w:p w14:paraId="2ED025E5" w14:textId="77777777" w:rsidR="00103D20" w:rsidRPr="00103D20" w:rsidRDefault="00103D20" w:rsidP="00103D20">
      <w:pPr>
        <w:numPr>
          <w:ilvl w:val="0"/>
          <w:numId w:val="25"/>
        </w:numPr>
      </w:pPr>
      <w:r w:rsidRPr="00103D20">
        <w:t>4.1.2 Erstellung eines Kosten- und Zeitplans</w:t>
      </w:r>
    </w:p>
    <w:p w14:paraId="024A9EBB" w14:textId="77777777" w:rsidR="00103D20" w:rsidRPr="00103D20" w:rsidRDefault="00103D20" w:rsidP="00103D20">
      <w:r w:rsidRPr="00103D20">
        <w:t>4.2 Risikomanagement</w:t>
      </w:r>
    </w:p>
    <w:p w14:paraId="03B82BED" w14:textId="77777777" w:rsidR="00103D20" w:rsidRPr="00103D20" w:rsidRDefault="00103D20" w:rsidP="00103D20">
      <w:pPr>
        <w:numPr>
          <w:ilvl w:val="0"/>
          <w:numId w:val="26"/>
        </w:numPr>
      </w:pPr>
      <w:r w:rsidRPr="00103D20">
        <w:t>4.2.1 Identifikation möglicher Projektrisiken</w:t>
      </w:r>
    </w:p>
    <w:p w14:paraId="4B79DB39" w14:textId="77777777" w:rsidR="00103D20" w:rsidRPr="00103D20" w:rsidRDefault="00103D20" w:rsidP="00103D20">
      <w:pPr>
        <w:numPr>
          <w:ilvl w:val="0"/>
          <w:numId w:val="26"/>
        </w:numPr>
      </w:pPr>
      <w:r w:rsidRPr="00103D20">
        <w:t>4.2.2 Vorschläge zur Risikominderung</w:t>
      </w:r>
    </w:p>
    <w:p w14:paraId="1CDBE60D" w14:textId="77777777" w:rsidR="00103D20" w:rsidRPr="00103D20" w:rsidRDefault="00103D20" w:rsidP="00103D20">
      <w:r w:rsidRPr="00103D20">
        <w:t>4.3 Qualitätssicherung</w:t>
      </w:r>
    </w:p>
    <w:p w14:paraId="3B154ECC" w14:textId="77777777" w:rsidR="00103D20" w:rsidRPr="00103D20" w:rsidRDefault="00103D20" w:rsidP="00103D20">
      <w:pPr>
        <w:numPr>
          <w:ilvl w:val="0"/>
          <w:numId w:val="27"/>
        </w:numPr>
      </w:pPr>
      <w:r w:rsidRPr="00103D20">
        <w:t>4.3.1 Prüfung und Freigabe des Angebots durch interne Experten</w:t>
      </w:r>
    </w:p>
    <w:p w14:paraId="3B7CCC4A" w14:textId="77777777" w:rsidR="00103D20" w:rsidRPr="00103D20" w:rsidRDefault="00103D20" w:rsidP="00103D20">
      <w:pPr>
        <w:numPr>
          <w:ilvl w:val="0"/>
          <w:numId w:val="27"/>
        </w:numPr>
      </w:pPr>
      <w:r w:rsidRPr="00103D20">
        <w:t>4.3.2 Überprüfung auf Konformität mit NHSRCL-Anforderungen</w:t>
      </w:r>
    </w:p>
    <w:p w14:paraId="3DB6071A" w14:textId="77777777" w:rsidR="00103D20" w:rsidRPr="00103D20" w:rsidRDefault="00103D20" w:rsidP="00103D20">
      <w:r w:rsidRPr="00103D20">
        <w:pict w14:anchorId="4F256E90">
          <v:rect id="_x0000_i1052" style="width:0;height:1.5pt" o:hralign="center" o:hrstd="t" o:hr="t" fillcolor="#a0a0a0" stroked="f"/>
        </w:pict>
      </w:r>
    </w:p>
    <w:p w14:paraId="0B3B5095" w14:textId="77777777" w:rsidR="00103D20" w:rsidRPr="00103D20" w:rsidRDefault="00103D20" w:rsidP="00103D20">
      <w:pPr>
        <w:rPr>
          <w:b/>
          <w:bCs/>
        </w:rPr>
      </w:pPr>
      <w:r w:rsidRPr="00103D20">
        <w:rPr>
          <w:b/>
          <w:bCs/>
        </w:rPr>
        <w:t>5. Übergabe und Nachbereitung</w:t>
      </w:r>
    </w:p>
    <w:p w14:paraId="7D8F1953" w14:textId="77777777" w:rsidR="00103D20" w:rsidRPr="00103D20" w:rsidRDefault="00103D20" w:rsidP="00103D20">
      <w:r w:rsidRPr="00103D20">
        <w:t>5.1 Präsentation des Angebots</w:t>
      </w:r>
    </w:p>
    <w:p w14:paraId="75CB8401" w14:textId="77777777" w:rsidR="00103D20" w:rsidRPr="00103D20" w:rsidRDefault="00103D20" w:rsidP="00103D20">
      <w:pPr>
        <w:numPr>
          <w:ilvl w:val="0"/>
          <w:numId w:val="28"/>
        </w:numPr>
      </w:pPr>
      <w:r w:rsidRPr="00103D20">
        <w:t>5.1.1 Vorbereitung und Durchführung der Präsentation vor der NHSRCL</w:t>
      </w:r>
    </w:p>
    <w:p w14:paraId="1B940823" w14:textId="77777777" w:rsidR="00103D20" w:rsidRPr="00103D20" w:rsidRDefault="00103D20" w:rsidP="00103D20">
      <w:pPr>
        <w:numPr>
          <w:ilvl w:val="0"/>
          <w:numId w:val="28"/>
        </w:numPr>
      </w:pPr>
      <w:r w:rsidRPr="00103D20">
        <w:t>5.1.2 Entgegennahme von Feedback und Klärung von Rückfragen</w:t>
      </w:r>
    </w:p>
    <w:p w14:paraId="1908DE3D" w14:textId="77777777" w:rsidR="00103D20" w:rsidRPr="00103D20" w:rsidRDefault="00103D20" w:rsidP="00103D20">
      <w:r w:rsidRPr="00103D20">
        <w:t>5.2 Nachverfolgung</w:t>
      </w:r>
    </w:p>
    <w:p w14:paraId="0442947E" w14:textId="77777777" w:rsidR="00103D20" w:rsidRPr="00103D20" w:rsidRDefault="00103D20" w:rsidP="00103D20">
      <w:pPr>
        <w:numPr>
          <w:ilvl w:val="0"/>
          <w:numId w:val="29"/>
        </w:numPr>
      </w:pPr>
      <w:r w:rsidRPr="00103D20">
        <w:t>5.2.1 Anpassung des Angebots basierend auf Feedback</w:t>
      </w:r>
    </w:p>
    <w:p w14:paraId="09476072" w14:textId="77777777" w:rsidR="00103D20" w:rsidRPr="00103D20" w:rsidRDefault="00103D20" w:rsidP="00103D20">
      <w:pPr>
        <w:numPr>
          <w:ilvl w:val="0"/>
          <w:numId w:val="29"/>
        </w:numPr>
      </w:pPr>
      <w:r w:rsidRPr="00103D20">
        <w:lastRenderedPageBreak/>
        <w:t>5.2.2 Nachverfolgung des Angebotsstatus bei der NHSRCL</w:t>
      </w:r>
    </w:p>
    <w:p w14:paraId="124BB182" w14:textId="77777777" w:rsidR="00103D20" w:rsidRPr="00103D20" w:rsidRDefault="00103D20" w:rsidP="00103D20">
      <w:r w:rsidRPr="00103D20">
        <w:t xml:space="preserve">5.3 </w:t>
      </w:r>
      <w:proofErr w:type="spellStart"/>
      <w:r w:rsidRPr="00103D20">
        <w:t>Lessons</w:t>
      </w:r>
      <w:proofErr w:type="spellEnd"/>
      <w:r w:rsidRPr="00103D20">
        <w:t xml:space="preserve"> </w:t>
      </w:r>
      <w:proofErr w:type="spellStart"/>
      <w:r w:rsidRPr="00103D20">
        <w:t>Learned</w:t>
      </w:r>
      <w:proofErr w:type="spellEnd"/>
    </w:p>
    <w:p w14:paraId="7CE595A0" w14:textId="77777777" w:rsidR="00103D20" w:rsidRPr="00103D20" w:rsidRDefault="00103D20" w:rsidP="00103D20">
      <w:pPr>
        <w:numPr>
          <w:ilvl w:val="0"/>
          <w:numId w:val="30"/>
        </w:numPr>
      </w:pPr>
      <w:r w:rsidRPr="00103D20">
        <w:t>5.3.1 Zusammenfassung von Erkenntnissen aus dem Projekt</w:t>
      </w:r>
    </w:p>
    <w:p w14:paraId="0EAA0D52" w14:textId="77777777" w:rsidR="00103D20" w:rsidRPr="00103D20" w:rsidRDefault="00103D20" w:rsidP="00103D20">
      <w:pPr>
        <w:numPr>
          <w:ilvl w:val="0"/>
          <w:numId w:val="30"/>
        </w:numPr>
      </w:pPr>
      <w:r w:rsidRPr="00103D20">
        <w:t>5.3.2 Identifikation von Verbesserungsmöglichkeiten für zukünftige Projekte</w:t>
      </w:r>
    </w:p>
    <w:sectPr w:rsidR="00103D20" w:rsidRPr="00103D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4EB"/>
    <w:multiLevelType w:val="multilevel"/>
    <w:tmpl w:val="C888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E6C00"/>
    <w:multiLevelType w:val="multilevel"/>
    <w:tmpl w:val="F948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627EE"/>
    <w:multiLevelType w:val="multilevel"/>
    <w:tmpl w:val="060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73F28"/>
    <w:multiLevelType w:val="multilevel"/>
    <w:tmpl w:val="429C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95F80"/>
    <w:multiLevelType w:val="multilevel"/>
    <w:tmpl w:val="1C06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4629D"/>
    <w:multiLevelType w:val="multilevel"/>
    <w:tmpl w:val="EC8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81445"/>
    <w:multiLevelType w:val="multilevel"/>
    <w:tmpl w:val="840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32B4F"/>
    <w:multiLevelType w:val="multilevel"/>
    <w:tmpl w:val="3F7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E36D1"/>
    <w:multiLevelType w:val="multilevel"/>
    <w:tmpl w:val="3A9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76677"/>
    <w:multiLevelType w:val="multilevel"/>
    <w:tmpl w:val="61C0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75274"/>
    <w:multiLevelType w:val="multilevel"/>
    <w:tmpl w:val="E372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637F9"/>
    <w:multiLevelType w:val="multilevel"/>
    <w:tmpl w:val="086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3D524F"/>
    <w:multiLevelType w:val="multilevel"/>
    <w:tmpl w:val="AAF8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A7046"/>
    <w:multiLevelType w:val="multilevel"/>
    <w:tmpl w:val="E40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E32D13"/>
    <w:multiLevelType w:val="multilevel"/>
    <w:tmpl w:val="C27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23096"/>
    <w:multiLevelType w:val="multilevel"/>
    <w:tmpl w:val="56FE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24C31"/>
    <w:multiLevelType w:val="multilevel"/>
    <w:tmpl w:val="621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84051"/>
    <w:multiLevelType w:val="multilevel"/>
    <w:tmpl w:val="438A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B7594"/>
    <w:multiLevelType w:val="multilevel"/>
    <w:tmpl w:val="2036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64E7E"/>
    <w:multiLevelType w:val="multilevel"/>
    <w:tmpl w:val="EB9A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C14E43"/>
    <w:multiLevelType w:val="multilevel"/>
    <w:tmpl w:val="3886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242B2"/>
    <w:multiLevelType w:val="multilevel"/>
    <w:tmpl w:val="AFE8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79637D"/>
    <w:multiLevelType w:val="multilevel"/>
    <w:tmpl w:val="F164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F6BED"/>
    <w:multiLevelType w:val="multilevel"/>
    <w:tmpl w:val="6E0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6C64BA"/>
    <w:multiLevelType w:val="multilevel"/>
    <w:tmpl w:val="E7C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32875"/>
    <w:multiLevelType w:val="multilevel"/>
    <w:tmpl w:val="81EC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337C0"/>
    <w:multiLevelType w:val="multilevel"/>
    <w:tmpl w:val="EB1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D18CB"/>
    <w:multiLevelType w:val="multilevel"/>
    <w:tmpl w:val="9704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BF63B6"/>
    <w:multiLevelType w:val="multilevel"/>
    <w:tmpl w:val="1E12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780510"/>
    <w:multiLevelType w:val="multilevel"/>
    <w:tmpl w:val="B2F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672166">
    <w:abstractNumId w:val="8"/>
  </w:num>
  <w:num w:numId="2" w16cid:durableId="1545095820">
    <w:abstractNumId w:val="26"/>
  </w:num>
  <w:num w:numId="3" w16cid:durableId="989745403">
    <w:abstractNumId w:val="9"/>
  </w:num>
  <w:num w:numId="4" w16cid:durableId="1076438286">
    <w:abstractNumId w:val="2"/>
  </w:num>
  <w:num w:numId="5" w16cid:durableId="651563511">
    <w:abstractNumId w:val="12"/>
  </w:num>
  <w:num w:numId="6" w16cid:durableId="289633092">
    <w:abstractNumId w:val="24"/>
  </w:num>
  <w:num w:numId="7" w16cid:durableId="1689259643">
    <w:abstractNumId w:val="20"/>
  </w:num>
  <w:num w:numId="8" w16cid:durableId="1497767555">
    <w:abstractNumId w:val="13"/>
  </w:num>
  <w:num w:numId="9" w16cid:durableId="1580360620">
    <w:abstractNumId w:val="17"/>
  </w:num>
  <w:num w:numId="10" w16cid:durableId="747267385">
    <w:abstractNumId w:val="27"/>
  </w:num>
  <w:num w:numId="11" w16cid:durableId="502400660">
    <w:abstractNumId w:val="6"/>
  </w:num>
  <w:num w:numId="12" w16cid:durableId="1841039960">
    <w:abstractNumId w:val="28"/>
  </w:num>
  <w:num w:numId="13" w16cid:durableId="89594542">
    <w:abstractNumId w:val="25"/>
  </w:num>
  <w:num w:numId="14" w16cid:durableId="700934610">
    <w:abstractNumId w:val="14"/>
  </w:num>
  <w:num w:numId="15" w16cid:durableId="1527408413">
    <w:abstractNumId w:val="23"/>
  </w:num>
  <w:num w:numId="16" w16cid:durableId="1535727258">
    <w:abstractNumId w:val="18"/>
  </w:num>
  <w:num w:numId="17" w16cid:durableId="310788918">
    <w:abstractNumId w:val="4"/>
  </w:num>
  <w:num w:numId="18" w16cid:durableId="1235775717">
    <w:abstractNumId w:val="7"/>
  </w:num>
  <w:num w:numId="19" w16cid:durableId="343869237">
    <w:abstractNumId w:val="16"/>
  </w:num>
  <w:num w:numId="20" w16cid:durableId="915164894">
    <w:abstractNumId w:val="11"/>
  </w:num>
  <w:num w:numId="21" w16cid:durableId="2244137">
    <w:abstractNumId w:val="22"/>
  </w:num>
  <w:num w:numId="22" w16cid:durableId="1843545495">
    <w:abstractNumId w:val="29"/>
  </w:num>
  <w:num w:numId="23" w16cid:durableId="1277907552">
    <w:abstractNumId w:val="0"/>
  </w:num>
  <w:num w:numId="24" w16cid:durableId="576087500">
    <w:abstractNumId w:val="1"/>
  </w:num>
  <w:num w:numId="25" w16cid:durableId="1833718150">
    <w:abstractNumId w:val="5"/>
  </w:num>
  <w:num w:numId="26" w16cid:durableId="202788813">
    <w:abstractNumId w:val="19"/>
  </w:num>
  <w:num w:numId="27" w16cid:durableId="1632244831">
    <w:abstractNumId w:val="10"/>
  </w:num>
  <w:num w:numId="28" w16cid:durableId="793327965">
    <w:abstractNumId w:val="15"/>
  </w:num>
  <w:num w:numId="29" w16cid:durableId="1218011682">
    <w:abstractNumId w:val="21"/>
  </w:num>
  <w:num w:numId="30" w16cid:durableId="1301426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20"/>
    <w:rsid w:val="00103D20"/>
    <w:rsid w:val="00136FFE"/>
    <w:rsid w:val="00F9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A633"/>
  <w15:chartTrackingRefBased/>
  <w15:docId w15:val="{731FC96B-E9DE-49A9-8182-AE8DE84D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3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3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3D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3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3D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3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3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3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3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3D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3D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3D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3D2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3D2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3D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3D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3D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3D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3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3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3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3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3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3D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3D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3D2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3D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3D2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3D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7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2</cp:revision>
  <dcterms:created xsi:type="dcterms:W3CDTF">2025-02-02T18:22:00Z</dcterms:created>
  <dcterms:modified xsi:type="dcterms:W3CDTF">2025-02-02T19:51:00Z</dcterms:modified>
</cp:coreProperties>
</file>