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8608" w14:textId="77777777" w:rsidR="006D6918" w:rsidRDefault="00000000">
      <w:pPr>
        <w:jc w:val="center"/>
        <w:rPr>
          <w:rFonts w:ascii="Geneva" w:hAnsi="Geneva" w:cs="Geneva"/>
          <w:spacing w:val="-10"/>
          <w:sz w:val="40"/>
          <w:szCs w:val="40"/>
        </w:rPr>
      </w:pPr>
      <w:r>
        <w:rPr>
          <w:rFonts w:ascii="Geneva" w:hAnsi="Geneva" w:cs="Geneva"/>
          <w:spacing w:val="-10"/>
          <w:sz w:val="40"/>
          <w:szCs w:val="40"/>
        </w:rPr>
        <w:t>Nicole Wilbur</w:t>
      </w:r>
    </w:p>
    <w:p w14:paraId="2FFBA910" w14:textId="77777777" w:rsidR="006D6918" w:rsidRDefault="00000000">
      <w:pPr>
        <w:jc w:val="center"/>
        <w:rPr>
          <w:rFonts w:ascii="Geneva" w:hAnsi="Geneva" w:cs="Geneva"/>
          <w:spacing w:val="-10"/>
          <w:sz w:val="20"/>
          <w:szCs w:val="20"/>
        </w:rPr>
      </w:pPr>
      <w:r>
        <w:rPr>
          <w:rFonts w:ascii="Geneva" w:hAnsi="Geneva" w:cs="Geneva"/>
          <w:spacing w:val="-10"/>
          <w:sz w:val="20"/>
          <w:szCs w:val="20"/>
        </w:rPr>
        <w:t>Colorado</w:t>
      </w:r>
    </w:p>
    <w:tbl>
      <w:tblPr>
        <w:tblW w:w="10530" w:type="dxa"/>
        <w:tblInd w:w="-58" w:type="dxa"/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5255"/>
        <w:gridCol w:w="5275"/>
      </w:tblGrid>
      <w:tr w:rsidR="006D6918" w14:paraId="4510297A" w14:textId="77777777">
        <w:tc>
          <w:tcPr>
            <w:tcW w:w="5255" w:type="dxa"/>
            <w:tcBorders>
              <w:top w:val="single" w:sz="4" w:space="0" w:color="000000"/>
            </w:tcBorders>
          </w:tcPr>
          <w:p w14:paraId="6491A194" w14:textId="77777777" w:rsidR="006D6918" w:rsidRDefault="00000000">
            <w:pPr>
              <w:widowControl w:val="0"/>
              <w:spacing w:line="240" w:lineRule="exact"/>
              <w:rPr>
                <w:rFonts w:ascii="Geneva" w:hAnsi="Geneva" w:cs="Geneva"/>
                <w:spacing w:val="-10"/>
                <w:sz w:val="22"/>
                <w:szCs w:val="22"/>
              </w:rPr>
            </w:pPr>
            <w:r>
              <w:rPr>
                <w:rFonts w:ascii="Geneva" w:hAnsi="Geneva" w:cs="Geneva"/>
                <w:spacing w:val="-10"/>
                <w:sz w:val="22"/>
                <w:szCs w:val="22"/>
              </w:rPr>
              <w:t>nic.eli.wil@gmail.com</w:t>
            </w:r>
          </w:p>
        </w:tc>
        <w:tc>
          <w:tcPr>
            <w:tcW w:w="5275" w:type="dxa"/>
            <w:tcBorders>
              <w:top w:val="single" w:sz="4" w:space="0" w:color="000000"/>
            </w:tcBorders>
          </w:tcPr>
          <w:p w14:paraId="41F091A4" w14:textId="77777777" w:rsidR="006D6918" w:rsidRDefault="00000000">
            <w:pPr>
              <w:pStyle w:val="TableContents"/>
              <w:widowControl w:val="0"/>
              <w:spacing w:line="240" w:lineRule="exact"/>
              <w:jc w:val="right"/>
              <w:rPr>
                <w:rFonts w:ascii="Geneva" w:hAnsi="Geneva" w:cs="Geneva"/>
                <w:sz w:val="22"/>
                <w:szCs w:val="22"/>
              </w:rPr>
            </w:pPr>
            <w:r>
              <w:rPr>
                <w:rFonts w:ascii="Geneva" w:hAnsi="Geneva" w:cs="Geneva"/>
                <w:sz w:val="22"/>
                <w:szCs w:val="22"/>
              </w:rPr>
              <w:t>www.linkedin.com/in/nicolewilbur</w:t>
            </w:r>
          </w:p>
        </w:tc>
      </w:tr>
      <w:tr w:rsidR="006D6918" w14:paraId="253D5073" w14:textId="77777777">
        <w:tc>
          <w:tcPr>
            <w:tcW w:w="5255" w:type="dxa"/>
            <w:tcBorders>
              <w:bottom w:val="single" w:sz="4" w:space="0" w:color="000000"/>
            </w:tcBorders>
          </w:tcPr>
          <w:p w14:paraId="1814128D" w14:textId="77777777" w:rsidR="006D6918" w:rsidRDefault="00000000">
            <w:pPr>
              <w:widowControl w:val="0"/>
              <w:spacing w:line="240" w:lineRule="exact"/>
              <w:rPr>
                <w:rFonts w:ascii="Geneva" w:hAnsi="Geneva" w:cs="Geneva"/>
                <w:spacing w:val="-10"/>
                <w:sz w:val="22"/>
                <w:szCs w:val="22"/>
              </w:rPr>
            </w:pPr>
            <w:r>
              <w:rPr>
                <w:rFonts w:ascii="Geneva" w:hAnsi="Geneva" w:cs="Geneva"/>
                <w:spacing w:val="-10"/>
                <w:sz w:val="22"/>
                <w:szCs w:val="22"/>
              </w:rPr>
              <w:t>970-975-0848</w:t>
            </w:r>
          </w:p>
        </w:tc>
        <w:tc>
          <w:tcPr>
            <w:tcW w:w="5275" w:type="dxa"/>
            <w:tcBorders>
              <w:bottom w:val="single" w:sz="4" w:space="0" w:color="000000"/>
            </w:tcBorders>
          </w:tcPr>
          <w:p w14:paraId="55186DE8" w14:textId="77777777" w:rsidR="006D6918" w:rsidRDefault="00000000">
            <w:pPr>
              <w:pStyle w:val="TableContents"/>
              <w:widowControl w:val="0"/>
              <w:spacing w:line="240" w:lineRule="exact"/>
              <w:jc w:val="right"/>
              <w:rPr>
                <w:rFonts w:ascii="Geneva" w:hAnsi="Geneva"/>
                <w:sz w:val="22"/>
                <w:szCs w:val="22"/>
              </w:rPr>
            </w:pPr>
            <w:r>
              <w:rPr>
                <w:rFonts w:ascii="Geneva" w:hAnsi="Geneva"/>
                <w:sz w:val="22"/>
                <w:szCs w:val="22"/>
              </w:rPr>
              <w:t>github.com/</w:t>
            </w:r>
            <w:proofErr w:type="spellStart"/>
            <w:r>
              <w:rPr>
                <w:rFonts w:ascii="Geneva" w:hAnsi="Geneva"/>
                <w:sz w:val="22"/>
                <w:szCs w:val="22"/>
              </w:rPr>
              <w:t>NicoleWilbur</w:t>
            </w:r>
            <w:proofErr w:type="spellEnd"/>
          </w:p>
        </w:tc>
      </w:tr>
    </w:tbl>
    <w:p w14:paraId="3C440639" w14:textId="77777777" w:rsidR="006D6918" w:rsidRDefault="006D6918">
      <w:pPr>
        <w:rPr>
          <w:rFonts w:ascii="Geneva" w:hAnsi="Geneva" w:cs="Helvetica;Arial"/>
          <w:b/>
          <w:bCs/>
          <w:spacing w:val="-10"/>
          <w:sz w:val="12"/>
          <w:szCs w:val="12"/>
        </w:rPr>
      </w:pPr>
    </w:p>
    <w:p w14:paraId="18AF8643" w14:textId="77777777" w:rsidR="006D6918" w:rsidRDefault="00000000">
      <w:pPr>
        <w:spacing w:line="240" w:lineRule="exact"/>
      </w:pPr>
      <w:r>
        <w:rPr>
          <w:rFonts w:ascii="Geneva" w:hAnsi="Geneva" w:cs="Geneva"/>
          <w:b/>
          <w:bCs/>
          <w:spacing w:val="-10"/>
          <w:sz w:val="22"/>
          <w:szCs w:val="22"/>
        </w:rPr>
        <w:t>Education</w:t>
      </w:r>
      <w:r>
        <w:rPr>
          <w:rFonts w:ascii="Geneva" w:hAnsi="Geneva" w:cs="Helvetica;Arial"/>
          <w:spacing w:val="-10"/>
          <w:sz w:val="22"/>
          <w:szCs w:val="22"/>
        </w:rPr>
        <w:tab/>
      </w:r>
    </w:p>
    <w:tbl>
      <w:tblPr>
        <w:tblW w:w="10509" w:type="dxa"/>
        <w:tblLayout w:type="fixed"/>
        <w:tblCellMar>
          <w:top w:w="29" w:type="dxa"/>
          <w:left w:w="58" w:type="dxa"/>
          <w:bottom w:w="29" w:type="dxa"/>
          <w:right w:w="58" w:type="dxa"/>
        </w:tblCellMar>
        <w:tblLook w:val="0000" w:firstRow="0" w:lastRow="0" w:firstColumn="0" w:lastColumn="0" w:noHBand="0" w:noVBand="0"/>
      </w:tblPr>
      <w:tblGrid>
        <w:gridCol w:w="7106"/>
        <w:gridCol w:w="3403"/>
      </w:tblGrid>
      <w:tr w:rsidR="006D6918" w14:paraId="38991715" w14:textId="77777777">
        <w:trPr>
          <w:trHeight w:val="223"/>
        </w:trPr>
        <w:tc>
          <w:tcPr>
            <w:tcW w:w="7106" w:type="dxa"/>
          </w:tcPr>
          <w:p w14:paraId="20BE6BBE" w14:textId="7D5F7D99" w:rsidR="006D6918" w:rsidRDefault="00000000">
            <w:pPr>
              <w:widowControl w:val="0"/>
              <w:spacing w:line="240" w:lineRule="exact"/>
              <w:rPr>
                <w:rFonts w:ascii="Geneva" w:hAnsi="Geneva" w:cs="Geneva"/>
                <w:sz w:val="20"/>
                <w:szCs w:val="20"/>
              </w:rPr>
            </w:pPr>
            <w:r>
              <w:rPr>
                <w:rFonts w:ascii="Geneva" w:hAnsi="Geneva" w:cs="Geneva"/>
                <w:sz w:val="20"/>
                <w:szCs w:val="20"/>
              </w:rPr>
              <w:t xml:space="preserve">Bachelor of Science, Computer Science (grad. date </w:t>
            </w:r>
            <w:r w:rsidR="003E63A9">
              <w:rPr>
                <w:rFonts w:ascii="Geneva" w:hAnsi="Geneva" w:cs="Geneva"/>
                <w:sz w:val="20"/>
                <w:szCs w:val="20"/>
              </w:rPr>
              <w:t>11</w:t>
            </w:r>
            <w:r>
              <w:rPr>
                <w:rFonts w:ascii="Geneva" w:hAnsi="Geneva" w:cs="Geneva"/>
                <w:sz w:val="20"/>
                <w:szCs w:val="20"/>
              </w:rPr>
              <w:t>/2022; GPA 4.0)</w:t>
            </w:r>
          </w:p>
        </w:tc>
        <w:tc>
          <w:tcPr>
            <w:tcW w:w="3403" w:type="dxa"/>
            <w:tcMar>
              <w:top w:w="0" w:type="dxa"/>
              <w:bottom w:w="0" w:type="dxa"/>
            </w:tcMar>
          </w:tcPr>
          <w:p w14:paraId="443822BA" w14:textId="77777777" w:rsidR="006D6918" w:rsidRDefault="00000000">
            <w:pPr>
              <w:widowControl w:val="0"/>
              <w:spacing w:line="240" w:lineRule="exact"/>
              <w:jc w:val="right"/>
              <w:rPr>
                <w:rFonts w:ascii="Geneva" w:hAnsi="Geneva" w:cs="Geneva"/>
                <w:sz w:val="22"/>
                <w:szCs w:val="22"/>
              </w:rPr>
            </w:pPr>
            <w:r>
              <w:rPr>
                <w:rFonts w:ascii="Geneva" w:hAnsi="Geneva" w:cs="Geneva"/>
                <w:sz w:val="22"/>
                <w:szCs w:val="22"/>
              </w:rPr>
              <w:t>Colorado State University</w:t>
            </w:r>
          </w:p>
        </w:tc>
      </w:tr>
      <w:tr w:rsidR="006D6918" w14:paraId="157AFE97" w14:textId="77777777">
        <w:tc>
          <w:tcPr>
            <w:tcW w:w="7106" w:type="dxa"/>
            <w:tcMar>
              <w:top w:w="0" w:type="dxa"/>
              <w:bottom w:w="0" w:type="dxa"/>
            </w:tcMar>
          </w:tcPr>
          <w:p w14:paraId="64174E7A" w14:textId="77777777" w:rsidR="006D6918" w:rsidRDefault="00000000">
            <w:pPr>
              <w:widowControl w:val="0"/>
              <w:spacing w:line="240" w:lineRule="exact"/>
              <w:rPr>
                <w:rFonts w:ascii="Geneva" w:hAnsi="Geneva" w:cs="Geneva"/>
                <w:spacing w:val="-5"/>
                <w:sz w:val="20"/>
                <w:szCs w:val="20"/>
              </w:rPr>
            </w:pPr>
            <w:r>
              <w:rPr>
                <w:rFonts w:ascii="Geneva" w:hAnsi="Geneva" w:cs="Geneva"/>
                <w:spacing w:val="-5"/>
                <w:sz w:val="20"/>
                <w:szCs w:val="20"/>
              </w:rPr>
              <w:t>Master of Women’s Health</w:t>
            </w:r>
          </w:p>
        </w:tc>
        <w:tc>
          <w:tcPr>
            <w:tcW w:w="3403" w:type="dxa"/>
            <w:tcMar>
              <w:top w:w="0" w:type="dxa"/>
              <w:bottom w:w="0" w:type="dxa"/>
            </w:tcMar>
          </w:tcPr>
          <w:p w14:paraId="6D2A93F5" w14:textId="77777777" w:rsidR="006D6918" w:rsidRDefault="00000000">
            <w:pPr>
              <w:widowControl w:val="0"/>
              <w:spacing w:line="240" w:lineRule="exact"/>
              <w:jc w:val="right"/>
              <w:rPr>
                <w:rFonts w:ascii="Geneva" w:hAnsi="Geneva" w:cs="Geneva"/>
                <w:spacing w:val="-5"/>
                <w:sz w:val="22"/>
                <w:szCs w:val="22"/>
              </w:rPr>
            </w:pPr>
            <w:r>
              <w:rPr>
                <w:rFonts w:ascii="Geneva" w:hAnsi="Geneva" w:cs="Geneva"/>
                <w:spacing w:val="-5"/>
                <w:sz w:val="22"/>
                <w:szCs w:val="22"/>
              </w:rPr>
              <w:t>University of Melbourne</w:t>
            </w:r>
          </w:p>
        </w:tc>
      </w:tr>
      <w:tr w:rsidR="006D6918" w14:paraId="51576EF5" w14:textId="77777777">
        <w:tc>
          <w:tcPr>
            <w:tcW w:w="7106" w:type="dxa"/>
            <w:tcMar>
              <w:top w:w="0" w:type="dxa"/>
              <w:bottom w:w="0" w:type="dxa"/>
            </w:tcMar>
          </w:tcPr>
          <w:p w14:paraId="2A859F94" w14:textId="77777777" w:rsidR="006D6918" w:rsidRDefault="00000000">
            <w:pPr>
              <w:widowControl w:val="0"/>
              <w:spacing w:line="240" w:lineRule="exact"/>
              <w:rPr>
                <w:rFonts w:ascii="Geneva" w:hAnsi="Geneva" w:cs="Geneva"/>
                <w:spacing w:val="-5"/>
                <w:sz w:val="20"/>
                <w:szCs w:val="20"/>
              </w:rPr>
            </w:pPr>
            <w:r>
              <w:rPr>
                <w:rFonts w:ascii="Geneva" w:hAnsi="Geneva" w:cs="Geneva"/>
                <w:spacing w:val="-5"/>
                <w:sz w:val="20"/>
                <w:szCs w:val="20"/>
              </w:rPr>
              <w:t>Bachelor of Arts, Sociology</w:t>
            </w:r>
          </w:p>
        </w:tc>
        <w:tc>
          <w:tcPr>
            <w:tcW w:w="3403" w:type="dxa"/>
            <w:tcMar>
              <w:top w:w="0" w:type="dxa"/>
              <w:bottom w:w="0" w:type="dxa"/>
            </w:tcMar>
          </w:tcPr>
          <w:p w14:paraId="6347B77F" w14:textId="77777777" w:rsidR="006D6918" w:rsidRDefault="00000000">
            <w:pPr>
              <w:widowControl w:val="0"/>
              <w:spacing w:line="240" w:lineRule="exact"/>
              <w:jc w:val="right"/>
              <w:rPr>
                <w:rFonts w:ascii="Geneva" w:hAnsi="Geneva" w:cs="Geneva"/>
                <w:spacing w:val="-5"/>
                <w:sz w:val="22"/>
                <w:szCs w:val="22"/>
              </w:rPr>
            </w:pPr>
            <w:r>
              <w:rPr>
                <w:rFonts w:ascii="Geneva" w:hAnsi="Geneva" w:cs="Geneva"/>
                <w:spacing w:val="-5"/>
                <w:sz w:val="22"/>
                <w:szCs w:val="22"/>
              </w:rPr>
              <w:t>Whittier College</w:t>
            </w:r>
          </w:p>
        </w:tc>
      </w:tr>
      <w:tr w:rsidR="006D6918" w14:paraId="559A64EC" w14:textId="77777777">
        <w:tc>
          <w:tcPr>
            <w:tcW w:w="10509" w:type="dxa"/>
            <w:gridSpan w:val="2"/>
            <w:tcMar>
              <w:top w:w="0" w:type="dxa"/>
              <w:bottom w:w="0" w:type="dxa"/>
            </w:tcMar>
          </w:tcPr>
          <w:p w14:paraId="22489575" w14:textId="77777777" w:rsidR="006D6918" w:rsidRDefault="00000000">
            <w:pPr>
              <w:widowControl w:val="0"/>
              <w:spacing w:line="240" w:lineRule="exact"/>
              <w:ind w:left="301" w:hanging="121"/>
              <w:textAlignment w:val="baseline"/>
              <w:rPr>
                <w:rFonts w:ascii="Geneva" w:hAnsi="Geneva" w:cs="Geneva"/>
                <w:sz w:val="20"/>
                <w:szCs w:val="20"/>
              </w:rPr>
            </w:pPr>
            <w:r>
              <w:rPr>
                <w:rFonts w:ascii="Geneva" w:hAnsi="Geneva" w:cs="Geneva"/>
                <w:sz w:val="20"/>
                <w:szCs w:val="20"/>
              </w:rPr>
              <w:t>Member of Sigma Tau Delta: English Honor Society; Alpha Kappa Delta: Sociology Honor Society</w:t>
            </w:r>
          </w:p>
        </w:tc>
      </w:tr>
    </w:tbl>
    <w:p w14:paraId="1F1E8D26" w14:textId="77777777" w:rsidR="006D6918" w:rsidRDefault="006D6918">
      <w:pPr>
        <w:rPr>
          <w:rFonts w:ascii="Geneva" w:hAnsi="Geneva" w:cs="Geneva"/>
          <w:b/>
          <w:bCs/>
          <w:spacing w:val="-10"/>
          <w:sz w:val="12"/>
          <w:szCs w:val="12"/>
        </w:rPr>
      </w:pPr>
    </w:p>
    <w:p w14:paraId="7219B55B" w14:textId="77777777" w:rsidR="006D6918" w:rsidRDefault="00000000">
      <w:pPr>
        <w:spacing w:line="240" w:lineRule="exact"/>
        <w:rPr>
          <w:rFonts w:ascii="Geneva" w:hAnsi="Geneva" w:cs="Geneva"/>
          <w:b/>
          <w:bCs/>
          <w:spacing w:val="-10"/>
          <w:sz w:val="22"/>
          <w:szCs w:val="22"/>
        </w:rPr>
      </w:pPr>
      <w:r>
        <w:rPr>
          <w:rFonts w:ascii="Geneva" w:hAnsi="Geneva" w:cs="Geneva"/>
          <w:b/>
          <w:bCs/>
          <w:spacing w:val="-10"/>
          <w:sz w:val="22"/>
          <w:szCs w:val="22"/>
        </w:rPr>
        <w:t>Technical Skill Highlights</w:t>
      </w:r>
    </w:p>
    <w:tbl>
      <w:tblPr>
        <w:tblW w:w="10623" w:type="dxa"/>
        <w:tblInd w:w="-58" w:type="dxa"/>
        <w:tblLayout w:type="fixed"/>
        <w:tblCellMar>
          <w:top w:w="29" w:type="dxa"/>
          <w:left w:w="58" w:type="dxa"/>
          <w:bottom w:w="29" w:type="dxa"/>
          <w:right w:w="58" w:type="dxa"/>
        </w:tblCellMar>
        <w:tblLook w:val="0000" w:firstRow="0" w:lastRow="0" w:firstColumn="0" w:lastColumn="0" w:noHBand="0" w:noVBand="0"/>
      </w:tblPr>
      <w:tblGrid>
        <w:gridCol w:w="2938"/>
        <w:gridCol w:w="7685"/>
      </w:tblGrid>
      <w:tr w:rsidR="006D6918" w14:paraId="6183D133" w14:textId="77777777">
        <w:tc>
          <w:tcPr>
            <w:tcW w:w="2938" w:type="dxa"/>
          </w:tcPr>
          <w:p w14:paraId="5F4F59FF" w14:textId="77777777" w:rsidR="006D6918" w:rsidRDefault="00000000">
            <w:pPr>
              <w:pStyle w:val="TableContents"/>
              <w:widowControl w:val="0"/>
              <w:spacing w:line="240" w:lineRule="exact"/>
              <w:rPr>
                <w:rFonts w:ascii="Geneva" w:hAnsi="Geneva" w:cs="Geneva"/>
                <w:sz w:val="20"/>
                <w:szCs w:val="20"/>
              </w:rPr>
            </w:pPr>
            <w:r>
              <w:rPr>
                <w:rFonts w:ascii="Geneva" w:hAnsi="Geneva" w:cs="Geneva"/>
                <w:sz w:val="20"/>
                <w:szCs w:val="20"/>
              </w:rPr>
              <w:t xml:space="preserve"> SQL</w:t>
            </w:r>
          </w:p>
        </w:tc>
        <w:tc>
          <w:tcPr>
            <w:tcW w:w="7685" w:type="dxa"/>
          </w:tcPr>
          <w:p w14:paraId="023C61E2" w14:textId="77777777" w:rsidR="006D6918" w:rsidRDefault="00000000">
            <w:pPr>
              <w:pStyle w:val="TableContents"/>
              <w:widowControl w:val="0"/>
              <w:spacing w:line="240" w:lineRule="exact"/>
              <w:jc w:val="right"/>
              <w:rPr>
                <w:rFonts w:ascii="Geneva" w:hAnsi="Geneva" w:cs="Geneva"/>
                <w:sz w:val="20"/>
                <w:szCs w:val="20"/>
              </w:rPr>
            </w:pPr>
            <w:r>
              <w:rPr>
                <w:rFonts w:ascii="Geneva" w:hAnsi="Geneva" w:cs="Geneva"/>
                <w:sz w:val="20"/>
                <w:szCs w:val="20"/>
              </w:rPr>
              <w:t>Aggregations, Subqueries, Data Cleaning, Windows Functions, Advanced Joins</w:t>
            </w:r>
          </w:p>
        </w:tc>
      </w:tr>
      <w:tr w:rsidR="003E63A9" w14:paraId="620153E2" w14:textId="77777777">
        <w:tc>
          <w:tcPr>
            <w:tcW w:w="2938" w:type="dxa"/>
          </w:tcPr>
          <w:p w14:paraId="18FD70EB" w14:textId="52BFA32A" w:rsidR="003E63A9" w:rsidRDefault="002B6C0C">
            <w:pPr>
              <w:pStyle w:val="TableContents"/>
              <w:widowControl w:val="0"/>
              <w:spacing w:line="240" w:lineRule="exact"/>
              <w:rPr>
                <w:rFonts w:ascii="Geneva" w:hAnsi="Geneva" w:cs="Geneva"/>
                <w:sz w:val="20"/>
                <w:szCs w:val="20"/>
              </w:rPr>
            </w:pPr>
            <w:r>
              <w:rPr>
                <w:rFonts w:ascii="Geneva" w:hAnsi="Geneva" w:cs="Geneva"/>
                <w:sz w:val="20"/>
                <w:szCs w:val="20"/>
              </w:rPr>
              <w:t xml:space="preserve"> </w:t>
            </w:r>
            <w:r w:rsidR="003E63A9">
              <w:rPr>
                <w:rFonts w:ascii="Geneva" w:hAnsi="Geneva" w:cs="Geneva"/>
                <w:sz w:val="20"/>
                <w:szCs w:val="20"/>
              </w:rPr>
              <w:t>Tech Stack</w:t>
            </w:r>
          </w:p>
        </w:tc>
        <w:tc>
          <w:tcPr>
            <w:tcW w:w="7685" w:type="dxa"/>
          </w:tcPr>
          <w:p w14:paraId="4DE19441" w14:textId="7EF31110" w:rsidR="003E63A9" w:rsidRDefault="003E63A9">
            <w:pPr>
              <w:widowControl w:val="0"/>
              <w:spacing w:line="240" w:lineRule="exact"/>
              <w:jc w:val="right"/>
              <w:rPr>
                <w:rFonts w:ascii="Geneva" w:eastAsia="Calibri" w:hAnsi="Geneva" w:cs="Geneva"/>
                <w:spacing w:val="-10"/>
                <w:sz w:val="20"/>
                <w:szCs w:val="20"/>
                <w:lang w:eastAsia="en-US" w:bidi="ar-SA"/>
              </w:rPr>
            </w:pPr>
            <w:r>
              <w:rPr>
                <w:rFonts w:ascii="Geneva" w:eastAsia="Calibri" w:hAnsi="Geneva" w:cs="Geneva"/>
                <w:spacing w:val="-10"/>
                <w:sz w:val="20"/>
                <w:szCs w:val="20"/>
                <w:lang w:eastAsia="en-US" w:bidi="ar-SA"/>
              </w:rPr>
              <w:t>SQL Server, Git, Java, Python, Tableau, Crystal Reports, APIs,</w:t>
            </w:r>
            <w:r w:rsidR="002B6C0C">
              <w:rPr>
                <w:rFonts w:ascii="Geneva" w:eastAsia="Calibri" w:hAnsi="Geneva" w:cs="Geneva"/>
                <w:spacing w:val="-10"/>
                <w:sz w:val="20"/>
                <w:szCs w:val="20"/>
                <w:lang w:eastAsia="en-US" w:bidi="ar-SA"/>
              </w:rPr>
              <w:t xml:space="preserve"> </w:t>
            </w:r>
            <w:proofErr w:type="spellStart"/>
            <w:r w:rsidR="002B6C0C">
              <w:rPr>
                <w:rFonts w:ascii="Geneva" w:eastAsia="Calibri" w:hAnsi="Geneva" w:cs="Geneva"/>
                <w:spacing w:val="-10"/>
                <w:sz w:val="20"/>
                <w:szCs w:val="20"/>
                <w:lang w:eastAsia="en-US" w:bidi="ar-SA"/>
              </w:rPr>
              <w:t>InterSystems</w:t>
            </w:r>
            <w:proofErr w:type="spellEnd"/>
            <w:r w:rsidR="002B6C0C">
              <w:rPr>
                <w:rFonts w:ascii="Geneva" w:eastAsia="Calibri" w:hAnsi="Geneva" w:cs="Geneva"/>
                <w:spacing w:val="-10"/>
                <w:sz w:val="20"/>
                <w:szCs w:val="20"/>
                <w:lang w:eastAsia="en-US" w:bidi="ar-SA"/>
              </w:rPr>
              <w:t xml:space="preserve"> Cache</w:t>
            </w:r>
          </w:p>
        </w:tc>
      </w:tr>
      <w:tr w:rsidR="003E63A9" w14:paraId="53270063" w14:textId="77777777">
        <w:tc>
          <w:tcPr>
            <w:tcW w:w="2938" w:type="dxa"/>
          </w:tcPr>
          <w:p w14:paraId="67FBEFDF" w14:textId="1CE3670A" w:rsidR="003E63A9" w:rsidRDefault="002B6C0C">
            <w:pPr>
              <w:pStyle w:val="TableContents"/>
              <w:widowControl w:val="0"/>
              <w:spacing w:line="240" w:lineRule="exact"/>
              <w:rPr>
                <w:rFonts w:ascii="Geneva" w:hAnsi="Geneva" w:cs="Geneva"/>
                <w:sz w:val="20"/>
                <w:szCs w:val="20"/>
              </w:rPr>
            </w:pPr>
            <w:r>
              <w:rPr>
                <w:rFonts w:ascii="Geneva" w:hAnsi="Geneva" w:cs="Geneva"/>
                <w:sz w:val="20"/>
                <w:szCs w:val="20"/>
              </w:rPr>
              <w:t xml:space="preserve"> </w:t>
            </w:r>
            <w:r w:rsidR="003E63A9">
              <w:rPr>
                <w:rFonts w:ascii="Geneva" w:hAnsi="Geneva" w:cs="Geneva"/>
                <w:sz w:val="20"/>
                <w:szCs w:val="20"/>
              </w:rPr>
              <w:t>Healthcare Specific</w:t>
            </w:r>
          </w:p>
        </w:tc>
        <w:tc>
          <w:tcPr>
            <w:tcW w:w="7685" w:type="dxa"/>
          </w:tcPr>
          <w:p w14:paraId="472E37FF" w14:textId="6504A1E8" w:rsidR="003E63A9" w:rsidRDefault="003E63A9">
            <w:pPr>
              <w:widowControl w:val="0"/>
              <w:spacing w:line="240" w:lineRule="exact"/>
              <w:jc w:val="right"/>
              <w:rPr>
                <w:rFonts w:ascii="Geneva" w:eastAsia="Calibri" w:hAnsi="Geneva" w:cs="Geneva"/>
                <w:spacing w:val="-10"/>
                <w:sz w:val="20"/>
                <w:szCs w:val="20"/>
                <w:lang w:eastAsia="en-US" w:bidi="ar-SA"/>
              </w:rPr>
            </w:pPr>
            <w:proofErr w:type="spellStart"/>
            <w:r>
              <w:rPr>
                <w:rFonts w:ascii="Geneva" w:eastAsia="Calibri" w:hAnsi="Geneva" w:cs="Geneva"/>
                <w:spacing w:val="-10"/>
                <w:sz w:val="20"/>
                <w:szCs w:val="20"/>
                <w:lang w:eastAsia="en-US" w:bidi="ar-SA"/>
              </w:rPr>
              <w:t>MyAvatar</w:t>
            </w:r>
            <w:proofErr w:type="spellEnd"/>
            <w:r>
              <w:rPr>
                <w:rFonts w:ascii="Geneva" w:eastAsia="Calibri" w:hAnsi="Geneva" w:cs="Geneva"/>
                <w:spacing w:val="-10"/>
                <w:sz w:val="20"/>
                <w:szCs w:val="20"/>
                <w:lang w:eastAsia="en-US" w:bidi="ar-SA"/>
              </w:rPr>
              <w:t>, Centricity, Greenway, NextGen</w:t>
            </w:r>
          </w:p>
        </w:tc>
      </w:tr>
      <w:tr w:rsidR="003E63A9" w14:paraId="3C5766F9" w14:textId="77777777">
        <w:tc>
          <w:tcPr>
            <w:tcW w:w="2938" w:type="dxa"/>
          </w:tcPr>
          <w:p w14:paraId="1A46AC23" w14:textId="4AC03F14" w:rsidR="003E63A9" w:rsidRDefault="003E63A9">
            <w:pPr>
              <w:pStyle w:val="TableContents"/>
              <w:widowControl w:val="0"/>
              <w:spacing w:line="240" w:lineRule="exact"/>
              <w:rPr>
                <w:rFonts w:ascii="Geneva" w:hAnsi="Geneva" w:cs="Geneva"/>
                <w:sz w:val="20"/>
                <w:szCs w:val="20"/>
              </w:rPr>
            </w:pPr>
          </w:p>
        </w:tc>
        <w:tc>
          <w:tcPr>
            <w:tcW w:w="7685" w:type="dxa"/>
          </w:tcPr>
          <w:p w14:paraId="244669D9" w14:textId="2FB70B02" w:rsidR="003E63A9" w:rsidRDefault="003E63A9">
            <w:pPr>
              <w:widowControl w:val="0"/>
              <w:spacing w:line="240" w:lineRule="exact"/>
              <w:jc w:val="right"/>
              <w:rPr>
                <w:rFonts w:ascii="Geneva" w:eastAsia="Calibri" w:hAnsi="Geneva" w:cs="Geneva"/>
                <w:spacing w:val="-10"/>
                <w:sz w:val="20"/>
                <w:szCs w:val="20"/>
                <w:lang w:eastAsia="en-US" w:bidi="ar-SA"/>
              </w:rPr>
            </w:pPr>
          </w:p>
        </w:tc>
      </w:tr>
    </w:tbl>
    <w:p w14:paraId="001640B1" w14:textId="77777777" w:rsidR="006D6918" w:rsidRDefault="006D6918">
      <w:pPr>
        <w:rPr>
          <w:rFonts w:ascii="Geneva" w:hAnsi="Geneva" w:cs="Geneva"/>
          <w:b/>
          <w:bCs/>
          <w:spacing w:val="-10"/>
          <w:sz w:val="12"/>
          <w:szCs w:val="12"/>
        </w:rPr>
      </w:pPr>
    </w:p>
    <w:p w14:paraId="70BC7ECB" w14:textId="77777777" w:rsidR="006D6918" w:rsidRDefault="00000000">
      <w:pPr>
        <w:spacing w:line="240" w:lineRule="exact"/>
        <w:rPr>
          <w:rFonts w:ascii="Geneva" w:hAnsi="Geneva" w:cs="Geneva"/>
          <w:b/>
          <w:bCs/>
          <w:spacing w:val="-10"/>
          <w:sz w:val="22"/>
          <w:szCs w:val="22"/>
        </w:rPr>
      </w:pPr>
      <w:r>
        <w:rPr>
          <w:rFonts w:ascii="Geneva" w:hAnsi="Geneva" w:cs="Geneva"/>
          <w:b/>
          <w:bCs/>
          <w:spacing w:val="-10"/>
          <w:sz w:val="22"/>
          <w:szCs w:val="22"/>
        </w:rPr>
        <w:t>Projects</w:t>
      </w:r>
    </w:p>
    <w:tbl>
      <w:tblPr>
        <w:tblW w:w="10544" w:type="dxa"/>
        <w:tblInd w:w="1" w:type="dxa"/>
        <w:tblLayout w:type="fixed"/>
        <w:tblCellMar>
          <w:top w:w="29" w:type="dxa"/>
          <w:bottom w:w="29" w:type="dxa"/>
        </w:tblCellMar>
        <w:tblLook w:val="0000" w:firstRow="0" w:lastRow="0" w:firstColumn="0" w:lastColumn="0" w:noHBand="0" w:noVBand="0"/>
      </w:tblPr>
      <w:tblGrid>
        <w:gridCol w:w="1260"/>
        <w:gridCol w:w="9284"/>
      </w:tblGrid>
      <w:tr w:rsidR="006D6918" w14:paraId="5B0B1A67" w14:textId="77777777">
        <w:trPr>
          <w:trHeight w:val="286"/>
        </w:trPr>
        <w:tc>
          <w:tcPr>
            <w:tcW w:w="1260" w:type="dxa"/>
          </w:tcPr>
          <w:p w14:paraId="0A59304E" w14:textId="77777777" w:rsidR="006D6918" w:rsidRDefault="00000000">
            <w:pPr>
              <w:widowControl w:val="0"/>
              <w:spacing w:line="240" w:lineRule="exact"/>
              <w:ind w:left="-58"/>
              <w:rPr>
                <w:rFonts w:ascii="Geneva" w:hAnsi="Geneva" w:cs="Geneva"/>
                <w:spacing w:val="-10"/>
                <w:sz w:val="20"/>
                <w:szCs w:val="20"/>
              </w:rPr>
            </w:pPr>
            <w:r>
              <w:rPr>
                <w:rFonts w:ascii="Geneva" w:hAnsi="Geneva" w:cs="Geneva"/>
                <w:spacing w:val="-10"/>
                <w:sz w:val="20"/>
                <w:szCs w:val="20"/>
              </w:rPr>
              <w:t>SQL/Python</w:t>
            </w:r>
          </w:p>
        </w:tc>
        <w:tc>
          <w:tcPr>
            <w:tcW w:w="9284" w:type="dxa"/>
            <w:tcMar>
              <w:top w:w="0" w:type="dxa"/>
              <w:bottom w:w="0" w:type="dxa"/>
            </w:tcMar>
          </w:tcPr>
          <w:p w14:paraId="1A9ED982" w14:textId="77777777" w:rsidR="006D6918" w:rsidRDefault="00000000">
            <w:pPr>
              <w:widowControl w:val="0"/>
              <w:rPr>
                <w:rFonts w:ascii="Geneva" w:hAnsi="Geneva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ascii="Geneva" w:hAnsi="Geneva" w:cs="Times New Roman"/>
                <w:kern w:val="0"/>
                <w:sz w:val="20"/>
                <w:szCs w:val="20"/>
                <w:lang w:bidi="ar-SA"/>
              </w:rPr>
              <w:t>Created SSMS tables to store, format, and summarize outreach data; created stored procedure to update tables; wrote Python program to run the stored procedure, analyze the information, and send a daily e-mail with the pivot charts and graphs attached.</w:t>
            </w:r>
          </w:p>
        </w:tc>
      </w:tr>
      <w:tr w:rsidR="002B6C0C" w14:paraId="4FD07C4E" w14:textId="77777777">
        <w:trPr>
          <w:trHeight w:val="286"/>
        </w:trPr>
        <w:tc>
          <w:tcPr>
            <w:tcW w:w="1260" w:type="dxa"/>
          </w:tcPr>
          <w:p w14:paraId="7CB24DB0" w14:textId="4D48F2AC" w:rsidR="002B6C0C" w:rsidRDefault="002B6C0C">
            <w:pPr>
              <w:widowControl w:val="0"/>
              <w:spacing w:line="240" w:lineRule="exact"/>
              <w:ind w:left="-58"/>
              <w:rPr>
                <w:rFonts w:ascii="Geneva" w:hAnsi="Geneva" w:cs="Geneva"/>
                <w:spacing w:val="-10"/>
                <w:sz w:val="20"/>
                <w:szCs w:val="20"/>
              </w:rPr>
            </w:pPr>
            <w:r>
              <w:rPr>
                <w:rFonts w:ascii="Geneva" w:hAnsi="Geneva" w:cs="Geneva"/>
                <w:spacing w:val="-10"/>
                <w:sz w:val="20"/>
                <w:szCs w:val="20"/>
              </w:rPr>
              <w:t>MySQL/ Python</w:t>
            </w:r>
          </w:p>
        </w:tc>
        <w:tc>
          <w:tcPr>
            <w:tcW w:w="9284" w:type="dxa"/>
            <w:tcMar>
              <w:top w:w="0" w:type="dxa"/>
              <w:bottom w:w="0" w:type="dxa"/>
            </w:tcMar>
          </w:tcPr>
          <w:p w14:paraId="5F5B6221" w14:textId="7DD83C4A" w:rsidR="002B6C0C" w:rsidRDefault="002B6C0C">
            <w:pPr>
              <w:widowControl w:val="0"/>
              <w:rPr>
                <w:rFonts w:ascii="Geneva" w:hAnsi="Geneva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ascii="Geneva" w:hAnsi="Geneva" w:cs="Times New Roman"/>
                <w:kern w:val="0"/>
                <w:sz w:val="20"/>
                <w:szCs w:val="20"/>
                <w:lang w:bidi="ar-SA"/>
              </w:rPr>
              <w:t>Creating a search engine that queries data from the National Parks Service APIs to allow users to search for parks, visitor centers, parking lots, and campsites that</w:t>
            </w:r>
            <w:r w:rsidR="0009313C">
              <w:rPr>
                <w:rFonts w:ascii="Geneva" w:hAnsi="Geneva" w:cs="Times New Roman"/>
                <w:kern w:val="0"/>
                <w:sz w:val="20"/>
                <w:szCs w:val="20"/>
                <w:lang w:bidi="ar-SA"/>
              </w:rPr>
              <w:t xml:space="preserve"> are ADA accessible and narrow the results by activities and topics of interest.</w:t>
            </w:r>
          </w:p>
        </w:tc>
      </w:tr>
    </w:tbl>
    <w:p w14:paraId="5400DAE0" w14:textId="77777777" w:rsidR="006D6918" w:rsidRDefault="006D6918">
      <w:pPr>
        <w:rPr>
          <w:rFonts w:ascii="Geneva" w:hAnsi="Geneva" w:cs="Helvetica;Arial"/>
          <w:b/>
          <w:bCs/>
          <w:spacing w:val="-10"/>
          <w:sz w:val="12"/>
          <w:szCs w:val="12"/>
        </w:rPr>
      </w:pPr>
    </w:p>
    <w:p w14:paraId="3FD9AE13" w14:textId="59EEA3E1" w:rsidR="006D6918" w:rsidRDefault="00000000">
      <w:pPr>
        <w:spacing w:line="240" w:lineRule="exact"/>
        <w:rPr>
          <w:rFonts w:ascii="Geneva" w:hAnsi="Geneva" w:cs="Geneva"/>
          <w:b/>
          <w:bCs/>
          <w:sz w:val="20"/>
          <w:szCs w:val="20"/>
        </w:rPr>
      </w:pPr>
      <w:r>
        <w:rPr>
          <w:rFonts w:ascii="Geneva" w:hAnsi="Geneva" w:cs="Geneva"/>
          <w:b/>
          <w:bCs/>
          <w:sz w:val="20"/>
          <w:szCs w:val="20"/>
        </w:rPr>
        <w:t>Experience</w:t>
      </w:r>
    </w:p>
    <w:p w14:paraId="3311C73B" w14:textId="28622EEE" w:rsidR="008003E2" w:rsidRDefault="008003E2">
      <w:pPr>
        <w:spacing w:line="240" w:lineRule="exact"/>
        <w:rPr>
          <w:rFonts w:ascii="Geneva" w:hAnsi="Geneva" w:cs="Geneva"/>
          <w:b/>
          <w:bCs/>
          <w:sz w:val="20"/>
          <w:szCs w:val="20"/>
        </w:rPr>
      </w:pPr>
      <w:r>
        <w:rPr>
          <w:rFonts w:ascii="Geneva" w:hAnsi="Geneva" w:cs="Geneva"/>
          <w:b/>
          <w:bCs/>
          <w:sz w:val="20"/>
          <w:szCs w:val="20"/>
        </w:rPr>
        <w:t>Jefferson Center</w:t>
      </w:r>
      <w:r>
        <w:rPr>
          <w:rFonts w:ascii="Geneva" w:hAnsi="Geneva" w:cs="Geneva"/>
          <w:b/>
          <w:bCs/>
          <w:sz w:val="20"/>
          <w:szCs w:val="20"/>
        </w:rPr>
        <w:tab/>
      </w:r>
      <w:r>
        <w:rPr>
          <w:rFonts w:ascii="Geneva" w:hAnsi="Geneva" w:cs="Geneva"/>
          <w:b/>
          <w:bCs/>
          <w:sz w:val="20"/>
          <w:szCs w:val="20"/>
        </w:rPr>
        <w:tab/>
      </w:r>
      <w:r>
        <w:rPr>
          <w:rFonts w:ascii="Geneva" w:hAnsi="Geneva" w:cs="Geneva"/>
          <w:b/>
          <w:bCs/>
          <w:sz w:val="20"/>
          <w:szCs w:val="20"/>
        </w:rPr>
        <w:tab/>
        <w:t>EHR Application/Reports Analyst</w:t>
      </w:r>
      <w:r>
        <w:rPr>
          <w:rFonts w:ascii="Geneva" w:hAnsi="Geneva" w:cs="Geneva"/>
          <w:b/>
          <w:bCs/>
          <w:sz w:val="20"/>
          <w:szCs w:val="20"/>
        </w:rPr>
        <w:tab/>
      </w:r>
      <w:r>
        <w:rPr>
          <w:rFonts w:ascii="Geneva" w:hAnsi="Geneva" w:cs="Geneva"/>
          <w:b/>
          <w:bCs/>
          <w:sz w:val="20"/>
          <w:szCs w:val="20"/>
        </w:rPr>
        <w:tab/>
        <w:t>1/2022 – Present</w:t>
      </w:r>
    </w:p>
    <w:p w14:paraId="4DD1462C" w14:textId="50B0B0D7" w:rsidR="008003E2" w:rsidRPr="0045447A" w:rsidRDefault="0045447A" w:rsidP="0045447A">
      <w:pPr>
        <w:numPr>
          <w:ilvl w:val="0"/>
          <w:numId w:val="6"/>
        </w:numPr>
        <w:spacing w:line="240" w:lineRule="exact"/>
        <w:rPr>
          <w:rFonts w:ascii="Geneva" w:hAnsi="Geneva" w:cs="Geneva"/>
          <w:b/>
          <w:bCs/>
          <w:sz w:val="20"/>
          <w:szCs w:val="20"/>
        </w:rPr>
      </w:pPr>
      <w:r>
        <w:rPr>
          <w:rFonts w:ascii="Geneva" w:hAnsi="Geneva" w:cs="Geneva"/>
          <w:sz w:val="20"/>
          <w:szCs w:val="20"/>
        </w:rPr>
        <w:t>Build, maintain, and troubleshoot Crystal Reports and EHR forms.</w:t>
      </w:r>
    </w:p>
    <w:p w14:paraId="257D02C5" w14:textId="362A58EB" w:rsidR="0045447A" w:rsidRPr="0045447A" w:rsidRDefault="0045447A" w:rsidP="0045447A">
      <w:pPr>
        <w:numPr>
          <w:ilvl w:val="0"/>
          <w:numId w:val="6"/>
        </w:numPr>
        <w:spacing w:line="240" w:lineRule="exact"/>
        <w:rPr>
          <w:rFonts w:ascii="Geneva" w:hAnsi="Geneva" w:cs="Geneva"/>
          <w:b/>
          <w:bCs/>
          <w:sz w:val="20"/>
          <w:szCs w:val="20"/>
        </w:rPr>
      </w:pPr>
      <w:r>
        <w:rPr>
          <w:rFonts w:ascii="Geneva" w:hAnsi="Geneva" w:cs="Geneva"/>
          <w:sz w:val="20"/>
          <w:szCs w:val="20"/>
        </w:rPr>
        <w:t xml:space="preserve">Work as a part of interdisciplinary teams to ensure that managers and staff have the </w:t>
      </w:r>
      <w:proofErr w:type="gramStart"/>
      <w:r>
        <w:rPr>
          <w:rFonts w:ascii="Geneva" w:hAnsi="Geneva" w:cs="Geneva"/>
          <w:sz w:val="20"/>
          <w:szCs w:val="20"/>
        </w:rPr>
        <w:t>tools</w:t>
      </w:r>
      <w:proofErr w:type="gramEnd"/>
      <w:r>
        <w:rPr>
          <w:rFonts w:ascii="Geneva" w:hAnsi="Geneva" w:cs="Geneva"/>
          <w:sz w:val="20"/>
          <w:szCs w:val="20"/>
        </w:rPr>
        <w:t xml:space="preserve"> they need</w:t>
      </w:r>
      <w:r w:rsidR="008E7245">
        <w:rPr>
          <w:rFonts w:ascii="Geneva" w:hAnsi="Geneva" w:cs="Geneva"/>
          <w:sz w:val="20"/>
          <w:szCs w:val="20"/>
        </w:rPr>
        <w:t xml:space="preserve"> to provide high quality client-centered care.</w:t>
      </w:r>
    </w:p>
    <w:p w14:paraId="444112AA" w14:textId="0AC48B93" w:rsidR="0045447A" w:rsidRPr="008003E2" w:rsidRDefault="0045447A" w:rsidP="0045447A">
      <w:pPr>
        <w:numPr>
          <w:ilvl w:val="0"/>
          <w:numId w:val="6"/>
        </w:numPr>
        <w:spacing w:line="240" w:lineRule="exact"/>
        <w:rPr>
          <w:rFonts w:ascii="Geneva" w:hAnsi="Geneva" w:cs="Geneva"/>
          <w:b/>
          <w:bCs/>
          <w:sz w:val="20"/>
          <w:szCs w:val="20"/>
        </w:rPr>
      </w:pPr>
      <w:r>
        <w:rPr>
          <w:rFonts w:ascii="Geneva" w:hAnsi="Geneva" w:cs="Geneva"/>
          <w:sz w:val="20"/>
          <w:szCs w:val="20"/>
        </w:rPr>
        <w:t xml:space="preserve">Received a shout out from the COO for work on reports for the Residential Recovery program. </w:t>
      </w:r>
    </w:p>
    <w:p w14:paraId="1CF7DB8E" w14:textId="3DF7915F" w:rsidR="006D6918" w:rsidRDefault="00000000">
      <w:pPr>
        <w:spacing w:line="240" w:lineRule="exact"/>
        <w:rPr>
          <w:rFonts w:ascii="Geneva" w:hAnsi="Geneva" w:cs="Geneva"/>
          <w:b/>
          <w:bCs/>
          <w:sz w:val="20"/>
          <w:szCs w:val="20"/>
        </w:rPr>
      </w:pPr>
      <w:r>
        <w:rPr>
          <w:rFonts w:ascii="Geneva" w:hAnsi="Geneva" w:cs="Geneva"/>
          <w:b/>
          <w:bCs/>
          <w:sz w:val="20"/>
          <w:szCs w:val="20"/>
        </w:rPr>
        <w:t>Jefferson Center – Contract</w:t>
      </w:r>
      <w:r>
        <w:rPr>
          <w:rFonts w:ascii="Geneva" w:hAnsi="Geneva" w:cs="Geneva"/>
          <w:b/>
          <w:bCs/>
          <w:sz w:val="20"/>
          <w:szCs w:val="20"/>
        </w:rPr>
        <w:tab/>
      </w:r>
      <w:r>
        <w:rPr>
          <w:rFonts w:ascii="Geneva" w:hAnsi="Geneva" w:cs="Geneva"/>
          <w:b/>
          <w:bCs/>
          <w:sz w:val="20"/>
          <w:szCs w:val="20"/>
        </w:rPr>
        <w:tab/>
      </w:r>
      <w:r>
        <w:rPr>
          <w:rFonts w:ascii="Geneva" w:hAnsi="Geneva" w:cs="Geneva"/>
          <w:b/>
          <w:bCs/>
          <w:sz w:val="20"/>
          <w:szCs w:val="20"/>
        </w:rPr>
        <w:tab/>
        <w:t>Forms Designer</w:t>
      </w:r>
      <w:r>
        <w:rPr>
          <w:rFonts w:ascii="Geneva" w:hAnsi="Geneva" w:cs="Geneva"/>
          <w:b/>
          <w:bCs/>
          <w:sz w:val="20"/>
          <w:szCs w:val="20"/>
        </w:rPr>
        <w:tab/>
      </w:r>
      <w:r>
        <w:rPr>
          <w:rFonts w:ascii="Geneva" w:hAnsi="Geneva" w:cs="Geneva"/>
          <w:b/>
          <w:bCs/>
          <w:sz w:val="20"/>
          <w:szCs w:val="20"/>
        </w:rPr>
        <w:tab/>
      </w:r>
      <w:r>
        <w:rPr>
          <w:rFonts w:ascii="Geneva" w:hAnsi="Geneva" w:cs="Geneva"/>
          <w:b/>
          <w:bCs/>
          <w:sz w:val="20"/>
          <w:szCs w:val="20"/>
        </w:rPr>
        <w:tab/>
        <w:t xml:space="preserve">7/2021 – </w:t>
      </w:r>
      <w:r w:rsidR="008003E2">
        <w:rPr>
          <w:rFonts w:ascii="Geneva" w:hAnsi="Geneva" w:cs="Geneva"/>
          <w:b/>
          <w:bCs/>
          <w:sz w:val="20"/>
          <w:szCs w:val="20"/>
        </w:rPr>
        <w:t>1/2022</w:t>
      </w:r>
    </w:p>
    <w:p w14:paraId="6BAEA974" w14:textId="77777777" w:rsidR="006D6918" w:rsidRDefault="00000000">
      <w:pPr>
        <w:numPr>
          <w:ilvl w:val="0"/>
          <w:numId w:val="6"/>
        </w:numPr>
        <w:spacing w:line="240" w:lineRule="exact"/>
        <w:rPr>
          <w:rFonts w:ascii="Geneva" w:hAnsi="Geneva" w:cs="Geneva"/>
          <w:sz w:val="20"/>
          <w:szCs w:val="20"/>
        </w:rPr>
      </w:pPr>
      <w:r>
        <w:rPr>
          <w:rFonts w:ascii="Geneva" w:hAnsi="Geneva" w:cs="Geneva"/>
          <w:sz w:val="20"/>
          <w:szCs w:val="20"/>
        </w:rPr>
        <w:t>Learned Crystal Reports and assumed responsibility for Crystal Report building.</w:t>
      </w:r>
    </w:p>
    <w:p w14:paraId="26A7C34C" w14:textId="77777777" w:rsidR="006D6918" w:rsidRDefault="00000000">
      <w:pPr>
        <w:numPr>
          <w:ilvl w:val="0"/>
          <w:numId w:val="7"/>
        </w:numPr>
        <w:spacing w:line="240" w:lineRule="exact"/>
        <w:rPr>
          <w:rFonts w:ascii="Geneva" w:hAnsi="Geneva"/>
          <w:sz w:val="20"/>
          <w:szCs w:val="20"/>
        </w:rPr>
      </w:pPr>
      <w:r>
        <w:rPr>
          <w:rFonts w:ascii="Geneva" w:hAnsi="Geneva"/>
          <w:sz w:val="20"/>
          <w:szCs w:val="20"/>
        </w:rPr>
        <w:t>Formatted over 340 EHR forms in less than three weeks.</w:t>
      </w:r>
    </w:p>
    <w:p w14:paraId="0CFC13B4" w14:textId="11A1EE17" w:rsidR="006D6918" w:rsidRDefault="00000000">
      <w:pPr>
        <w:numPr>
          <w:ilvl w:val="0"/>
          <w:numId w:val="7"/>
        </w:numPr>
        <w:spacing w:line="240" w:lineRule="exact"/>
        <w:rPr>
          <w:rFonts w:ascii="Geneva" w:hAnsi="Geneva"/>
          <w:sz w:val="20"/>
          <w:szCs w:val="20"/>
        </w:rPr>
      </w:pPr>
      <w:r>
        <w:rPr>
          <w:rFonts w:ascii="Geneva" w:hAnsi="Geneva"/>
          <w:sz w:val="20"/>
          <w:szCs w:val="20"/>
        </w:rPr>
        <w:t>QA 79 reports in the new EHR environment; learned to build new forms and electronic forms.</w:t>
      </w:r>
    </w:p>
    <w:p w14:paraId="3D8C92BE" w14:textId="77777777" w:rsidR="006D6918" w:rsidRDefault="00000000">
      <w:pPr>
        <w:spacing w:line="240" w:lineRule="exact"/>
        <w:rPr>
          <w:rFonts w:ascii="Geneva" w:hAnsi="Geneva" w:cs="Geneva"/>
          <w:b/>
          <w:bCs/>
          <w:sz w:val="20"/>
          <w:szCs w:val="20"/>
        </w:rPr>
      </w:pPr>
      <w:r>
        <w:rPr>
          <w:rFonts w:ascii="Geneva" w:hAnsi="Geneva" w:cs="Geneva"/>
          <w:b/>
          <w:bCs/>
          <w:sz w:val="20"/>
          <w:szCs w:val="20"/>
        </w:rPr>
        <w:t>COVID Check Colorado – Contract</w:t>
      </w:r>
      <w:r>
        <w:rPr>
          <w:rFonts w:ascii="Geneva" w:hAnsi="Geneva" w:cs="Geneva"/>
          <w:b/>
          <w:bCs/>
          <w:sz w:val="20"/>
          <w:szCs w:val="20"/>
        </w:rPr>
        <w:tab/>
      </w:r>
      <w:r>
        <w:rPr>
          <w:rFonts w:ascii="Geneva" w:hAnsi="Geneva" w:cs="Geneva"/>
          <w:b/>
          <w:bCs/>
          <w:sz w:val="20"/>
          <w:szCs w:val="20"/>
        </w:rPr>
        <w:tab/>
        <w:t>Data Analyst</w:t>
      </w:r>
      <w:r>
        <w:rPr>
          <w:rFonts w:ascii="Geneva" w:hAnsi="Geneva" w:cs="Geneva"/>
          <w:b/>
          <w:bCs/>
          <w:sz w:val="20"/>
          <w:szCs w:val="20"/>
        </w:rPr>
        <w:tab/>
      </w:r>
      <w:r>
        <w:rPr>
          <w:rFonts w:ascii="Geneva" w:hAnsi="Geneva" w:cs="Geneva"/>
          <w:b/>
          <w:bCs/>
          <w:sz w:val="20"/>
          <w:szCs w:val="20"/>
        </w:rPr>
        <w:tab/>
      </w:r>
      <w:r>
        <w:rPr>
          <w:rFonts w:ascii="Geneva" w:hAnsi="Geneva" w:cs="Geneva"/>
          <w:b/>
          <w:bCs/>
          <w:sz w:val="20"/>
          <w:szCs w:val="20"/>
        </w:rPr>
        <w:tab/>
      </w:r>
      <w:r>
        <w:rPr>
          <w:rFonts w:ascii="Geneva" w:hAnsi="Geneva" w:cs="Geneva"/>
          <w:b/>
          <w:bCs/>
          <w:sz w:val="20"/>
          <w:szCs w:val="20"/>
        </w:rPr>
        <w:tab/>
        <w:t xml:space="preserve">2/2021 – 7/2021 </w:t>
      </w:r>
    </w:p>
    <w:p w14:paraId="54E65F42" w14:textId="77777777" w:rsidR="006D6918" w:rsidRDefault="00000000">
      <w:pPr>
        <w:numPr>
          <w:ilvl w:val="0"/>
          <w:numId w:val="5"/>
        </w:numPr>
        <w:spacing w:line="240" w:lineRule="exact"/>
      </w:pPr>
      <w:r>
        <w:rPr>
          <w:rFonts w:ascii="Geneva" w:hAnsi="Geneva" w:cs="Geneva"/>
          <w:spacing w:val="-10"/>
          <w:sz w:val="20"/>
          <w:szCs w:val="20"/>
        </w:rPr>
        <w:t>Created daily and weekly reports directing outreach and engagement work; data-driven efforts delivered over 300,000 vaccines 60% of which went to BIPOC and high-risk individuals.</w:t>
      </w:r>
    </w:p>
    <w:p w14:paraId="24E157D2" w14:textId="77777777" w:rsidR="006D6918" w:rsidRDefault="00000000">
      <w:pPr>
        <w:numPr>
          <w:ilvl w:val="0"/>
          <w:numId w:val="5"/>
        </w:numPr>
        <w:spacing w:line="240" w:lineRule="exact"/>
        <w:rPr>
          <w:rFonts w:ascii="Geneva" w:hAnsi="Geneva" w:cs="Geneva"/>
          <w:spacing w:val="-10"/>
          <w:sz w:val="20"/>
          <w:szCs w:val="20"/>
        </w:rPr>
      </w:pPr>
      <w:r>
        <w:rPr>
          <w:rFonts w:ascii="Geneva" w:hAnsi="Geneva" w:cs="Geneva"/>
          <w:spacing w:val="-10"/>
          <w:sz w:val="20"/>
          <w:szCs w:val="20"/>
        </w:rPr>
        <w:t xml:space="preserve">Sole manager and administrator of the SSMS database within a month. All improvements, queries, tables, and stored procedures were my creations and responsibility. </w:t>
      </w:r>
    </w:p>
    <w:p w14:paraId="73F2DBE4" w14:textId="77777777" w:rsidR="006D6918" w:rsidRDefault="00000000">
      <w:pPr>
        <w:numPr>
          <w:ilvl w:val="0"/>
          <w:numId w:val="5"/>
        </w:numPr>
        <w:spacing w:line="240" w:lineRule="exact"/>
      </w:pPr>
      <w:r>
        <w:rPr>
          <w:rFonts w:ascii="Geneva" w:hAnsi="Geneva" w:cs="Geneva"/>
          <w:spacing w:val="-10"/>
          <w:sz w:val="20"/>
          <w:szCs w:val="20"/>
        </w:rPr>
        <w:t xml:space="preserve">Created over 60 dashboards/reports in </w:t>
      </w:r>
      <w:proofErr w:type="spellStart"/>
      <w:r>
        <w:rPr>
          <w:rFonts w:ascii="Geneva" w:hAnsi="Geneva" w:cs="Geneva"/>
          <w:spacing w:val="-10"/>
          <w:sz w:val="20"/>
          <w:szCs w:val="20"/>
        </w:rPr>
        <w:t>Zoho</w:t>
      </w:r>
      <w:proofErr w:type="spellEnd"/>
      <w:r>
        <w:rPr>
          <w:rFonts w:ascii="Geneva" w:hAnsi="Geneva" w:cs="Geneva"/>
          <w:spacing w:val="-10"/>
          <w:sz w:val="20"/>
          <w:szCs w:val="20"/>
        </w:rPr>
        <w:t xml:space="preserve"> Analytics to inform customer service operations and staffing.</w:t>
      </w:r>
    </w:p>
    <w:p w14:paraId="46EABA68" w14:textId="77777777" w:rsidR="006D6918" w:rsidRDefault="00000000">
      <w:pPr>
        <w:spacing w:line="240" w:lineRule="exact"/>
      </w:pPr>
      <w:proofErr w:type="spellStart"/>
      <w:r>
        <w:rPr>
          <w:rFonts w:ascii="Geneva" w:hAnsi="Geneva" w:cs="Geneva"/>
          <w:b/>
          <w:bCs/>
          <w:sz w:val="20"/>
          <w:szCs w:val="20"/>
        </w:rPr>
        <w:t>CareSight</w:t>
      </w:r>
      <w:proofErr w:type="spellEnd"/>
      <w:r>
        <w:rPr>
          <w:rFonts w:ascii="Geneva" w:hAnsi="Geneva" w:cs="Geneva"/>
          <w:b/>
          <w:bCs/>
          <w:sz w:val="20"/>
          <w:szCs w:val="20"/>
        </w:rPr>
        <w:t xml:space="preserve"> – Contract </w:t>
      </w:r>
      <w:r>
        <w:tab/>
      </w:r>
      <w:r>
        <w:tab/>
      </w:r>
      <w:r>
        <w:tab/>
      </w:r>
      <w:r>
        <w:rPr>
          <w:rFonts w:ascii="Geneva" w:hAnsi="Geneva" w:cs="Geneva"/>
          <w:b/>
          <w:bCs/>
          <w:sz w:val="20"/>
          <w:szCs w:val="20"/>
        </w:rPr>
        <w:t>Data Analyst/Database Manager</w:t>
      </w:r>
      <w:r>
        <w:tab/>
      </w:r>
      <w:r>
        <w:tab/>
      </w:r>
      <w:r>
        <w:rPr>
          <w:rFonts w:ascii="Geneva" w:hAnsi="Geneva" w:cs="Geneva"/>
          <w:b/>
          <w:bCs/>
          <w:sz w:val="20"/>
          <w:szCs w:val="20"/>
        </w:rPr>
        <w:t xml:space="preserve">11/2019 – 3/2020 </w:t>
      </w:r>
    </w:p>
    <w:p w14:paraId="35FDF5EF" w14:textId="77777777" w:rsidR="006D6918" w:rsidRDefault="00000000">
      <w:pPr>
        <w:widowControl w:val="0"/>
        <w:numPr>
          <w:ilvl w:val="0"/>
          <w:numId w:val="1"/>
        </w:numPr>
        <w:tabs>
          <w:tab w:val="clear" w:pos="720"/>
        </w:tabs>
        <w:spacing w:line="240" w:lineRule="exact"/>
        <w:textAlignment w:val="baseline"/>
      </w:pPr>
      <w:r>
        <w:rPr>
          <w:rFonts w:ascii="Geneva" w:hAnsi="Geneva" w:cs="Geneva"/>
          <w:spacing w:val="-10"/>
          <w:sz w:val="20"/>
          <w:szCs w:val="20"/>
        </w:rPr>
        <w:t>Created a data integrity verification system (tables, stored procedures, and end user reports) to compare the record count in the replicated databases vs the source databases.</w:t>
      </w:r>
    </w:p>
    <w:p w14:paraId="6AD0969B" w14:textId="77777777" w:rsidR="006D6918" w:rsidRDefault="00000000">
      <w:pPr>
        <w:widowControl w:val="0"/>
        <w:numPr>
          <w:ilvl w:val="0"/>
          <w:numId w:val="1"/>
        </w:numPr>
        <w:tabs>
          <w:tab w:val="clear" w:pos="720"/>
        </w:tabs>
        <w:spacing w:line="240" w:lineRule="exact"/>
        <w:textAlignment w:val="baseline"/>
      </w:pPr>
      <w:r>
        <w:rPr>
          <w:rFonts w:ascii="Geneva" w:hAnsi="Geneva" w:cs="Geneva"/>
          <w:spacing w:val="-10"/>
          <w:sz w:val="20"/>
          <w:szCs w:val="20"/>
        </w:rPr>
        <w:t>Created jobs to check that the replicated databases maintained current data and sent e-mails to the data team should a database lack current data.</w:t>
      </w:r>
    </w:p>
    <w:p w14:paraId="5F2EAEC5" w14:textId="77777777" w:rsidR="006D6918" w:rsidRDefault="00000000">
      <w:pPr>
        <w:spacing w:line="240" w:lineRule="exact"/>
      </w:pPr>
      <w:r>
        <w:rPr>
          <w:rFonts w:ascii="Geneva" w:hAnsi="Geneva" w:cs="Geneva"/>
          <w:b/>
          <w:bCs/>
          <w:sz w:val="20"/>
          <w:szCs w:val="20"/>
        </w:rPr>
        <w:t>The Center for Mental Health</w:t>
      </w:r>
      <w:r>
        <w:tab/>
      </w:r>
      <w:r>
        <w:tab/>
      </w:r>
      <w:r>
        <w:rPr>
          <w:rFonts w:ascii="Geneva" w:hAnsi="Geneva" w:cs="Geneva"/>
          <w:b/>
          <w:bCs/>
          <w:sz w:val="20"/>
          <w:szCs w:val="20"/>
        </w:rPr>
        <w:t>Quality Assurance Director</w:t>
      </w:r>
      <w:r>
        <w:tab/>
      </w:r>
      <w:r>
        <w:tab/>
      </w:r>
      <w:r>
        <w:tab/>
      </w:r>
      <w:r>
        <w:rPr>
          <w:rFonts w:ascii="Geneva" w:hAnsi="Geneva" w:cs="Geneva"/>
          <w:b/>
          <w:bCs/>
          <w:sz w:val="20"/>
          <w:szCs w:val="20"/>
        </w:rPr>
        <w:t>11/2018 – 8/2019</w:t>
      </w:r>
    </w:p>
    <w:p w14:paraId="1CF39C27" w14:textId="77777777" w:rsidR="006D6918" w:rsidRDefault="00000000">
      <w:pPr>
        <w:numPr>
          <w:ilvl w:val="0"/>
          <w:numId w:val="4"/>
        </w:numPr>
        <w:spacing w:line="240" w:lineRule="exact"/>
        <w:rPr>
          <w:rFonts w:ascii="Geneva" w:hAnsi="Geneva" w:cs="Geneva"/>
          <w:spacing w:val="-10"/>
          <w:sz w:val="20"/>
          <w:szCs w:val="20"/>
        </w:rPr>
      </w:pPr>
      <w:r>
        <w:rPr>
          <w:rFonts w:ascii="Geneva" w:hAnsi="Geneva" w:cs="Geneva"/>
          <w:spacing w:val="-10"/>
          <w:sz w:val="20"/>
          <w:szCs w:val="20"/>
        </w:rPr>
        <w:t>Collaborated with data analyst to create and publish SQL reports for performance incentive measures and KPIs.</w:t>
      </w:r>
    </w:p>
    <w:p w14:paraId="48BA3CD0" w14:textId="77777777" w:rsidR="006D6918" w:rsidRDefault="00000000">
      <w:pPr>
        <w:numPr>
          <w:ilvl w:val="0"/>
          <w:numId w:val="4"/>
        </w:numPr>
        <w:spacing w:line="240" w:lineRule="exact"/>
        <w:rPr>
          <w:rFonts w:ascii="Geneva" w:hAnsi="Geneva" w:cs="Geneva"/>
          <w:spacing w:val="-10"/>
          <w:sz w:val="20"/>
          <w:szCs w:val="20"/>
        </w:rPr>
      </w:pPr>
      <w:r>
        <w:rPr>
          <w:rFonts w:ascii="Geneva" w:hAnsi="Geneva" w:cs="Geneva"/>
          <w:spacing w:val="-10"/>
          <w:sz w:val="20"/>
          <w:szCs w:val="20"/>
        </w:rPr>
        <w:t>Successfully submitted data and analysis on two quality improvement incentive programs grossing over $250,000.</w:t>
      </w:r>
    </w:p>
    <w:p w14:paraId="2BBBDDB1" w14:textId="77777777" w:rsidR="006D6918" w:rsidRDefault="00000000">
      <w:pPr>
        <w:spacing w:line="240" w:lineRule="exact"/>
      </w:pPr>
      <w:r>
        <w:rPr>
          <w:rFonts w:ascii="Geneva" w:hAnsi="Geneva" w:cs="Geneva"/>
          <w:b/>
          <w:bCs/>
          <w:sz w:val="20"/>
          <w:szCs w:val="20"/>
        </w:rPr>
        <w:t>Prism Health North Texas</w:t>
      </w:r>
      <w:r>
        <w:t xml:space="preserve">    </w:t>
      </w:r>
      <w:r>
        <w:rPr>
          <w:rFonts w:ascii="Geneva" w:hAnsi="Geneva" w:cs="Geneva"/>
          <w:b/>
          <w:bCs/>
          <w:sz w:val="20"/>
          <w:szCs w:val="20"/>
        </w:rPr>
        <w:t xml:space="preserve">Analytics and Innovation Director/Clinic </w:t>
      </w:r>
      <w:proofErr w:type="gramStart"/>
      <w:r>
        <w:rPr>
          <w:rFonts w:ascii="Geneva" w:hAnsi="Geneva" w:cs="Geneva"/>
          <w:b/>
          <w:bCs/>
          <w:sz w:val="20"/>
          <w:szCs w:val="20"/>
        </w:rPr>
        <w:t>Administrator  7</w:t>
      </w:r>
      <w:proofErr w:type="gramEnd"/>
      <w:r>
        <w:rPr>
          <w:rFonts w:ascii="Geneva" w:hAnsi="Geneva" w:cs="Geneva"/>
          <w:b/>
          <w:bCs/>
          <w:sz w:val="20"/>
          <w:szCs w:val="20"/>
        </w:rPr>
        <w:t>/2012 – 11/2018</w:t>
      </w:r>
    </w:p>
    <w:p w14:paraId="39D9D7D0" w14:textId="77777777" w:rsidR="006D6918" w:rsidRDefault="00000000">
      <w:pPr>
        <w:widowControl w:val="0"/>
        <w:numPr>
          <w:ilvl w:val="0"/>
          <w:numId w:val="2"/>
        </w:numPr>
        <w:spacing w:line="240" w:lineRule="exact"/>
        <w:rPr>
          <w:rFonts w:ascii="Geneva" w:hAnsi="Geneva" w:cs="Geneva"/>
          <w:spacing w:val="-10"/>
          <w:sz w:val="20"/>
          <w:szCs w:val="20"/>
        </w:rPr>
      </w:pPr>
      <w:r>
        <w:rPr>
          <w:rFonts w:ascii="Geneva" w:hAnsi="Geneva" w:cs="Geneva"/>
          <w:spacing w:val="-10"/>
          <w:sz w:val="20"/>
          <w:szCs w:val="20"/>
        </w:rPr>
        <w:t>Special recognition twice from federal grant project officer for the quality program/activities completed.</w:t>
      </w:r>
    </w:p>
    <w:p w14:paraId="75392BDD" w14:textId="77777777" w:rsidR="006D6918" w:rsidRDefault="00000000">
      <w:pPr>
        <w:widowControl w:val="0"/>
        <w:numPr>
          <w:ilvl w:val="0"/>
          <w:numId w:val="2"/>
        </w:numPr>
        <w:spacing w:line="240" w:lineRule="exact"/>
        <w:rPr>
          <w:rFonts w:ascii="Geneva" w:hAnsi="Geneva" w:cs="Geneva"/>
          <w:spacing w:val="-10"/>
          <w:sz w:val="20"/>
          <w:szCs w:val="20"/>
        </w:rPr>
      </w:pPr>
      <w:r>
        <w:rPr>
          <w:rFonts w:ascii="Geneva" w:hAnsi="Geneva" w:cs="Geneva"/>
          <w:spacing w:val="-10"/>
          <w:sz w:val="20"/>
          <w:szCs w:val="20"/>
        </w:rPr>
        <w:t>TMF Quality Innovation Network quality consultant highlighted the QM program as a “high performer.”</w:t>
      </w:r>
    </w:p>
    <w:p w14:paraId="2D54AD4E" w14:textId="77777777" w:rsidR="006D6918" w:rsidRDefault="00000000">
      <w:pPr>
        <w:widowControl w:val="0"/>
        <w:numPr>
          <w:ilvl w:val="0"/>
          <w:numId w:val="3"/>
        </w:numPr>
        <w:spacing w:line="240" w:lineRule="exact"/>
        <w:rPr>
          <w:rFonts w:ascii="Geneva" w:hAnsi="Geneva" w:cs="Geneva"/>
          <w:spacing w:val="-10"/>
          <w:sz w:val="20"/>
          <w:szCs w:val="20"/>
        </w:rPr>
      </w:pPr>
      <w:r>
        <w:rPr>
          <w:rFonts w:ascii="Geneva" w:hAnsi="Geneva" w:cs="Geneva"/>
          <w:spacing w:val="-10"/>
          <w:sz w:val="20"/>
          <w:szCs w:val="20"/>
        </w:rPr>
        <w:t>Decision-maker in buying a new electronic health records (EHR) system, built and implemented the EHR and all add-ons at both medical clinics. Then, successfully created a manual, trained, and rolled out the EHR system to over 50 EHR-naive social workers.</w:t>
      </w:r>
    </w:p>
    <w:sectPr w:rsidR="006D6918">
      <w:pgSz w:w="12240" w:h="15840"/>
      <w:pgMar w:top="1134" w:right="1134" w:bottom="1134" w:left="1134" w:header="0" w:footer="0" w:gutter="0"/>
      <w:cols w:space="720"/>
      <w:formProt w:val="0"/>
      <w:docGrid w:linePitch="312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Songti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swiss"/>
    <w:pitch w:val="variable"/>
  </w:font>
  <w:font w:name="Helvetica;Aria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904A5"/>
    <w:multiLevelType w:val="multilevel"/>
    <w:tmpl w:val="9BA82BF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EC6AF8"/>
    <w:multiLevelType w:val="multilevel"/>
    <w:tmpl w:val="018482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3DD09BE"/>
    <w:multiLevelType w:val="hybridMultilevel"/>
    <w:tmpl w:val="EC144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6D1587"/>
    <w:multiLevelType w:val="multilevel"/>
    <w:tmpl w:val="47C6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22D6B88"/>
    <w:multiLevelType w:val="multilevel"/>
    <w:tmpl w:val="FCF0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1A03E99"/>
    <w:multiLevelType w:val="multilevel"/>
    <w:tmpl w:val="81A2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FA459DB"/>
    <w:multiLevelType w:val="multilevel"/>
    <w:tmpl w:val="EF6A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C9F5F0C"/>
    <w:multiLevelType w:val="multilevel"/>
    <w:tmpl w:val="4568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3F37FDF"/>
    <w:multiLevelType w:val="multilevel"/>
    <w:tmpl w:val="E8FC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774940268">
    <w:abstractNumId w:val="4"/>
  </w:num>
  <w:num w:numId="2" w16cid:durableId="2005820300">
    <w:abstractNumId w:val="6"/>
  </w:num>
  <w:num w:numId="3" w16cid:durableId="203955520">
    <w:abstractNumId w:val="5"/>
  </w:num>
  <w:num w:numId="4" w16cid:durableId="1698314720">
    <w:abstractNumId w:val="7"/>
  </w:num>
  <w:num w:numId="5" w16cid:durableId="396243099">
    <w:abstractNumId w:val="0"/>
  </w:num>
  <w:num w:numId="6" w16cid:durableId="163983551">
    <w:abstractNumId w:val="8"/>
  </w:num>
  <w:num w:numId="7" w16cid:durableId="1969818617">
    <w:abstractNumId w:val="3"/>
  </w:num>
  <w:num w:numId="8" w16cid:durableId="1433471096">
    <w:abstractNumId w:val="1"/>
  </w:num>
  <w:num w:numId="9" w16cid:durableId="442042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918"/>
    <w:rsid w:val="0009313C"/>
    <w:rsid w:val="002B6C0C"/>
    <w:rsid w:val="003E63A9"/>
    <w:rsid w:val="0045447A"/>
    <w:rsid w:val="006D6918"/>
    <w:rsid w:val="008003E2"/>
    <w:rsid w:val="008B5003"/>
    <w:rsid w:val="008E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2482"/>
  <w15:docId w15:val="{1D09867A-1B73-4693-848E-D6926690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Mangal"/>
      <w:sz w:val="18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DocumentMap">
    <w:name w:val="Document Map"/>
    <w:qFormat/>
    <w:rPr>
      <w:rFonts w:ascii="Calibri" w:eastAsia="Calibri" w:hAnsi="Calibri" w:cs="Calibri"/>
      <w:sz w:val="20"/>
      <w:szCs w:val="20"/>
      <w:lang w:eastAsia="en-US" w:bidi="ar-SA"/>
    </w:rPr>
  </w:style>
  <w:style w:type="paragraph" w:customStyle="1" w:styleId="TableContents">
    <w:name w:val="Table Contents"/>
    <w:basedOn w:val="Normal"/>
    <w:qFormat/>
  </w:style>
  <w:style w:type="paragraph" w:styleId="BalloonText">
    <w:name w:val="Balloon Text"/>
    <w:basedOn w:val="Normal"/>
    <w:qFormat/>
    <w:rPr>
      <w:rFonts w:ascii="Times New Roman" w:hAnsi="Times New Roman" w:cs="Mangal"/>
      <w:sz w:val="18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Wilbur</dc:creator>
  <dc:description/>
  <cp:lastModifiedBy>Nicole Wilbur</cp:lastModifiedBy>
  <cp:revision>4</cp:revision>
  <cp:lastPrinted>2021-06-26T04:56:00Z</cp:lastPrinted>
  <dcterms:created xsi:type="dcterms:W3CDTF">2022-08-10T22:44:00Z</dcterms:created>
  <dcterms:modified xsi:type="dcterms:W3CDTF">2022-08-10T22:54:00Z</dcterms:modified>
  <dc:language>en-US</dc:language>
</cp:coreProperties>
</file>