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Marketing &amp; Community Outreach Coordinator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The Disc Chiropractic | Remote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Dublin, OH | nicoleserrano02@gmail.com | (+1) 469-926-0621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June 19, 2026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Hiring Manager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The Disc Chiropractic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Remote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Hiring Manager,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applying for the Marketing &amp; Community Outreach Coordinator role at The Disc Chiropractic. The combination of community-centered marketing and patient-facing outreach in this position reflects the kind of work I find most meaningful — building genuine trust between a care provider and the community it serves.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Health and wellness marketing works differently from product marketing. Patients don't just choose a provider based on price or convenience — they choose based on trust, reputation, and feeling genuinely seen. The marketing coordinator who understands that makes a real difference to the practice, and that's the perspective I bring.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 offer: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Community outreach that builds real connections:</w:t>
      </w:r>
      <w:r>
        <w:rPr>
          <w:rFonts w:ascii="Calibri" w:hAnsi="Calibri"/>
          <w:b w:val="0"/>
          <w:color w:val="222222"/>
          <w:sz w:val="21"/>
        </w:rPr>
        <w:t xml:space="preserve"> I've coordinated local marketing campaigns and community events for service-based clients — working the relationships, representing the brand in person, and generating the word-of-mouth that health businesses depend on.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Social media for patient engagement:</w:t>
      </w:r>
      <w:r>
        <w:rPr>
          <w:rFonts w:ascii="Calibri" w:hAnsi="Calibri"/>
          <w:b w:val="0"/>
          <w:color w:val="222222"/>
          <w:sz w:val="21"/>
        </w:rPr>
        <w:t xml:space="preserve"> I create social content that balances education, promotion, and authenticity — the kind of presence that builds patient loyalty and drives new referrals over time.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communications:</w:t>
      </w:r>
      <w:r>
        <w:rPr>
          <w:rFonts w:ascii="Calibri" w:hAnsi="Calibri"/>
          <w:b w:val="0"/>
          <w:color w:val="222222"/>
          <w:sz w:val="21"/>
        </w:rPr>
        <w:t xml:space="preserve"> My native Spanish allows me to engage authentically with Spanish-speaking patients and community members — a population that is often underserved in healthcare marketing and genuinely appreciates being communicated with in their own language.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Patient-facing experience:</w:t>
      </w:r>
      <w:r>
        <w:rPr>
          <w:rFonts w:ascii="Calibri" w:hAnsi="Calibri"/>
          <w:b w:val="0"/>
          <w:color w:val="222222"/>
          <w:sz w:val="21"/>
        </w:rPr>
        <w:t xml:space="preserve"> I've worked in environments requiring professionalism, warmth, and the ability to make people feel comfortable and valued — essential in a healthcare setting.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am also proficient in AI-assisted content tools, which I use to support faster content creation without losing the personal, human tone that chiropractic and wellness marketing requires.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I'd be glad to discuss how my background aligns with what The Disc Chiropractic is looking for.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time.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Sincerely,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linkedin.com/in/nicole-serrano-8544202ab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