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Bilingual (English/Spanish) marketing and operations coordinator with five years of experience managing multi-channel campaigns, coordinating events and logistics, managing vendor relationships, and producing professional marketing materials for corporate and client-facing organizations. Skilled in project and timeline management, multi-stakeholder coordination, brand representation, field marketing support, and cross-functional communications. Background spans marketing coordination for a global Fortune 500 company, full-cycle campaign management for multiple simultaneous clients, and event logistics in professional and academic settings. Organized, proactive, and highly adaptable — experienced in managing multiple projects simultaneously with minimal supervision. Authorized to work in the United States (EAD C08, no sponsorship required).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Event &amp; Trade Show Coordination · Field Marketing Support &amp; Brand Representation · Marketing Project &amp; Timeline Management · Vendor &amp; Partner Coordination · Campaign Asset Production &amp; Distribution · Cross-Functional Stakeholder Communications · Logistics &amp; Operations Coordination · Budget &amp; Expense Tracking · Bilingual Communications (English/Spanish) · Graphic Design (Canva · Adobe Photoshop) · CRM Support (Salesforce familiarity) · Microsoft Office Suite · Google Workspace · Social Media &amp; Digital Marketing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the production and distribution of marketing communications, presentations, and branded materials across multiple departments at a global Fortune 500 company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 multiple simultaneous communications and operations projects — tracking timelines, coordinating cross-departmental approvals, and maintaining organized content workflows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 training program logistics — scheduling, materials preparation, and participant communications for company-wide onboarding initiatives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 as a bilingual (English/Spanish) communications liaison — representing the organization's message accurately across language and cultural contexts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Administrative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full-cycle marketing campaigns for multiple simultaneous client accounts — managing content production, vendor relationships, promotional timelines, and event logistics from planning through execution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Organized and executed promotional events and community activations — coordinating vendors, scheduling, participant communications, and on-site logistics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client-facing marketing materials, proposals, and campaign assets in Canva and Adobe Photoshop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Tracked campaign performance, budget spend, and deliverable completion — reporting results to clients in regular review cycles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organized project documentation, CRM records, and digital filing systems across all client accounts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Social Media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digital marketing operations and promotional event support for a local service-based business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campaign scheduling, vendor coordination, and content production aligned with seasonal promotions and business objectives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accurate inventory records and operational documentation in a high-volume, deadline-driven environment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with cross-functional teams to support operational timelines and departmental communication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Coursework in marketing strategy, event management, organizational communications, and media production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Organized and executed campus-wide events — managing vendor coordination, scheduling, participant communications, and on-site logistics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— written and verbal, daily corporate use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bilingual communications, client coordination, and marketing content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TECHNICAL SKILLS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Microsoft Word · Microsoft Excel · Microsoft PowerPoint · Microsoft Outlook · Google Docs · Google Sheets · Google Drive · Gmail · Google Calendar · Canva · Adobe Photoshop · Social Media Platforms · Email Marketing Platforms · CRM Platforms · Salesforce (familiarity) · Event Coordination · Project Management · Data Entry &amp; Reporting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Available for hybrid, full-time work — Columbus, OH area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