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EC1F3" w14:textId="77777777"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Objective</w:t>
      </w:r>
    </w:p>
    <w:p w14:paraId="3F133BA7" w14:textId="0C34E3E7" w:rsidR="00A34B58" w:rsidRPr="00A65956" w:rsidRDefault="00A34B58" w:rsidP="00A65956">
      <w:pPr>
        <w:pStyle w:val="NormalWeb"/>
      </w:pPr>
      <w:r w:rsidRPr="00A34B58">
        <w:rPr>
          <w:rFonts w:ascii="Arial" w:hAnsi="Arial"/>
        </w:rPr>
        <w:t xml:space="preserve">Build a system that consumes a complex Port Tariff PDF and a natural language vessel query to </w:t>
      </w:r>
      <w:r w:rsidR="00A65956" w:rsidRPr="00A65956">
        <w:rPr>
          <w:rFonts w:ascii="Arial" w:hAnsi="Arial"/>
        </w:rPr>
        <w:t xml:space="preserve">automate the calculation of different port dues that may be payable </w:t>
      </w:r>
      <w:r w:rsidR="00A82727">
        <w:rPr>
          <w:rFonts w:ascii="Arial" w:hAnsi="Arial"/>
        </w:rPr>
        <w:t>by</w:t>
      </w:r>
      <w:r w:rsidR="00A65956" w:rsidRPr="00A65956">
        <w:rPr>
          <w:rFonts w:ascii="Arial" w:hAnsi="Arial"/>
        </w:rPr>
        <w:t xml:space="preserve"> a vessel arriving at a port.</w:t>
      </w:r>
    </w:p>
    <w:p w14:paraId="0B985A86" w14:textId="77777777" w:rsidR="00A34B58" w:rsidRPr="00A34B58" w:rsidRDefault="00A34B58" w:rsidP="00A34B58">
      <w:pPr>
        <w:spacing w:before="100" w:beforeAutospacing="1" w:after="100" w:afterAutospacing="1" w:line="240" w:lineRule="auto"/>
        <w:jc w:val="both"/>
        <w:outlineLvl w:val="3"/>
        <w:rPr>
          <w:rFonts w:ascii="Arial" w:eastAsia="Times New Roman" w:hAnsi="Arial" w:cs="Times New Roman"/>
          <w:b/>
          <w:bCs/>
          <w:kern w:val="0"/>
          <w14:ligatures w14:val="none"/>
        </w:rPr>
      </w:pPr>
      <w:r w:rsidRPr="00A34B58">
        <w:rPr>
          <w:rFonts w:ascii="Arial" w:eastAsia="Times New Roman" w:hAnsi="Arial" w:cs="Times New Roman"/>
          <w:b/>
          <w:bCs/>
          <w:kern w:val="0"/>
          <w14:ligatures w14:val="none"/>
        </w:rPr>
        <w:t>The Core Challenge</w:t>
      </w:r>
    </w:p>
    <w:p w14:paraId="3CBB6FB7" w14:textId="77777777" w:rsidR="003A1967" w:rsidRDefault="00A34B58" w:rsidP="00A34B58">
      <w:pPr>
        <w:spacing w:before="100" w:beforeAutospacing="1"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Port tariff documents are dense, hierarchical, condition-based</w:t>
      </w:r>
      <w:r w:rsidR="00D80F15">
        <w:rPr>
          <w:rFonts w:ascii="Arial" w:eastAsia="Times New Roman" w:hAnsi="Arial" w:cs="Times New Roman"/>
          <w:kern w:val="0"/>
          <w14:ligatures w14:val="none"/>
        </w:rPr>
        <w:t>, often containing a lot of tabular data</w:t>
      </w:r>
      <w:r w:rsidRPr="00A34B58">
        <w:rPr>
          <w:rFonts w:ascii="Arial" w:eastAsia="Times New Roman" w:hAnsi="Arial" w:cs="Times New Roman"/>
          <w:kern w:val="0"/>
          <w14:ligatures w14:val="none"/>
        </w:rPr>
        <w:t xml:space="preserve">. We are looking for a </w:t>
      </w:r>
      <w:r w:rsidRPr="00A34B58">
        <w:rPr>
          <w:rFonts w:ascii="Arial" w:eastAsia="Times New Roman" w:hAnsi="Arial" w:cs="Times New Roman"/>
          <w:b/>
          <w:bCs/>
          <w:kern w:val="0"/>
          <w14:ligatures w14:val="none"/>
        </w:rPr>
        <w:t>generalizable solution</w:t>
      </w:r>
      <w:r w:rsidRPr="00A34B58">
        <w:rPr>
          <w:rFonts w:ascii="Arial" w:eastAsia="Times New Roman" w:hAnsi="Arial" w:cs="Times New Roman"/>
          <w:kern w:val="0"/>
          <w14:ligatures w14:val="none"/>
        </w:rPr>
        <w:t xml:space="preserve"> </w:t>
      </w:r>
      <w:r w:rsidR="00D80F15">
        <w:rPr>
          <w:rFonts w:ascii="Arial" w:eastAsia="Times New Roman" w:hAnsi="Arial" w:cs="Times New Roman"/>
          <w:kern w:val="0"/>
          <w14:ligatures w14:val="none"/>
        </w:rPr>
        <w:t xml:space="preserve">that can tell us what charges/tariffs are applicable for a vessel arriving at a port according to the port’s tariff document(s). </w:t>
      </w:r>
    </w:p>
    <w:p w14:paraId="6ED58E3C" w14:textId="41E2457F" w:rsidR="00A34B58" w:rsidRPr="00A34B58" w:rsidRDefault="00D80F15" w:rsidP="00A34B58">
      <w:pPr>
        <w:spacing w:before="100" w:beforeAutospacing="1" w:after="100" w:afterAutospacing="1" w:line="240" w:lineRule="auto"/>
        <w:jc w:val="both"/>
        <w:rPr>
          <w:rFonts w:ascii="Arial" w:eastAsia="Times New Roman" w:hAnsi="Arial" w:cs="Times New Roman"/>
          <w:kern w:val="0"/>
          <w14:ligatures w14:val="none"/>
        </w:rPr>
      </w:pPr>
      <w:r>
        <w:rPr>
          <w:rFonts w:ascii="Arial" w:eastAsia="Times New Roman" w:hAnsi="Arial" w:cs="Times New Roman"/>
          <w:kern w:val="0"/>
          <w14:ligatures w14:val="none"/>
        </w:rPr>
        <w:t xml:space="preserve">Ideally your solution is an agentic RAG system, but this is not a requirement – you are free to </w:t>
      </w:r>
      <w:r w:rsidR="00851065">
        <w:rPr>
          <w:rFonts w:ascii="Arial" w:eastAsia="Times New Roman" w:hAnsi="Arial" w:cs="Times New Roman"/>
          <w:kern w:val="0"/>
          <w14:ligatures w14:val="none"/>
        </w:rPr>
        <w:t>build</w:t>
      </w:r>
      <w:r>
        <w:rPr>
          <w:rFonts w:ascii="Arial" w:eastAsia="Times New Roman" w:hAnsi="Arial" w:cs="Times New Roman"/>
          <w:kern w:val="0"/>
          <w14:ligatures w14:val="none"/>
        </w:rPr>
        <w:t xml:space="preserve"> whatever </w:t>
      </w:r>
      <w:r w:rsidR="00FB5F34">
        <w:rPr>
          <w:rFonts w:ascii="Arial" w:eastAsia="Times New Roman" w:hAnsi="Arial" w:cs="Times New Roman"/>
          <w:kern w:val="0"/>
          <w14:ligatures w14:val="none"/>
        </w:rPr>
        <w:t xml:space="preserve">AI system </w:t>
      </w:r>
      <w:r>
        <w:rPr>
          <w:rFonts w:ascii="Arial" w:eastAsia="Times New Roman" w:hAnsi="Arial" w:cs="Times New Roman"/>
          <w:kern w:val="0"/>
          <w14:ligatures w14:val="none"/>
        </w:rPr>
        <w:t>you feel is most suitable for this task.</w:t>
      </w:r>
    </w:p>
    <w:p w14:paraId="11BE7F8C" w14:textId="7C1103C7" w:rsidR="00A34B58" w:rsidRPr="00A34B58" w:rsidRDefault="00A34B58" w:rsidP="00A34B58">
      <w:pPr>
        <w:spacing w:before="100" w:beforeAutospacing="1"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Crucially</w:t>
      </w:r>
      <w:r w:rsidRPr="00A34B58">
        <w:rPr>
          <w:rFonts w:ascii="Arial" w:eastAsia="Times New Roman" w:hAnsi="Arial" w:cs="Times New Roman"/>
          <w:kern w:val="0"/>
          <w14:ligatures w14:val="none"/>
        </w:rPr>
        <w:t xml:space="preserve">: Your architecture should be robust enough to handle similar tariff structures from other ports or future document updates with minimal manual code changes. We want to see how your agent "finds" and "interprets" the logic from a typical tariff document, to be able to automate calculating the </w:t>
      </w:r>
      <w:r w:rsidR="009325E5">
        <w:rPr>
          <w:rFonts w:ascii="Arial" w:eastAsia="Times New Roman" w:hAnsi="Arial" w:cs="Times New Roman"/>
          <w:kern w:val="0"/>
          <w14:ligatures w14:val="none"/>
        </w:rPr>
        <w:t>tariffs</w:t>
      </w:r>
      <w:r w:rsidRPr="00A34B58">
        <w:rPr>
          <w:rFonts w:ascii="Arial" w:eastAsia="Times New Roman" w:hAnsi="Arial" w:cs="Times New Roman"/>
          <w:kern w:val="0"/>
          <w14:ligatures w14:val="none"/>
        </w:rPr>
        <w:t xml:space="preserve"> without manual intervention and hardcoded information.</w:t>
      </w:r>
    </w:p>
    <w:p w14:paraId="381AEBCE" w14:textId="77777777"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Required Outputs</w:t>
      </w:r>
    </w:p>
    <w:p w14:paraId="2C4BC312" w14:textId="6A39981D" w:rsidR="00A34B58" w:rsidRPr="00FC1A28" w:rsidRDefault="00A34B58" w:rsidP="00FC1A28">
      <w:pPr>
        <w:pStyle w:val="NormalWeb"/>
      </w:pPr>
      <w:r w:rsidRPr="00A34B58">
        <w:rPr>
          <w:rFonts w:ascii="Arial" w:hAnsi="Arial"/>
        </w:rPr>
        <w:t xml:space="preserve">For a given vessel and port (e.g., </w:t>
      </w:r>
      <w:r w:rsidR="00A65956" w:rsidRPr="00A65956">
        <w:rPr>
          <w:rFonts w:ascii="Arial" w:hAnsi="Arial"/>
        </w:rPr>
        <w:t>Durban, Amsterdam, etc</w:t>
      </w:r>
      <w:r w:rsidRPr="00A34B58">
        <w:rPr>
          <w:rFonts w:ascii="Arial" w:hAnsi="Arial"/>
        </w:rPr>
        <w:t>), your solution must calculate</w:t>
      </w:r>
      <w:r w:rsidR="00FC1A28">
        <w:rPr>
          <w:rFonts w:ascii="Arial" w:hAnsi="Arial"/>
        </w:rPr>
        <w:t xml:space="preserve"> all the applicable tariffs (like, light dues, port dues, towage dues, VTS dues, pilotage dues, running of vessel lines dues, etc)</w:t>
      </w:r>
    </w:p>
    <w:p w14:paraId="7187640D" w14:textId="77777777"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Reference Data for Validation</w:t>
      </w:r>
    </w:p>
    <w:p w14:paraId="721630BE" w14:textId="6C7BD7E5" w:rsidR="00A34B58" w:rsidRPr="00A34B58" w:rsidRDefault="00FC1A28" w:rsidP="00A34B58">
      <w:pPr>
        <w:spacing w:after="100" w:afterAutospacing="1" w:line="240" w:lineRule="auto"/>
        <w:jc w:val="both"/>
        <w:rPr>
          <w:rFonts w:ascii="Arial" w:eastAsia="Times New Roman" w:hAnsi="Arial" w:cs="Times New Roman"/>
          <w:kern w:val="0"/>
          <w14:ligatures w14:val="none"/>
        </w:rPr>
      </w:pPr>
      <w:r>
        <w:rPr>
          <w:rFonts w:ascii="Arial" w:eastAsia="Times New Roman" w:hAnsi="Arial" w:cs="Times New Roman"/>
          <w:kern w:val="0"/>
          <w14:ligatures w14:val="none"/>
        </w:rPr>
        <w:t>The solution you build must be general for any vessel at any port. To test it, you can u</w:t>
      </w:r>
      <w:r w:rsidR="00A34B58" w:rsidRPr="00A34B58">
        <w:rPr>
          <w:rFonts w:ascii="Arial" w:eastAsia="Times New Roman" w:hAnsi="Arial" w:cs="Times New Roman"/>
          <w:kern w:val="0"/>
          <w14:ligatures w14:val="none"/>
        </w:rPr>
        <w:t xml:space="preserve">se the </w:t>
      </w:r>
      <w:r>
        <w:rPr>
          <w:rFonts w:ascii="Arial" w:eastAsia="Times New Roman" w:hAnsi="Arial" w:cs="Times New Roman"/>
          <w:kern w:val="0"/>
          <w14:ligatures w14:val="none"/>
        </w:rPr>
        <w:t xml:space="preserve">attached South African tariff document and the </w:t>
      </w:r>
      <w:r w:rsidR="00A34B58" w:rsidRPr="00A34B58">
        <w:rPr>
          <w:rFonts w:ascii="Arial" w:eastAsia="Times New Roman" w:hAnsi="Arial" w:cs="Times New Roman"/>
          <w:kern w:val="0"/>
          <w14:ligatures w14:val="none"/>
        </w:rPr>
        <w:t xml:space="preserve">following vessel profile </w:t>
      </w:r>
      <w:r w:rsidR="0085065C">
        <w:rPr>
          <w:rFonts w:ascii="Arial" w:eastAsia="Times New Roman" w:hAnsi="Arial" w:cs="Times New Roman"/>
          <w:kern w:val="0"/>
          <w14:ligatures w14:val="none"/>
        </w:rPr>
        <w:t xml:space="preserve">for the port of Durban </w:t>
      </w:r>
      <w:r w:rsidR="00A34B58" w:rsidRPr="00A34B58">
        <w:rPr>
          <w:rFonts w:ascii="Arial" w:eastAsia="Times New Roman" w:hAnsi="Arial" w:cs="Times New Roman"/>
          <w:kern w:val="0"/>
          <w14:ligatures w14:val="none"/>
        </w:rPr>
        <w:t xml:space="preserve">to verify your </w:t>
      </w:r>
      <w:r w:rsidR="00221D55">
        <w:rPr>
          <w:rFonts w:ascii="Arial" w:eastAsia="Times New Roman" w:hAnsi="Arial" w:cs="Times New Roman"/>
          <w:kern w:val="0"/>
          <w14:ligatures w14:val="none"/>
        </w:rPr>
        <w:t>calculations</w:t>
      </w:r>
      <w:r w:rsidR="00A34B58" w:rsidRPr="00A34B58">
        <w:rPr>
          <w:rFonts w:ascii="Arial" w:eastAsia="Times New Roman" w:hAnsi="Arial" w:cs="Times New Roman"/>
          <w:kern w:val="0"/>
          <w14:ligatures w14:val="none"/>
        </w:rPr>
        <w:t xml:space="preserve"> against our </w:t>
      </w:r>
      <w:r w:rsidR="00A65956" w:rsidRPr="00A65956">
        <w:rPr>
          <w:rFonts w:ascii="Arial" w:eastAsia="Times New Roman" w:hAnsi="Arial" w:cs="Times New Roman"/>
          <w:kern w:val="0"/>
          <w14:ligatures w14:val="none"/>
        </w:rPr>
        <w:t>ground truth</w:t>
      </w:r>
      <w:r w:rsidR="00A34B58" w:rsidRPr="00A34B58">
        <w:rPr>
          <w:rFonts w:ascii="Arial" w:eastAsia="Times New Roman" w:hAnsi="Arial" w:cs="Times New Roman"/>
          <w:kern w:val="0"/>
          <w14:ligatures w14:val="none"/>
        </w:rPr>
        <w:t xml:space="preserve"> values:</w:t>
      </w:r>
    </w:p>
    <w:p w14:paraId="5858EA20" w14:textId="4F85FB08" w:rsidR="00A34B58" w:rsidRDefault="00A34B58" w:rsidP="00A34B58">
      <w:pPr>
        <w:numPr>
          <w:ilvl w:val="0"/>
          <w:numId w:val="2"/>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Vessel</w:t>
      </w:r>
      <w:r>
        <w:rPr>
          <w:rFonts w:ascii="Arial" w:eastAsia="Times New Roman" w:hAnsi="Arial" w:cs="Times New Roman"/>
          <w:b/>
          <w:bCs/>
          <w:kern w:val="0"/>
          <w14:ligatures w14:val="none"/>
        </w:rPr>
        <w:t xml:space="preserve"> Details</w:t>
      </w:r>
      <w:r w:rsidRPr="00A34B58">
        <w:rPr>
          <w:rFonts w:ascii="Arial" w:eastAsia="Times New Roman" w:hAnsi="Arial" w:cs="Times New Roman"/>
          <w:b/>
          <w:bCs/>
          <w:kern w:val="0"/>
          <w14:ligatures w14:val="none"/>
        </w:rPr>
        <w:t>:</w:t>
      </w:r>
      <w:r w:rsidRPr="00A34B58">
        <w:rPr>
          <w:rFonts w:ascii="Arial" w:eastAsia="Times New Roman" w:hAnsi="Arial" w:cs="Times New Roman"/>
          <w:kern w:val="0"/>
          <w14:ligatures w14:val="none"/>
        </w:rPr>
        <w:t xml:space="preserve"> </w:t>
      </w:r>
    </w:p>
    <w:p w14:paraId="1D268424"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w:t>
      </w:r>
    </w:p>
    <w:p w14:paraId="69A82AD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"vessel_metadata": {</w:t>
      </w:r>
    </w:p>
    <w:p w14:paraId="737FC102"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"name": "SUDESTADA",</w:t>
      </w:r>
    </w:p>
    <w:p w14:paraId="071C5A3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"built_year": 2010,</w:t>
      </w:r>
    </w:p>
    <w:p w14:paraId="65BCFC5D"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"flag": "MLT - Malta",</w:t>
      </w:r>
    </w:p>
    <w:p w14:paraId="1E2A719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lastRenderedPageBreak/>
        <w:t xml:space="preserve">    "classification_society": "Registro Italiano Navale",</w:t>
      </w:r>
    </w:p>
    <w:p w14:paraId="5D53DC8F"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"call_sign": null</w:t>
      </w:r>
    </w:p>
    <w:p w14:paraId="754130B7"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w:t>
      </w:r>
    </w:p>
    <w:p w14:paraId="60F6C35B"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"technical_specs": {</w:t>
      </w:r>
    </w:p>
    <w:p w14:paraId="75B16308"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"imo_number": null,</w:t>
      </w:r>
    </w:p>
    <w:p w14:paraId="3131161B"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"type": "Bulk Carrier",</w:t>
      </w:r>
    </w:p>
    <w:p w14:paraId="4329C860"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"dwt": 93274,</w:t>
      </w:r>
    </w:p>
    <w:p w14:paraId="34F8D80D"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"gross_tonnage": 51300,</w:t>
      </w:r>
    </w:p>
    <w:p w14:paraId="49854802"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"net_tonnage": 31192,</w:t>
      </w:r>
    </w:p>
    <w:p w14:paraId="1928540A"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"loa_meters": 229.2,</w:t>
      </w:r>
    </w:p>
    <w:p w14:paraId="3B2CB8E8"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"beam_meters": 38.0,</w:t>
      </w:r>
    </w:p>
    <w:p w14:paraId="3DBE7BBE"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"moulded_depth_meters": 20.7,</w:t>
      </w:r>
    </w:p>
    <w:p w14:paraId="4F9DEB3C"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"lbp_meters": 222.0,</w:t>
      </w:r>
    </w:p>
    <w:p w14:paraId="7856340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"draft_sw_s_w_t": [14.9, 0.0, 0.0],</w:t>
      </w:r>
    </w:p>
    <w:p w14:paraId="1E16416A"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"suez_gt": null,</w:t>
      </w:r>
    </w:p>
    <w:p w14:paraId="56D84FC1"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"suez_nt": 49069</w:t>
      </w:r>
    </w:p>
    <w:p w14:paraId="43788D8F"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w:t>
      </w:r>
    </w:p>
    <w:p w14:paraId="02DB76C0"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"operational_data": {</w:t>
      </w:r>
    </w:p>
    <w:p w14:paraId="3867686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"cargo_quantity_mt": 40000,</w:t>
      </w:r>
    </w:p>
    <w:p w14:paraId="721C6020"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"days_alongside": 3.39,</w:t>
      </w:r>
    </w:p>
    <w:p w14:paraId="45A0AB61"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"arrival_time": "2024-11-15T10:12:00",</w:t>
      </w:r>
    </w:p>
    <w:p w14:paraId="3FDB768A"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"departure_time": "2024-11-22T13:00:00",</w:t>
      </w:r>
    </w:p>
    <w:p w14:paraId="615F5EDA"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"activity": "Exporting Iron Ore",</w:t>
      </w:r>
    </w:p>
    <w:p w14:paraId="22C6BF6B"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lastRenderedPageBreak/>
        <w:t xml:space="preserve">    "num_operations": 2,</w:t>
      </w:r>
    </w:p>
    <w:p w14:paraId="3DAA26C4"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"num_holds": 7</w:t>
      </w:r>
    </w:p>
    <w:p w14:paraId="439DFE3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w:t>
      </w:r>
    </w:p>
    <w:p w14:paraId="229B966F" w14:textId="1F2DD1EE"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w:t>
      </w:r>
    </w:p>
    <w:p w14:paraId="276953F9" w14:textId="14ECCB8B" w:rsidR="00A34B58" w:rsidRPr="00A34B58" w:rsidRDefault="00A34B58" w:rsidP="00A34B58">
      <w:pPr>
        <w:pStyle w:val="ListParagraph"/>
        <w:numPr>
          <w:ilvl w:val="0"/>
          <w:numId w:val="5"/>
        </w:numPr>
        <w:spacing w:after="100" w:afterAutospacing="1" w:line="240" w:lineRule="auto"/>
        <w:jc w:val="both"/>
        <w:rPr>
          <w:rFonts w:ascii="Arial" w:eastAsia="Times New Roman" w:hAnsi="Arial" w:cs="Times New Roman"/>
          <w:b/>
          <w:bCs/>
          <w:kern w:val="0"/>
          <w14:ligatures w14:val="none"/>
        </w:rPr>
      </w:pPr>
      <w:r w:rsidRPr="00A34B58">
        <w:rPr>
          <w:rFonts w:ascii="Arial" w:eastAsia="Times New Roman" w:hAnsi="Arial" w:cs="Times New Roman"/>
          <w:b/>
          <w:bCs/>
          <w:kern w:val="0"/>
          <w14:ligatures w14:val="none"/>
        </w:rPr>
        <w:t>Reference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573"/>
      </w:tblGrid>
      <w:tr w:rsidR="00A34B58" w:rsidRPr="00A34B58" w14:paraId="1DCA71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C7460F"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Tariff 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775AF"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Expected Value (Approx. ZAR)</w:t>
            </w:r>
          </w:p>
        </w:tc>
      </w:tr>
      <w:tr w:rsidR="00A34B58" w:rsidRPr="00A34B58" w14:paraId="0D52D4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233AB"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Light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51065"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60,062.04</w:t>
            </w:r>
          </w:p>
        </w:tc>
      </w:tr>
      <w:tr w:rsidR="00A34B58" w:rsidRPr="00A34B58" w14:paraId="088D19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E0172"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Port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A43EF"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199,549.22</w:t>
            </w:r>
          </w:p>
        </w:tc>
      </w:tr>
      <w:tr w:rsidR="00A34B58" w:rsidRPr="00A34B58" w14:paraId="20BD5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1D7F0C"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Towage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FBA5E"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147,074.38</w:t>
            </w:r>
          </w:p>
        </w:tc>
      </w:tr>
      <w:tr w:rsidR="00A34B58" w:rsidRPr="00A34B58" w14:paraId="423483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6B4691"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VTS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EF973"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33,315.75</w:t>
            </w:r>
          </w:p>
        </w:tc>
      </w:tr>
      <w:tr w:rsidR="00A34B58" w:rsidRPr="00A34B58" w14:paraId="1282AC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CEDBE"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Pilotage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97FA4"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47,189.94</w:t>
            </w:r>
          </w:p>
        </w:tc>
      </w:tr>
      <w:tr w:rsidR="00A34B58" w:rsidRPr="00A34B58" w14:paraId="2505B2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F7966"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Running Lines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11E56"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19,639.50</w:t>
            </w:r>
          </w:p>
        </w:tc>
      </w:tr>
    </w:tbl>
    <w:p w14:paraId="49EA3623" w14:textId="77777777" w:rsid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p>
    <w:p w14:paraId="66A6F345" w14:textId="6AA7FEE3"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Technical Requirements</w:t>
      </w:r>
    </w:p>
    <w:p w14:paraId="2DCF8C83" w14:textId="02A4CD6B" w:rsidR="00A34B58" w:rsidRPr="00A34B58" w:rsidRDefault="00A34B58" w:rsidP="00A34B58">
      <w:pPr>
        <w:numPr>
          <w:ilvl w:val="0"/>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Stack:</w:t>
      </w:r>
      <w:r w:rsidRPr="00A34B58">
        <w:rPr>
          <w:rFonts w:ascii="Arial" w:eastAsia="Times New Roman" w:hAnsi="Arial" w:cs="Times New Roman"/>
          <w:kern w:val="0"/>
          <w14:ligatures w14:val="none"/>
        </w:rPr>
        <w:t xml:space="preserve"> Any framework (LangChain, LlamaIndex, etc.). We recommend using </w:t>
      </w:r>
      <w:r w:rsidRPr="00A34B58">
        <w:rPr>
          <w:rFonts w:ascii="Arial" w:eastAsia="Times New Roman" w:hAnsi="Arial" w:cs="Times New Roman"/>
          <w:b/>
          <w:bCs/>
          <w:kern w:val="0"/>
          <w14:ligatures w14:val="none"/>
        </w:rPr>
        <w:t>Gemini LLMs</w:t>
      </w:r>
      <w:r w:rsidRPr="00A34B58">
        <w:rPr>
          <w:rFonts w:ascii="Arial" w:eastAsia="Times New Roman" w:hAnsi="Arial" w:cs="Times New Roman"/>
          <w:kern w:val="0"/>
          <w14:ligatures w14:val="none"/>
        </w:rPr>
        <w:t xml:space="preserve"> (</w:t>
      </w:r>
      <w:r>
        <w:rPr>
          <w:rFonts w:ascii="Arial" w:eastAsia="Times New Roman" w:hAnsi="Arial" w:cs="Times New Roman"/>
          <w:kern w:val="0"/>
          <w14:ligatures w14:val="none"/>
        </w:rPr>
        <w:t>because of</w:t>
      </w:r>
      <w:r w:rsidRPr="00A34B58">
        <w:rPr>
          <w:rFonts w:ascii="Arial" w:eastAsia="Times New Roman" w:hAnsi="Arial" w:cs="Times New Roman"/>
          <w:kern w:val="0"/>
          <w14:ligatures w14:val="none"/>
        </w:rPr>
        <w:t xml:space="preserve"> the</w:t>
      </w:r>
      <w:r>
        <w:rPr>
          <w:rFonts w:ascii="Arial" w:eastAsia="Times New Roman" w:hAnsi="Arial" w:cs="Times New Roman"/>
          <w:kern w:val="0"/>
          <w14:ligatures w14:val="none"/>
        </w:rPr>
        <w:t>ir</w:t>
      </w:r>
      <w:r w:rsidRPr="00A34B58">
        <w:rPr>
          <w:rFonts w:ascii="Arial" w:eastAsia="Times New Roman" w:hAnsi="Arial" w:cs="Times New Roman"/>
          <w:kern w:val="0"/>
          <w14:ligatures w14:val="none"/>
        </w:rPr>
        <w:t xml:space="preserve"> </w:t>
      </w:r>
      <w:hyperlink r:id="rId5" w:tooltip="https://url.uk.m.mimecastprotect.com/s/ayS1CLv1PcVLJVZhRF7Iy-oFY?domain=ai.google.dev" w:history="1">
        <w:r w:rsidRPr="00A34B58">
          <w:rPr>
            <w:rStyle w:val="Hyperlink"/>
            <w:rFonts w:ascii="Aptos" w:hAnsi="Aptos"/>
            <w:color w:val="96607D"/>
          </w:rPr>
          <w:t>free tier with</w:t>
        </w:r>
        <w:r w:rsidRPr="00A34B58">
          <w:rPr>
            <w:rStyle w:val="apple-converted-space"/>
            <w:rFonts w:ascii="Aptos" w:hAnsi="Aptos"/>
            <w:color w:val="96607D"/>
            <w:u w:val="single"/>
          </w:rPr>
          <w:t> </w:t>
        </w:r>
      </w:hyperlink>
      <w:r w:rsidRPr="00A34B58">
        <w:rPr>
          <w:rFonts w:ascii="Aptos" w:hAnsi="Aptos"/>
          <w:color w:val="96607D"/>
          <w:u w:val="single"/>
        </w:rPr>
        <w:t>generous rate limit</w:t>
      </w:r>
      <w:r w:rsidRPr="00A34B58">
        <w:rPr>
          <w:rFonts w:ascii="Arial" w:eastAsia="Times New Roman" w:hAnsi="Arial" w:cs="Times New Roman"/>
          <w:kern w:val="0"/>
          <w14:ligatures w14:val="none"/>
        </w:rPr>
        <w:t>) for extraction and reasoning.</w:t>
      </w:r>
    </w:p>
    <w:p w14:paraId="0E4E4D64" w14:textId="77777777" w:rsidR="00A34B58" w:rsidRPr="00A34B58" w:rsidRDefault="00A34B58" w:rsidP="00A34B58">
      <w:pPr>
        <w:numPr>
          <w:ilvl w:val="0"/>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Deliverable:</w:t>
      </w:r>
      <w:r w:rsidRPr="00A34B58">
        <w:rPr>
          <w:rFonts w:ascii="Arial" w:eastAsia="Times New Roman" w:hAnsi="Arial" w:cs="Times New Roman"/>
          <w:kern w:val="0"/>
          <w14:ligatures w14:val="none"/>
        </w:rPr>
        <w:t xml:space="preserve"> A GitHub repository containing:</w:t>
      </w:r>
    </w:p>
    <w:p w14:paraId="6CFBB9F6" w14:textId="77777777" w:rsidR="00A34B58" w:rsidRPr="00A34B58" w:rsidRDefault="00A34B58" w:rsidP="00A34B58">
      <w:pPr>
        <w:numPr>
          <w:ilvl w:val="1"/>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Modular, refactored code.</w:t>
      </w:r>
    </w:p>
    <w:p w14:paraId="1019FAE5" w14:textId="77777777" w:rsidR="00A34B58" w:rsidRPr="00A34B58" w:rsidRDefault="00A34B58" w:rsidP="00A34B58">
      <w:pPr>
        <w:numPr>
          <w:ilvl w:val="1"/>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A </w:t>
      </w:r>
      <w:r w:rsidRPr="00A34B58">
        <w:rPr>
          <w:rFonts w:ascii="Arial" w:eastAsia="Times New Roman" w:hAnsi="Arial" w:cs="Courier New"/>
          <w:kern w:val="0"/>
          <w:sz w:val="20"/>
          <w:szCs w:val="20"/>
          <w14:ligatures w14:val="none"/>
        </w:rPr>
        <w:t>README.md</w:t>
      </w:r>
      <w:r w:rsidRPr="00A34B58">
        <w:rPr>
          <w:rFonts w:ascii="Arial" w:eastAsia="Times New Roman" w:hAnsi="Arial" w:cs="Times New Roman"/>
          <w:kern w:val="0"/>
          <w14:ligatures w14:val="none"/>
        </w:rPr>
        <w:t xml:space="preserve"> with clear setup and execution instructions.</w:t>
      </w:r>
    </w:p>
    <w:p w14:paraId="4FBAE5A7" w14:textId="77777777" w:rsidR="00A34B58" w:rsidRPr="00A34B58" w:rsidRDefault="00A34B58" w:rsidP="00A34B58">
      <w:pPr>
        <w:numPr>
          <w:ilvl w:val="1"/>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Bonus:</w:t>
      </w:r>
      <w:r w:rsidRPr="00A34B58">
        <w:rPr>
          <w:rFonts w:ascii="Arial" w:eastAsia="Times New Roman" w:hAnsi="Arial" w:cs="Times New Roman"/>
          <w:kern w:val="0"/>
          <w14:ligatures w14:val="none"/>
        </w:rPr>
        <w:t xml:space="preserve"> Deploy the solution as an API endpoint.</w:t>
      </w:r>
    </w:p>
    <w:p w14:paraId="079B1246" w14:textId="77777777"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Evaluation Criteria</w:t>
      </w:r>
    </w:p>
    <w:p w14:paraId="6318AD7E" w14:textId="7864D00C" w:rsidR="00A34B58" w:rsidRPr="00A34B58" w:rsidRDefault="00A34B58" w:rsidP="00A34B58">
      <w:pPr>
        <w:numPr>
          <w:ilvl w:val="0"/>
          <w:numId w:val="4"/>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Accuracy</w:t>
      </w:r>
      <w:r>
        <w:rPr>
          <w:rFonts w:ascii="Arial" w:eastAsia="Times New Roman" w:hAnsi="Arial" w:cs="Times New Roman"/>
          <w:b/>
          <w:bCs/>
          <w:kern w:val="0"/>
          <w14:ligatures w14:val="none"/>
        </w:rPr>
        <w:t xml:space="preserve"> of tariff calculations</w:t>
      </w:r>
      <w:r w:rsidRPr="00A34B58">
        <w:rPr>
          <w:rFonts w:ascii="Arial" w:eastAsia="Times New Roman" w:hAnsi="Arial" w:cs="Times New Roman"/>
          <w:b/>
          <w:bCs/>
          <w:kern w:val="0"/>
          <w14:ligatures w14:val="none"/>
        </w:rPr>
        <w:t>:</w:t>
      </w:r>
      <w:r w:rsidRPr="00A34B58">
        <w:rPr>
          <w:rFonts w:ascii="Arial" w:eastAsia="Times New Roman" w:hAnsi="Arial" w:cs="Times New Roman"/>
          <w:kern w:val="0"/>
          <w14:ligatures w14:val="none"/>
        </w:rPr>
        <w:t xml:space="preserve"> How close are your calculations to the ground truth?</w:t>
      </w:r>
    </w:p>
    <w:p w14:paraId="44C49F1A" w14:textId="6395151F" w:rsidR="00A34B58" w:rsidRPr="00A34B58" w:rsidRDefault="00A34B58" w:rsidP="00A34B58">
      <w:pPr>
        <w:numPr>
          <w:ilvl w:val="0"/>
          <w:numId w:val="4"/>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 xml:space="preserve">Level </w:t>
      </w:r>
      <w:r>
        <w:rPr>
          <w:rFonts w:ascii="Arial" w:eastAsia="Times New Roman" w:hAnsi="Arial" w:cs="Times New Roman"/>
          <w:b/>
          <w:bCs/>
          <w:kern w:val="0"/>
          <w14:ligatures w14:val="none"/>
        </w:rPr>
        <w:t xml:space="preserve">of </w:t>
      </w:r>
      <w:r w:rsidRPr="00A34B58">
        <w:rPr>
          <w:rFonts w:ascii="Arial" w:eastAsia="Times New Roman" w:hAnsi="Arial" w:cs="Times New Roman"/>
          <w:b/>
          <w:bCs/>
          <w:kern w:val="0"/>
          <w14:ligatures w14:val="none"/>
        </w:rPr>
        <w:t>Automation:</w:t>
      </w:r>
      <w:r w:rsidRPr="00A34B58">
        <w:rPr>
          <w:rFonts w:ascii="Arial" w:eastAsia="Times New Roman" w:hAnsi="Arial" w:cs="Times New Roman"/>
          <w:kern w:val="0"/>
          <w14:ligatures w14:val="none"/>
        </w:rPr>
        <w:t xml:space="preserve"> Does the agent "find" the rules itself, or is the logic hard-coded? </w:t>
      </w:r>
      <w:r w:rsidR="00EB6A60">
        <w:rPr>
          <w:rFonts w:ascii="Arial" w:eastAsia="Times New Roman" w:hAnsi="Arial" w:cs="Times New Roman"/>
          <w:kern w:val="0"/>
          <w14:ligatures w14:val="none"/>
        </w:rPr>
        <w:t>As mentioned, the solution needs to be a general one that can accommodate any port and tariff document</w:t>
      </w:r>
      <w:r w:rsidRPr="00A34B58">
        <w:rPr>
          <w:rFonts w:ascii="Arial" w:eastAsia="Times New Roman" w:hAnsi="Arial" w:cs="Times New Roman"/>
          <w:kern w:val="0"/>
          <w14:ligatures w14:val="none"/>
        </w:rPr>
        <w:t>.</w:t>
      </w:r>
    </w:p>
    <w:p w14:paraId="46188A9A" w14:textId="605651C0" w:rsidR="00A34B58" w:rsidRPr="00A34B58" w:rsidRDefault="00A34B58" w:rsidP="00A34B58">
      <w:pPr>
        <w:numPr>
          <w:ilvl w:val="0"/>
          <w:numId w:val="4"/>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Code Quality:</w:t>
      </w:r>
      <w:r w:rsidRPr="00A34B58">
        <w:rPr>
          <w:rFonts w:ascii="Arial" w:eastAsia="Times New Roman" w:hAnsi="Arial" w:cs="Times New Roman"/>
          <w:kern w:val="0"/>
          <w14:ligatures w14:val="none"/>
        </w:rPr>
        <w:t xml:space="preserve"> We are looking for "Senior" level engineering</w:t>
      </w:r>
      <w:r>
        <w:rPr>
          <w:rFonts w:ascii="Arial" w:eastAsia="Times New Roman" w:hAnsi="Arial" w:cs="Times New Roman"/>
          <w:kern w:val="0"/>
          <w14:ligatures w14:val="none"/>
        </w:rPr>
        <w:t xml:space="preserve"> - </w:t>
      </w:r>
      <w:r w:rsidRPr="00A34B58">
        <w:rPr>
          <w:rFonts w:ascii="Arial" w:eastAsia="Times New Roman" w:hAnsi="Arial" w:cs="Times New Roman"/>
          <w:kern w:val="0"/>
          <w14:ligatures w14:val="none"/>
        </w:rPr>
        <w:t>modular design, error handling, and clean abstractions.</w:t>
      </w:r>
    </w:p>
    <w:p w14:paraId="368A0DD6" w14:textId="77777777" w:rsidR="00A34B58" w:rsidRPr="00A34B58" w:rsidRDefault="00870C45" w:rsidP="00A34B58">
      <w:pPr>
        <w:spacing w:after="0" w:line="240" w:lineRule="auto"/>
        <w:jc w:val="both"/>
        <w:rPr>
          <w:rFonts w:ascii="Arial" w:eastAsia="Times New Roman" w:hAnsi="Arial" w:cs="Times New Roman"/>
          <w:kern w:val="0"/>
          <w14:ligatures w14:val="none"/>
        </w:rPr>
      </w:pPr>
      <w:r>
        <w:pict w14:anchorId="75A133B4">
          <v:rect id="Horizontal Line 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5A4C82" w14:textId="09B73991" w:rsidR="000951DD" w:rsidRPr="00221D55" w:rsidRDefault="00A34B58" w:rsidP="00221D55">
      <w:p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Questions?</w:t>
      </w:r>
      <w:r w:rsidRPr="00A34B58">
        <w:rPr>
          <w:rFonts w:ascii="Arial" w:eastAsia="Times New Roman" w:hAnsi="Arial" w:cs="Times New Roman"/>
          <w:kern w:val="0"/>
          <w14:ligatures w14:val="none"/>
        </w:rPr>
        <w:t xml:space="preserve"> Please email </w:t>
      </w:r>
      <w:r>
        <w:rPr>
          <w:rFonts w:ascii="Arial" w:eastAsia="Times New Roman" w:hAnsi="Arial" w:cs="Times New Roman"/>
          <w:kern w:val="0"/>
          <w14:ligatures w14:val="none"/>
        </w:rPr>
        <w:t>us</w:t>
      </w:r>
      <w:r w:rsidRPr="00A34B58">
        <w:rPr>
          <w:rFonts w:ascii="Arial" w:eastAsia="Times New Roman" w:hAnsi="Arial" w:cs="Times New Roman"/>
          <w:kern w:val="0"/>
          <w14:ligatures w14:val="none"/>
        </w:rPr>
        <w:t xml:space="preserve"> directly for any clarifications.</w:t>
      </w:r>
    </w:p>
    <w:sectPr w:rsidR="000951DD" w:rsidRPr="00221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013C"/>
    <w:multiLevelType w:val="hybridMultilevel"/>
    <w:tmpl w:val="F2A8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0301"/>
    <w:multiLevelType w:val="multilevel"/>
    <w:tmpl w:val="F746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9350B"/>
    <w:multiLevelType w:val="multilevel"/>
    <w:tmpl w:val="26C8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534288"/>
    <w:multiLevelType w:val="multilevel"/>
    <w:tmpl w:val="44865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566AF"/>
    <w:multiLevelType w:val="multilevel"/>
    <w:tmpl w:val="14067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754128">
    <w:abstractNumId w:val="1"/>
  </w:num>
  <w:num w:numId="2" w16cid:durableId="1128549428">
    <w:abstractNumId w:val="4"/>
  </w:num>
  <w:num w:numId="3" w16cid:durableId="767120701">
    <w:abstractNumId w:val="3"/>
  </w:num>
  <w:num w:numId="4" w16cid:durableId="1042436884">
    <w:abstractNumId w:val="2"/>
  </w:num>
  <w:num w:numId="5" w16cid:durableId="130161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58"/>
    <w:rsid w:val="00064BF3"/>
    <w:rsid w:val="000951DD"/>
    <w:rsid w:val="001B1559"/>
    <w:rsid w:val="00221D55"/>
    <w:rsid w:val="003342D1"/>
    <w:rsid w:val="003A1967"/>
    <w:rsid w:val="00657AAC"/>
    <w:rsid w:val="00765F65"/>
    <w:rsid w:val="008254DB"/>
    <w:rsid w:val="00841C19"/>
    <w:rsid w:val="0085065C"/>
    <w:rsid w:val="00851065"/>
    <w:rsid w:val="00870C45"/>
    <w:rsid w:val="009325E5"/>
    <w:rsid w:val="00A05D90"/>
    <w:rsid w:val="00A34B58"/>
    <w:rsid w:val="00A65956"/>
    <w:rsid w:val="00A82727"/>
    <w:rsid w:val="00B51B9B"/>
    <w:rsid w:val="00C9040B"/>
    <w:rsid w:val="00C9758A"/>
    <w:rsid w:val="00CF7730"/>
    <w:rsid w:val="00D55CF0"/>
    <w:rsid w:val="00D80F15"/>
    <w:rsid w:val="00E52D05"/>
    <w:rsid w:val="00EB6A60"/>
    <w:rsid w:val="00EB6B79"/>
    <w:rsid w:val="00F32047"/>
    <w:rsid w:val="00F55376"/>
    <w:rsid w:val="00FB5F34"/>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2317A9"/>
  <w15:chartTrackingRefBased/>
  <w15:docId w15:val="{EADF3D39-7DF9-F941-8D0C-CEC7103A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4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4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B58"/>
    <w:rPr>
      <w:rFonts w:eastAsiaTheme="majorEastAsia" w:cstheme="majorBidi"/>
      <w:color w:val="272727" w:themeColor="text1" w:themeTint="D8"/>
    </w:rPr>
  </w:style>
  <w:style w:type="paragraph" w:styleId="Title">
    <w:name w:val="Title"/>
    <w:basedOn w:val="Normal"/>
    <w:next w:val="Normal"/>
    <w:link w:val="TitleChar"/>
    <w:uiPriority w:val="10"/>
    <w:qFormat/>
    <w:rsid w:val="00A34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B58"/>
    <w:pPr>
      <w:spacing w:before="160"/>
      <w:jc w:val="center"/>
    </w:pPr>
    <w:rPr>
      <w:i/>
      <w:iCs/>
      <w:color w:val="404040" w:themeColor="text1" w:themeTint="BF"/>
    </w:rPr>
  </w:style>
  <w:style w:type="character" w:customStyle="1" w:styleId="QuoteChar">
    <w:name w:val="Quote Char"/>
    <w:basedOn w:val="DefaultParagraphFont"/>
    <w:link w:val="Quote"/>
    <w:uiPriority w:val="29"/>
    <w:rsid w:val="00A34B58"/>
    <w:rPr>
      <w:i/>
      <w:iCs/>
      <w:color w:val="404040" w:themeColor="text1" w:themeTint="BF"/>
    </w:rPr>
  </w:style>
  <w:style w:type="paragraph" w:styleId="ListParagraph">
    <w:name w:val="List Paragraph"/>
    <w:basedOn w:val="Normal"/>
    <w:uiPriority w:val="34"/>
    <w:qFormat/>
    <w:rsid w:val="00A34B58"/>
    <w:pPr>
      <w:ind w:left="720"/>
      <w:contextualSpacing/>
    </w:pPr>
  </w:style>
  <w:style w:type="character" w:styleId="IntenseEmphasis">
    <w:name w:val="Intense Emphasis"/>
    <w:basedOn w:val="DefaultParagraphFont"/>
    <w:uiPriority w:val="21"/>
    <w:qFormat/>
    <w:rsid w:val="00A34B58"/>
    <w:rPr>
      <w:i/>
      <w:iCs/>
      <w:color w:val="0F4761" w:themeColor="accent1" w:themeShade="BF"/>
    </w:rPr>
  </w:style>
  <w:style w:type="paragraph" w:styleId="IntenseQuote">
    <w:name w:val="Intense Quote"/>
    <w:basedOn w:val="Normal"/>
    <w:next w:val="Normal"/>
    <w:link w:val="IntenseQuoteChar"/>
    <w:uiPriority w:val="30"/>
    <w:qFormat/>
    <w:rsid w:val="00A34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B58"/>
    <w:rPr>
      <w:i/>
      <w:iCs/>
      <w:color w:val="0F4761" w:themeColor="accent1" w:themeShade="BF"/>
    </w:rPr>
  </w:style>
  <w:style w:type="character" w:styleId="IntenseReference">
    <w:name w:val="Intense Reference"/>
    <w:basedOn w:val="DefaultParagraphFont"/>
    <w:uiPriority w:val="32"/>
    <w:qFormat/>
    <w:rsid w:val="00A34B58"/>
    <w:rPr>
      <w:b/>
      <w:bCs/>
      <w:smallCaps/>
      <w:color w:val="0F4761" w:themeColor="accent1" w:themeShade="BF"/>
      <w:spacing w:val="5"/>
    </w:rPr>
  </w:style>
  <w:style w:type="paragraph" w:styleId="NormalWeb">
    <w:name w:val="Normal (Web)"/>
    <w:basedOn w:val="Normal"/>
    <w:uiPriority w:val="99"/>
    <w:unhideWhenUsed/>
    <w:rsid w:val="00A34B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4B58"/>
    <w:rPr>
      <w:b/>
      <w:bCs/>
    </w:rPr>
  </w:style>
  <w:style w:type="character" w:styleId="HTMLCode">
    <w:name w:val="HTML Code"/>
    <w:basedOn w:val="DefaultParagraphFont"/>
    <w:uiPriority w:val="99"/>
    <w:semiHidden/>
    <w:unhideWhenUsed/>
    <w:rsid w:val="00A34B5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34B58"/>
    <w:rPr>
      <w:color w:val="0000FF"/>
      <w:u w:val="single"/>
    </w:rPr>
  </w:style>
  <w:style w:type="character" w:customStyle="1" w:styleId="apple-converted-space">
    <w:name w:val="apple-converted-space"/>
    <w:basedOn w:val="DefaultParagraphFont"/>
    <w:rsid w:val="00A34B58"/>
  </w:style>
  <w:style w:type="character" w:styleId="FollowedHyperlink">
    <w:name w:val="FollowedHyperlink"/>
    <w:basedOn w:val="DefaultParagraphFont"/>
    <w:uiPriority w:val="99"/>
    <w:semiHidden/>
    <w:unhideWhenUsed/>
    <w:rsid w:val="00A34B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rl.uk.m.mimecastprotect.com/s/ayS1CLv1PcVLJVZhRF7Iy-oFY?domain=ai.google.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523</Words>
  <Characters>3091</Characters>
  <Application>Microsoft Office Word</Application>
  <DocSecurity>0</DocSecurity>
  <Lines>103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Prasanta Saikia</dc:creator>
  <cp:keywords/>
  <dc:description/>
  <cp:lastModifiedBy>Alan Cassar</cp:lastModifiedBy>
  <cp:revision>3</cp:revision>
  <dcterms:created xsi:type="dcterms:W3CDTF">2026-05-04T11:45:00Z</dcterms:created>
  <dcterms:modified xsi:type="dcterms:W3CDTF">2026-05-04T11:46:00Z</dcterms:modified>
</cp:coreProperties>
</file>