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3763E" w14:textId="77777777" w:rsidR="008779D8" w:rsidRPr="008779D8" w:rsidRDefault="008779D8" w:rsidP="008779D8">
      <w:pPr>
        <w:jc w:val="center"/>
        <w:rPr>
          <w:rFonts w:ascii="Arial" w:hAnsi="Arial" w:cs="Arial"/>
          <w:sz w:val="36"/>
        </w:rPr>
      </w:pPr>
      <w:r w:rsidRPr="008779D8">
        <w:rPr>
          <w:rFonts w:ascii="Arial" w:hAnsi="Arial" w:cs="Arial"/>
          <w:sz w:val="36"/>
        </w:rPr>
        <w:t>Regras de Negócio</w:t>
      </w:r>
    </w:p>
    <w:p w14:paraId="1ACC15A0" w14:textId="77777777" w:rsidR="008779D8" w:rsidRDefault="008779D8" w:rsidP="00391336">
      <w:pPr>
        <w:rPr>
          <w:rFonts w:ascii="Arial" w:hAnsi="Arial" w:cs="Arial"/>
          <w:sz w:val="24"/>
        </w:rPr>
      </w:pPr>
    </w:p>
    <w:p w14:paraId="2266513A" w14:textId="77777777" w:rsidR="00391336" w:rsidRPr="00CB68F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ED7D31" w:themeColor="accent2"/>
          <w:sz w:val="24"/>
        </w:rPr>
      </w:pPr>
      <w:r w:rsidRPr="00CB68F8">
        <w:rPr>
          <w:rFonts w:ascii="Arial" w:hAnsi="Arial" w:cs="Arial"/>
          <w:color w:val="ED7D31" w:themeColor="accent2"/>
          <w:sz w:val="24"/>
        </w:rPr>
        <w:t>Caso o cliente não enviar os dados de cadastro depois de 5 minutos, terá que ser cobrado novamente.</w:t>
      </w:r>
    </w:p>
    <w:p w14:paraId="4A46D717" w14:textId="77777777" w:rsidR="00391336" w:rsidRPr="00CB68F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ED7D31" w:themeColor="accent2"/>
          <w:sz w:val="24"/>
        </w:rPr>
      </w:pPr>
      <w:r w:rsidRPr="00CB68F8">
        <w:rPr>
          <w:rFonts w:ascii="Arial" w:hAnsi="Arial" w:cs="Arial"/>
          <w:color w:val="ED7D31" w:themeColor="accent2"/>
          <w:sz w:val="24"/>
        </w:rPr>
        <w:t>Caso o cliente não enviar os dados do problema depois de 5 minutos, terá que ser cobrado novamente.</w:t>
      </w:r>
    </w:p>
    <w:p w14:paraId="1AB66FF7" w14:textId="77777777" w:rsidR="00391336" w:rsidRPr="00CB68F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5B9BD5" w:themeColor="accent1"/>
          <w:sz w:val="24"/>
        </w:rPr>
      </w:pPr>
      <w:r w:rsidRPr="00CB68F8">
        <w:rPr>
          <w:rFonts w:ascii="Arial" w:hAnsi="Arial" w:cs="Arial"/>
          <w:color w:val="5B9BD5" w:themeColor="accent1"/>
          <w:sz w:val="24"/>
        </w:rPr>
        <w:t>Caso o técnico não informar a resposta das dúvidas do cliente em 5 minutos, a recepção deverá cobrar essas respostas do técnico.</w:t>
      </w:r>
    </w:p>
    <w:p w14:paraId="63F20BB4" w14:textId="77777777" w:rsidR="00391336" w:rsidRPr="00CB68F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  <w:sz w:val="24"/>
        </w:rPr>
      </w:pPr>
      <w:r w:rsidRPr="00CB68F8">
        <w:rPr>
          <w:rFonts w:ascii="Arial" w:hAnsi="Arial" w:cs="Arial"/>
          <w:color w:val="70AD47" w:themeColor="accent6"/>
          <w:sz w:val="24"/>
        </w:rPr>
        <w:t>Caso o cliente não informar data e horário selecionados dentro de 5 minutos, deverá ser cobrado novamente uma data e horário.</w:t>
      </w:r>
    </w:p>
    <w:p w14:paraId="57B7E257" w14:textId="77777777" w:rsidR="00391336" w:rsidRPr="008779D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8779D8">
        <w:rPr>
          <w:rFonts w:ascii="Arial" w:hAnsi="Arial" w:cs="Arial"/>
          <w:sz w:val="24"/>
        </w:rPr>
        <w:t>Caso o técnico não receba uma agenda por 2 dias, o técnico deve cobrar da recepção a entrega de uma agenda</w:t>
      </w:r>
      <w:r w:rsidR="00CB68F8">
        <w:rPr>
          <w:rFonts w:ascii="Arial" w:hAnsi="Arial" w:cs="Arial"/>
          <w:sz w:val="24"/>
        </w:rPr>
        <w:t xml:space="preserve"> de trabalho</w:t>
      </w:r>
      <w:r w:rsidRPr="008779D8">
        <w:rPr>
          <w:rFonts w:ascii="Arial" w:hAnsi="Arial" w:cs="Arial"/>
          <w:sz w:val="24"/>
        </w:rPr>
        <w:t>.</w:t>
      </w:r>
    </w:p>
    <w:p w14:paraId="4472F74D" w14:textId="77777777" w:rsidR="00391336" w:rsidRPr="00E83FEE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C00000"/>
          <w:sz w:val="24"/>
        </w:rPr>
      </w:pPr>
      <w:r w:rsidRPr="00E83FEE">
        <w:rPr>
          <w:rFonts w:ascii="Arial" w:hAnsi="Arial" w:cs="Arial"/>
          <w:color w:val="C00000"/>
          <w:sz w:val="24"/>
        </w:rPr>
        <w:t>Em cenários de instalação e manutenção do produto, o relatório deve ser entregue no máximo 24 horas após a operação ter sido feita.</w:t>
      </w:r>
    </w:p>
    <w:p w14:paraId="09861AB2" w14:textId="77777777" w:rsidR="00391336" w:rsidRPr="00E83FEE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C00000"/>
          <w:sz w:val="24"/>
        </w:rPr>
      </w:pPr>
      <w:r w:rsidRPr="00E83FEE">
        <w:rPr>
          <w:rFonts w:ascii="Arial" w:hAnsi="Arial" w:cs="Arial"/>
          <w:color w:val="C00000"/>
          <w:sz w:val="24"/>
        </w:rPr>
        <w:t xml:space="preserve">Caso o técnico não </w:t>
      </w:r>
      <w:r w:rsidR="008779D8" w:rsidRPr="00E83FEE">
        <w:rPr>
          <w:rFonts w:ascii="Arial" w:hAnsi="Arial" w:cs="Arial"/>
          <w:color w:val="C00000"/>
          <w:sz w:val="24"/>
        </w:rPr>
        <w:t>envie esse relatório, a recepção deverá cobrá-lo.</w:t>
      </w:r>
    </w:p>
    <w:p w14:paraId="78BACA58" w14:textId="77777777" w:rsidR="00D55061" w:rsidRDefault="00D55061" w:rsidP="00D55061">
      <w:pPr>
        <w:spacing w:line="240" w:lineRule="auto"/>
        <w:rPr>
          <w:rFonts w:ascii="Arial" w:hAnsi="Arial" w:cs="Arial"/>
          <w:sz w:val="24"/>
        </w:rPr>
      </w:pPr>
    </w:p>
    <w:p w14:paraId="30F18E33" w14:textId="77777777" w:rsidR="00D55061" w:rsidRDefault="00D55061" w:rsidP="00D55061">
      <w:pPr>
        <w:spacing w:line="240" w:lineRule="auto"/>
        <w:rPr>
          <w:rFonts w:ascii="Arial" w:hAnsi="Arial" w:cs="Arial"/>
          <w:sz w:val="24"/>
        </w:rPr>
      </w:pPr>
    </w:p>
    <w:p w14:paraId="3DE91AA9" w14:textId="77777777" w:rsidR="00D55061" w:rsidRDefault="00D550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2B0A0F5" w14:textId="3ABFF80F" w:rsidR="00D55061" w:rsidRDefault="003A37F5" w:rsidP="00D55061">
      <w:pPr>
        <w:spacing w:line="240" w:lineRule="auto"/>
        <w:rPr>
          <w:rFonts w:ascii="Arial" w:hAnsi="Arial" w:cs="Arial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B140F" wp14:editId="189AC192">
                <wp:simplePos x="0" y="0"/>
                <wp:positionH relativeFrom="column">
                  <wp:posOffset>4130040</wp:posOffset>
                </wp:positionH>
                <wp:positionV relativeFrom="paragraph">
                  <wp:posOffset>3605529</wp:posOffset>
                </wp:positionV>
                <wp:extent cx="866140" cy="180975"/>
                <wp:effectExtent l="0" t="0" r="67310" b="857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14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6A0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325.2pt;margin-top:283.9pt;width:68.2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4F1E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77266" wp14:editId="397C98A8">
                <wp:simplePos x="0" y="0"/>
                <wp:positionH relativeFrom="column">
                  <wp:posOffset>5044440</wp:posOffset>
                </wp:positionH>
                <wp:positionV relativeFrom="paragraph">
                  <wp:posOffset>3567430</wp:posOffset>
                </wp:positionV>
                <wp:extent cx="1304925" cy="14954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495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8B2D5" w14:textId="77777777" w:rsidR="004F1EF2" w:rsidRPr="004F1EF2" w:rsidRDefault="004F1EF2" w:rsidP="004F1EF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4F1EF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2.Caso o cliente não enviar os dados do problema depois de 5 minutos, terá que ser cobrado novamente.</w:t>
                            </w:r>
                          </w:p>
                          <w:p w14:paraId="06F18A32" w14:textId="77777777" w:rsidR="00D55061" w:rsidRDefault="00D55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77266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397.2pt;margin-top:280.9pt;width:102.7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3F8B2D5" w14:textId="77777777" w:rsidR="004F1EF2" w:rsidRPr="004F1EF2" w:rsidRDefault="004F1EF2" w:rsidP="004F1EF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4F1EF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2.Caso o cliente não enviar os dados do problema depois de 5 minutos, terá que ser cobrado novamente.</w:t>
                      </w:r>
                    </w:p>
                    <w:p w14:paraId="06F18A32" w14:textId="77777777" w:rsidR="00D55061" w:rsidRDefault="00D55061"/>
                  </w:txbxContent>
                </v:textbox>
              </v:shape>
            </w:pict>
          </mc:Fallback>
        </mc:AlternateContent>
      </w:r>
      <w:r w:rsidR="004F1E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94A8E" wp14:editId="614CBAEF">
                <wp:simplePos x="0" y="0"/>
                <wp:positionH relativeFrom="column">
                  <wp:posOffset>5130164</wp:posOffset>
                </wp:positionH>
                <wp:positionV relativeFrom="paragraph">
                  <wp:posOffset>252730</wp:posOffset>
                </wp:positionV>
                <wp:extent cx="1190625" cy="16764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67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E207C" w14:textId="77777777" w:rsidR="004F1EF2" w:rsidRPr="004F1EF2" w:rsidRDefault="004F1EF2" w:rsidP="004F1EF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1.</w:t>
                            </w:r>
                            <w:r w:rsidRPr="004F1EF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Caso o cliente não enviar os dados de cadastro depois de 5 minutos, terá que ser cobrado novamente.</w:t>
                            </w:r>
                          </w:p>
                          <w:p w14:paraId="0640F0C5" w14:textId="77777777" w:rsidR="00D55061" w:rsidRDefault="00D55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4A8E" id="Caixa de Texto 5" o:spid="_x0000_s1027" type="#_x0000_t202" style="position:absolute;margin-left:403.95pt;margin-top:19.9pt;width:93.75pt;height:1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E4E207C" w14:textId="77777777" w:rsidR="004F1EF2" w:rsidRPr="004F1EF2" w:rsidRDefault="004F1EF2" w:rsidP="004F1EF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1.</w:t>
                      </w:r>
                      <w:r w:rsidRPr="004F1EF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Caso o cliente não enviar os dados de cadastro depois de 5 minutos, terá que ser cobrado novamente.</w:t>
                      </w:r>
                    </w:p>
                    <w:p w14:paraId="0640F0C5" w14:textId="77777777" w:rsidR="00D55061" w:rsidRDefault="00D55061"/>
                  </w:txbxContent>
                </v:textbox>
              </v:shape>
            </w:pict>
          </mc:Fallback>
        </mc:AlternateContent>
      </w:r>
      <w:r w:rsidR="00D550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C6D1A" wp14:editId="2CC25344">
                <wp:simplePos x="0" y="0"/>
                <wp:positionH relativeFrom="column">
                  <wp:posOffset>4228135</wp:posOffset>
                </wp:positionH>
                <wp:positionV relativeFrom="paragraph">
                  <wp:posOffset>501492</wp:posOffset>
                </wp:positionV>
                <wp:extent cx="866899" cy="103786"/>
                <wp:effectExtent l="0" t="57150" r="9525" b="2984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899" cy="103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3297" id="Conector de Seta Reta 2" o:spid="_x0000_s1026" type="#_x0000_t32" style="position:absolute;margin-left:332.9pt;margin-top:39.5pt;width:68.25pt;height:8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D55061">
        <w:rPr>
          <w:noProof/>
        </w:rPr>
        <w:drawing>
          <wp:inline distT="0" distB="0" distL="0" distR="0" wp14:anchorId="360122DB" wp14:editId="64A30C84">
            <wp:extent cx="5019675" cy="5095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AF7F" w14:textId="316C6904" w:rsidR="00CB68F8" w:rsidRDefault="003A37F5" w:rsidP="00D55061">
      <w:pPr>
        <w:spacing w:line="240" w:lineRule="auto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7C9DC" wp14:editId="69925D43">
                <wp:simplePos x="0" y="0"/>
                <wp:positionH relativeFrom="column">
                  <wp:posOffset>4339590</wp:posOffset>
                </wp:positionH>
                <wp:positionV relativeFrom="paragraph">
                  <wp:posOffset>1043305</wp:posOffset>
                </wp:positionV>
                <wp:extent cx="970915" cy="238125"/>
                <wp:effectExtent l="0" t="57150" r="0" b="2857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91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6344" id="Conector de Seta Reta 9" o:spid="_x0000_s1026" type="#_x0000_t32" style="position:absolute;margin-left:341.7pt;margin-top:82.15pt;width:76.45pt;height:18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" strokecolor="#4472c4 [3208]" strokeweight=".5pt">
                <v:stroke endarrow="block" joinstyle="miter"/>
              </v:shape>
            </w:pict>
          </mc:Fallback>
        </mc:AlternateContent>
      </w:r>
      <w:r w:rsidR="00D550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3FF70" wp14:editId="4B80B282">
                <wp:simplePos x="0" y="0"/>
                <wp:positionH relativeFrom="page">
                  <wp:align>right</wp:align>
                </wp:positionH>
                <wp:positionV relativeFrom="paragraph">
                  <wp:posOffset>741680</wp:posOffset>
                </wp:positionV>
                <wp:extent cx="1076325" cy="2209800"/>
                <wp:effectExtent l="0" t="0" r="28575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209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18C0F" w14:textId="77777777" w:rsidR="004F1EF2" w:rsidRPr="004F1EF2" w:rsidRDefault="004F1EF2" w:rsidP="004F1EF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4F1EF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3.Caso o técnico não informar a resposta das dúvidas do cliente em 5 minutos, a recepção deverá cobrar essas respostas do técnico.</w:t>
                            </w:r>
                          </w:p>
                          <w:p w14:paraId="0456EC87" w14:textId="77777777" w:rsidR="00D55061" w:rsidRPr="00D55061" w:rsidRDefault="00D55061" w:rsidP="00D5506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BC98B0" w14:textId="77777777" w:rsidR="00D55061" w:rsidRDefault="00D55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FF70" id="Caixa de Texto 10" o:spid="_x0000_s1028" type="#_x0000_t202" style="position:absolute;margin-left:33.55pt;margin-top:58.4pt;width:84.75pt;height:174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26B18C0F" w14:textId="77777777" w:rsidR="004F1EF2" w:rsidRPr="004F1EF2" w:rsidRDefault="004F1EF2" w:rsidP="004F1EF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4F1EF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3.Caso o técnico não informar a resposta das dúvidas do cliente em 5 minutos, a recepção deverá cobrar essas respostas do técnico.</w:t>
                      </w:r>
                    </w:p>
                    <w:p w14:paraId="0456EC87" w14:textId="77777777" w:rsidR="00D55061" w:rsidRPr="00D55061" w:rsidRDefault="00D55061" w:rsidP="00D5506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5BC98B0" w14:textId="77777777" w:rsidR="00D55061" w:rsidRDefault="00D55061"/>
                  </w:txbxContent>
                </v:textbox>
                <w10:wrap anchorx="page"/>
              </v:shape>
            </w:pict>
          </mc:Fallback>
        </mc:AlternateContent>
      </w:r>
      <w:r w:rsidR="00D55061">
        <w:rPr>
          <w:noProof/>
        </w:rPr>
        <w:drawing>
          <wp:inline distT="0" distB="0" distL="0" distR="0" wp14:anchorId="2F85B08C" wp14:editId="36D2BDE1">
            <wp:extent cx="5400040" cy="35680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6277" w14:textId="079F2BB5" w:rsidR="00CB68F8" w:rsidRDefault="003A37F5">
      <w:pPr>
        <w:rPr>
          <w:rFonts w:ascii="Arial" w:hAnsi="Arial" w:cs="Arial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3FBA3C" wp14:editId="06DCE666">
                <wp:simplePos x="0" y="0"/>
                <wp:positionH relativeFrom="column">
                  <wp:posOffset>4158615</wp:posOffset>
                </wp:positionH>
                <wp:positionV relativeFrom="paragraph">
                  <wp:posOffset>5558154</wp:posOffset>
                </wp:positionV>
                <wp:extent cx="1009650" cy="295275"/>
                <wp:effectExtent l="0" t="38100" r="57150" b="2857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EE84" id="Conector de Seta Reta 19" o:spid="_x0000_s1026" type="#_x0000_t32" style="position:absolute;margin-left:327.45pt;margin-top:437.65pt;width:79.5pt;height:23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23B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CB4478" wp14:editId="0A0E805F">
                <wp:simplePos x="0" y="0"/>
                <wp:positionH relativeFrom="column">
                  <wp:posOffset>5177790</wp:posOffset>
                </wp:positionH>
                <wp:positionV relativeFrom="paragraph">
                  <wp:posOffset>5291455</wp:posOffset>
                </wp:positionV>
                <wp:extent cx="1200150" cy="1866900"/>
                <wp:effectExtent l="0" t="0" r="19050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866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F2E51" w14:textId="77777777" w:rsidR="00023B99" w:rsidRPr="00023B99" w:rsidRDefault="00023B99" w:rsidP="00023B99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5.</w:t>
                            </w:r>
                            <w:r w:rsidRPr="00023B99">
                              <w:rPr>
                                <w:rFonts w:ascii="Arial" w:hAnsi="Arial" w:cs="Arial"/>
                                <w:sz w:val="24"/>
                              </w:rPr>
                              <w:t>Caso o técnico não receba uma agenda por 2 dias, o técnico deve cobrar da recepção a entrega de uma agenda de trabalho.</w:t>
                            </w:r>
                          </w:p>
                          <w:p w14:paraId="5EC0E803" w14:textId="77777777" w:rsidR="00CB68F8" w:rsidRDefault="00CB68F8" w:rsidP="00CB6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4478" id="Caixa de Texto 17" o:spid="_x0000_s1029" type="#_x0000_t202" style="position:absolute;margin-left:407.7pt;margin-top:416.65pt;width:94.5pt;height:14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D9F2E51" w14:textId="77777777" w:rsidR="00023B99" w:rsidRPr="00023B99" w:rsidRDefault="00023B99" w:rsidP="00023B99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5.</w:t>
                      </w:r>
                      <w:r w:rsidRPr="00023B99">
                        <w:rPr>
                          <w:rFonts w:ascii="Arial" w:hAnsi="Arial" w:cs="Arial"/>
                          <w:sz w:val="24"/>
                        </w:rPr>
                        <w:t>Caso o técnico não receba uma agenda por 2 dias, o técnico deve cobrar da recepção a entrega de uma agenda de trabalho.</w:t>
                      </w:r>
                    </w:p>
                    <w:p w14:paraId="5EC0E803" w14:textId="77777777" w:rsidR="00CB68F8" w:rsidRDefault="00CB68F8" w:rsidP="00CB68F8"/>
                  </w:txbxContent>
                </v:textbox>
              </v:shape>
            </w:pict>
          </mc:Fallback>
        </mc:AlternateContent>
      </w:r>
      <w:r w:rsidR="00023B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F68A4" wp14:editId="53FC17BE">
                <wp:simplePos x="0" y="0"/>
                <wp:positionH relativeFrom="rightMargin">
                  <wp:align>left</wp:align>
                </wp:positionH>
                <wp:positionV relativeFrom="paragraph">
                  <wp:posOffset>679516</wp:posOffset>
                </wp:positionV>
                <wp:extent cx="1028700" cy="2381250"/>
                <wp:effectExtent l="0" t="0" r="1905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C9429" w14:textId="77777777" w:rsidR="00023B99" w:rsidRPr="00023B99" w:rsidRDefault="00023B99" w:rsidP="00023B9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4.</w:t>
                            </w:r>
                            <w:r w:rsidRPr="00023B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Caso o cliente não informar data e horário selecionados dentro de 5 minutos, deverá ser cobrado novamente uma data e horário.</w:t>
                            </w:r>
                          </w:p>
                          <w:p w14:paraId="2D2CD491" w14:textId="77777777" w:rsidR="00CB68F8" w:rsidRDefault="00CB6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68A4" id="Caixa de Texto 14" o:spid="_x0000_s1030" type="#_x0000_t202" style="position:absolute;margin-left:0;margin-top:53.5pt;width:81pt;height:187.5pt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4DC9429" w14:textId="77777777" w:rsidR="00023B99" w:rsidRPr="00023B99" w:rsidRDefault="00023B99" w:rsidP="00023B9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4.</w:t>
                      </w:r>
                      <w:r w:rsidRPr="00023B99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Caso o cliente não informar data e horário selecionados dentro de 5 minutos, deverá ser cobrado novamente uma data e horário.</w:t>
                      </w:r>
                    </w:p>
                    <w:p w14:paraId="2D2CD491" w14:textId="77777777" w:rsidR="00CB68F8" w:rsidRDefault="00CB68F8"/>
                  </w:txbxContent>
                </v:textbox>
                <w10:wrap anchorx="margin"/>
              </v:shape>
            </w:pict>
          </mc:Fallback>
        </mc:AlternateContent>
      </w:r>
      <w:r w:rsidR="00CB68F8">
        <w:rPr>
          <w:noProof/>
        </w:rPr>
        <w:drawing>
          <wp:anchor distT="0" distB="0" distL="114300" distR="114300" simplePos="0" relativeHeight="251669504" behindDoc="1" locked="0" layoutInCell="1" allowOverlap="1" wp14:anchorId="39DB1516" wp14:editId="24C4D166">
            <wp:simplePos x="0" y="0"/>
            <wp:positionH relativeFrom="margin">
              <wp:align>left</wp:align>
            </wp:positionH>
            <wp:positionV relativeFrom="paragraph">
              <wp:posOffset>4635190</wp:posOffset>
            </wp:positionV>
            <wp:extent cx="5400040" cy="4232910"/>
            <wp:effectExtent l="0" t="0" r="0" b="0"/>
            <wp:wrapTight wrapText="bothSides">
              <wp:wrapPolygon edited="0">
                <wp:start x="0" y="0"/>
                <wp:lineTo x="0" y="21483"/>
                <wp:lineTo x="21488" y="21483"/>
                <wp:lineTo x="21488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8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1F8D1" wp14:editId="39D33DB2">
                <wp:simplePos x="0" y="0"/>
                <wp:positionH relativeFrom="column">
                  <wp:posOffset>4495330</wp:posOffset>
                </wp:positionH>
                <wp:positionV relativeFrom="paragraph">
                  <wp:posOffset>970569</wp:posOffset>
                </wp:positionV>
                <wp:extent cx="837210" cy="338446"/>
                <wp:effectExtent l="0" t="38100" r="58420" b="2413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210" cy="338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4D0C8" id="Conector de Seta Reta 13" o:spid="_x0000_s1026" type="#_x0000_t32" style="position:absolute;margin-left:353.95pt;margin-top:76.4pt;width:65.9pt;height:26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CB68F8">
        <w:rPr>
          <w:noProof/>
        </w:rPr>
        <w:drawing>
          <wp:inline distT="0" distB="0" distL="0" distR="0" wp14:anchorId="77F2B259" wp14:editId="34B0F49F">
            <wp:extent cx="5400040" cy="42646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6C70" w14:textId="51A49C73" w:rsidR="00CB68F8" w:rsidRDefault="003A37F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27608" wp14:editId="5A7B9E34">
                <wp:simplePos x="0" y="0"/>
                <wp:positionH relativeFrom="column">
                  <wp:posOffset>3825240</wp:posOffset>
                </wp:positionH>
                <wp:positionV relativeFrom="paragraph">
                  <wp:posOffset>1652904</wp:posOffset>
                </wp:positionV>
                <wp:extent cx="485775" cy="600075"/>
                <wp:effectExtent l="0" t="38100" r="47625" b="2857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327D" id="Conector de Seta Reta 20" o:spid="_x0000_s1026" type="#_x0000_t32" style="position:absolute;margin-left:301.2pt;margin-top:130.15pt;width:38.25pt;height:47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" strokecolor="#c00000" strokeweight=".5pt">
                <v:stroke endarrow="block" joinstyle="miter"/>
              </v:shape>
            </w:pict>
          </mc:Fallback>
        </mc:AlternateContent>
      </w:r>
      <w:r w:rsidR="00BD584F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54E02" wp14:editId="096C7AB0">
                <wp:simplePos x="0" y="0"/>
                <wp:positionH relativeFrom="column">
                  <wp:posOffset>4358640</wp:posOffset>
                </wp:positionH>
                <wp:positionV relativeFrom="paragraph">
                  <wp:posOffset>709930</wp:posOffset>
                </wp:positionV>
                <wp:extent cx="2209800" cy="160020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8B076" w14:textId="77777777" w:rsidR="00BD584F" w:rsidRPr="00BD584F" w:rsidRDefault="00BD584F" w:rsidP="00BD584F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</w:rPr>
                              <w:t>6.</w:t>
                            </w:r>
                            <w:r w:rsidRPr="00BD584F">
                              <w:rPr>
                                <w:rFonts w:ascii="Arial" w:hAnsi="Arial" w:cs="Arial"/>
                                <w:color w:val="C00000"/>
                                <w:sz w:val="24"/>
                              </w:rPr>
                              <w:t>Em cenários de instalação e manutenção do produto, o relatório deve ser entregue no máximo 24 horas após a operação ter sido feita.</w:t>
                            </w:r>
                          </w:p>
                          <w:p w14:paraId="12167989" w14:textId="77777777" w:rsidR="00BD584F" w:rsidRPr="00BD584F" w:rsidRDefault="00BD584F" w:rsidP="00BD584F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</w:rPr>
                              <w:t>7.</w:t>
                            </w:r>
                            <w:r w:rsidRPr="00BD584F">
                              <w:rPr>
                                <w:rFonts w:ascii="Arial" w:hAnsi="Arial" w:cs="Arial"/>
                                <w:color w:val="C00000"/>
                                <w:sz w:val="24"/>
                              </w:rPr>
                              <w:t>Caso o técnico não envie esse relatório, a recepção deverá cobrá-lo.</w:t>
                            </w:r>
                          </w:p>
                          <w:p w14:paraId="03412802" w14:textId="77777777" w:rsidR="00BD584F" w:rsidRDefault="00BD58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4E02" id="Caixa de Texto 3" o:spid="_x0000_s1031" type="#_x0000_t202" style="position:absolute;margin-left:343.2pt;margin-top:55.9pt;width:174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" fillcolor="white [3201]" strokeweight=".5pt">
                <v:textbox>
                  <w:txbxContent>
                    <w:p w14:paraId="5578B076" w14:textId="77777777" w:rsidR="00BD584F" w:rsidRPr="00BD584F" w:rsidRDefault="00BD584F" w:rsidP="00BD584F">
                      <w:pPr>
                        <w:spacing w:line="240" w:lineRule="auto"/>
                        <w:rPr>
                          <w:rFonts w:ascii="Arial" w:hAnsi="Arial" w:cs="Arial"/>
                          <w:color w:val="C0000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C00000"/>
                          <w:sz w:val="24"/>
                        </w:rPr>
                        <w:t>6.</w:t>
                      </w:r>
                      <w:r w:rsidRPr="00BD584F">
                        <w:rPr>
                          <w:rFonts w:ascii="Arial" w:hAnsi="Arial" w:cs="Arial"/>
                          <w:color w:val="C00000"/>
                          <w:sz w:val="24"/>
                        </w:rPr>
                        <w:t>Em cenários de instalação e manutenção do produto, o relatório deve ser entregue no máximo 24 horas após a operação ter sido feita.</w:t>
                      </w:r>
                    </w:p>
                    <w:p w14:paraId="12167989" w14:textId="77777777" w:rsidR="00BD584F" w:rsidRPr="00BD584F" w:rsidRDefault="00BD584F" w:rsidP="00BD584F">
                      <w:pPr>
                        <w:spacing w:line="240" w:lineRule="auto"/>
                        <w:rPr>
                          <w:rFonts w:ascii="Arial" w:hAnsi="Arial" w:cs="Arial"/>
                          <w:color w:val="C0000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C00000"/>
                          <w:sz w:val="24"/>
                        </w:rPr>
                        <w:t>7.</w:t>
                      </w:r>
                      <w:r w:rsidRPr="00BD584F">
                        <w:rPr>
                          <w:rFonts w:ascii="Arial" w:hAnsi="Arial" w:cs="Arial"/>
                          <w:color w:val="C00000"/>
                          <w:sz w:val="24"/>
                        </w:rPr>
                        <w:t>Caso o técnico não envie esse relatório, a recepção deverá cobrá-lo.</w:t>
                      </w:r>
                    </w:p>
                    <w:p w14:paraId="03412802" w14:textId="77777777" w:rsidR="00BD584F" w:rsidRDefault="00BD584F"/>
                  </w:txbxContent>
                </v:textbox>
              </v:shape>
            </w:pict>
          </mc:Fallback>
        </mc:AlternateContent>
      </w:r>
      <w:r w:rsidR="00BD584F">
        <w:rPr>
          <w:noProof/>
        </w:rPr>
        <w:drawing>
          <wp:anchor distT="0" distB="0" distL="114300" distR="114300" simplePos="0" relativeHeight="251668480" behindDoc="1" locked="0" layoutInCell="1" allowOverlap="1" wp14:anchorId="503B61A8" wp14:editId="111E56E8">
            <wp:simplePos x="0" y="0"/>
            <wp:positionH relativeFrom="margin">
              <wp:posOffset>-671830</wp:posOffset>
            </wp:positionH>
            <wp:positionV relativeFrom="paragraph">
              <wp:posOffset>207645</wp:posOffset>
            </wp:positionV>
            <wp:extent cx="5224145" cy="4436745"/>
            <wp:effectExtent l="0" t="0" r="0" b="1905"/>
            <wp:wrapTight wrapText="bothSides">
              <wp:wrapPolygon edited="0">
                <wp:start x="0" y="0"/>
                <wp:lineTo x="0" y="21517"/>
                <wp:lineTo x="21503" y="21517"/>
                <wp:lineTo x="21503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8F8">
        <w:rPr>
          <w:rFonts w:ascii="Arial" w:hAnsi="Arial" w:cs="Arial"/>
          <w:sz w:val="24"/>
        </w:rPr>
        <w:br w:type="page"/>
      </w:r>
    </w:p>
    <w:p w14:paraId="508ACC2B" w14:textId="77777777" w:rsidR="00D55061" w:rsidRPr="00D55061" w:rsidRDefault="00D55061" w:rsidP="00D55061">
      <w:pPr>
        <w:spacing w:line="240" w:lineRule="auto"/>
        <w:rPr>
          <w:rFonts w:ascii="Arial" w:hAnsi="Arial" w:cs="Arial"/>
          <w:sz w:val="24"/>
        </w:rPr>
      </w:pPr>
    </w:p>
    <w:sectPr w:rsidR="00D55061" w:rsidRPr="00D55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40539"/>
    <w:multiLevelType w:val="hybridMultilevel"/>
    <w:tmpl w:val="0E5E8C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336"/>
    <w:rsid w:val="00023B99"/>
    <w:rsid w:val="00391336"/>
    <w:rsid w:val="003A37F5"/>
    <w:rsid w:val="004F1EF2"/>
    <w:rsid w:val="006029F3"/>
    <w:rsid w:val="008779D8"/>
    <w:rsid w:val="00B80CEC"/>
    <w:rsid w:val="00BD584F"/>
    <w:rsid w:val="00CB68F8"/>
    <w:rsid w:val="00D55061"/>
    <w:rsid w:val="00E83FEE"/>
    <w:rsid w:val="00F3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F8D7"/>
  <w15:chartTrackingRefBased/>
  <w15:docId w15:val="{E7709402-4FFB-4C4C-9A87-B63CC165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84F"/>
  </w:style>
  <w:style w:type="paragraph" w:styleId="Ttulo1">
    <w:name w:val="heading 1"/>
    <w:basedOn w:val="Normal"/>
    <w:next w:val="Normal"/>
    <w:link w:val="Ttulo1Char"/>
    <w:uiPriority w:val="9"/>
    <w:qFormat/>
    <w:rsid w:val="00BD584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584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58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58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58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58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58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58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58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33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58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584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584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584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584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584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584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584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584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D584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BD58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584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584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D584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BD584F"/>
    <w:rPr>
      <w:b/>
      <w:bCs/>
    </w:rPr>
  </w:style>
  <w:style w:type="character" w:styleId="nfase">
    <w:name w:val="Emphasis"/>
    <w:basedOn w:val="Fontepargpadro"/>
    <w:uiPriority w:val="20"/>
    <w:qFormat/>
    <w:rsid w:val="00BD584F"/>
    <w:rPr>
      <w:i/>
      <w:iCs/>
    </w:rPr>
  </w:style>
  <w:style w:type="paragraph" w:styleId="SemEspaamento">
    <w:name w:val="No Spacing"/>
    <w:uiPriority w:val="1"/>
    <w:qFormat/>
    <w:rsid w:val="00BD584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D584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584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584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584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D584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BD584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D584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D584F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D584F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D58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1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SILVESTRE</dc:creator>
  <cp:keywords/>
  <dc:description/>
  <cp:lastModifiedBy>nicolas lee</cp:lastModifiedBy>
  <cp:revision>7</cp:revision>
  <dcterms:created xsi:type="dcterms:W3CDTF">2020-05-11T21:02:00Z</dcterms:created>
  <dcterms:modified xsi:type="dcterms:W3CDTF">2020-05-14T18:15:00Z</dcterms:modified>
</cp:coreProperties>
</file>