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3BE8" w14:textId="77777777" w:rsidR="00DB34DF" w:rsidRDefault="00000000" w:rsidP="00CA56BF">
      <w:pPr>
        <w:rPr>
          <w:highlight w:val="white"/>
        </w:rPr>
      </w:pPr>
      <w:r>
        <w:rPr>
          <w:b/>
        </w:rPr>
        <w:t xml:space="preserve">ANEXO I - Briefing - </w:t>
      </w:r>
      <w:r>
        <w:rPr>
          <w:b/>
          <w:highlight w:val="white"/>
        </w:rPr>
        <w:t>prova 1</w:t>
      </w:r>
    </w:p>
    <w:p w14:paraId="20021A16" w14:textId="40DC4354" w:rsidR="00DB34DF" w:rsidRDefault="00000000">
      <w:pPr>
        <w:spacing w:line="360" w:lineRule="auto"/>
        <w:jc w:val="both"/>
        <w:rPr>
          <w:b/>
        </w:rPr>
      </w:pPr>
      <w:r>
        <w:rPr>
          <w:b/>
        </w:rPr>
        <w:t xml:space="preserve">Sistema de Controle de Estoque para </w:t>
      </w:r>
      <w:r w:rsidR="00CA56BF">
        <w:rPr>
          <w:b/>
        </w:rPr>
        <w:t>Comidas Nordestinas</w:t>
      </w:r>
      <w:r w:rsidR="00CC3C76">
        <w:rPr>
          <w:b/>
        </w:rPr>
        <w:t xml:space="preserve"> (Casa do norte)</w:t>
      </w:r>
    </w:p>
    <w:p w14:paraId="08D47DA6" w14:textId="77777777" w:rsidR="00CA56BF" w:rsidRPr="00CA56BF" w:rsidRDefault="00CA56BF" w:rsidP="00CA56BF">
      <w:pPr>
        <w:spacing w:before="240" w:after="0" w:line="360" w:lineRule="auto"/>
        <w:ind w:firstLine="700"/>
        <w:jc w:val="both"/>
      </w:pPr>
      <w:r w:rsidRPr="00CA56BF">
        <w:t>Um restaurante ou fornecedor de comidas típicas nordestinas enfrenta desafios importantes na gestão de estoque devido à falta de um sistema adequado. O controle de estoque dos pratos e ingredientes tem sido um problema grande. Atualmente, o registro de entradas e saídas é feito manualmente, tornando-se confuso e desorganizado.</w:t>
      </w:r>
    </w:p>
    <w:p w14:paraId="5AE4F403" w14:textId="77777777" w:rsidR="00CA56BF" w:rsidRPr="00CA56BF" w:rsidRDefault="00CA56BF" w:rsidP="00CA56BF">
      <w:pPr>
        <w:spacing w:before="240" w:after="0" w:line="360" w:lineRule="auto"/>
        <w:ind w:firstLine="700"/>
        <w:jc w:val="both"/>
      </w:pPr>
      <w:r w:rsidRPr="00CA56BF">
        <w:t>Com a implementação de um sistema, busca-se ter um controle preciso sobre o que entra e sai do estoque, além de saber quais comidas e ingredientes estão disponíveis. Também é importante receber alertas quando os níveis de estoque estiverem baixos. É fundamental que as características das comidas sejam devidamente registradas, incluindo detalhes como nome, descrição, categoria, origem, ingredientes, porção e calorias, por exemplo: Baião de Dois – arroz com feijão verde, queijo coalho e carne seca.</w:t>
      </w:r>
    </w:p>
    <w:p w14:paraId="1C720576" w14:textId="77777777" w:rsidR="00CA56BF" w:rsidRPr="00CA56BF" w:rsidRDefault="00CA56BF" w:rsidP="00CA56BF">
      <w:pPr>
        <w:spacing w:before="240" w:after="0" w:line="360" w:lineRule="auto"/>
        <w:ind w:firstLine="700"/>
        <w:jc w:val="both"/>
      </w:pPr>
      <w:r w:rsidRPr="00CA56BF">
        <w:t>O sistema deve permitir o registro de campos específicos das comidas, como nome, descrição, categoria, origem, ingredientes, porção, calorias, quantidade disponível e estoque mínimo configurável para alertas. Os alertas de estoque precisam ser configuráveis para cada comida cadastrada.</w:t>
      </w:r>
    </w:p>
    <w:p w14:paraId="2B5A08D8" w14:textId="77777777" w:rsidR="00DB34DF" w:rsidRDefault="00DB34DF">
      <w:pPr>
        <w:spacing w:before="240" w:after="0" w:line="360" w:lineRule="auto"/>
        <w:ind w:firstLine="700"/>
        <w:jc w:val="both"/>
      </w:pPr>
    </w:p>
    <w:p w14:paraId="38121585" w14:textId="4DCF2104" w:rsidR="00DB34DF" w:rsidRDefault="00CA56BF">
      <w:pPr>
        <w:jc w:val="center"/>
      </w:pPr>
      <w:r w:rsidRPr="00CA56BF">
        <w:rPr>
          <w:noProof/>
        </w:rPr>
        <w:drawing>
          <wp:inline distT="0" distB="0" distL="0" distR="0" wp14:anchorId="131A251C" wp14:editId="515539C5">
            <wp:extent cx="5400040" cy="2446655"/>
            <wp:effectExtent l="0" t="0" r="0" b="0"/>
            <wp:docPr id="559338922" name="Imagem 1" descr="Mesa com pratos de comid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38922" name="Imagem 1" descr="Mesa com pratos de comid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DA5" w14:textId="77777777" w:rsidR="00DB34DF" w:rsidRDefault="00DB34DF" w:rsidP="00CA56BF"/>
    <w:sectPr w:rsidR="00DB34D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FC2E8ED-E12B-4347-852D-062A1D2FDD10}"/>
    <w:embedBold r:id="rId2" w:fontKey="{D82BBBD2-BAEA-4F87-903F-EC16CD8B0A12}"/>
    <w:embedItalic r:id="rId3" w:fontKey="{E68A8401-488D-4092-9883-4B2853AAF4E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9DA4B53-8824-4D2D-8A07-229B155BD79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DF"/>
    <w:rsid w:val="000A1245"/>
    <w:rsid w:val="007145DC"/>
    <w:rsid w:val="00CA56BF"/>
    <w:rsid w:val="00CC3C76"/>
    <w:rsid w:val="00DB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7B39"/>
  <w15:docId w15:val="{6F2E5B86-FCC3-426E-A6D6-6DA58CB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F6"/>
  </w:style>
  <w:style w:type="paragraph" w:styleId="Ttulo1">
    <w:name w:val="heading 1"/>
    <w:basedOn w:val="Normal"/>
    <w:next w:val="Normal"/>
    <w:link w:val="Ttulo1Char"/>
    <w:uiPriority w:val="9"/>
    <w:qFormat/>
    <w:rsid w:val="00FE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5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5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FE5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E5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5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5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5E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5E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E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E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E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E2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FE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5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5E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5E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5E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5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E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5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+mhLRYdKjO2C1g2WIPwGZicbSA==">CgMxLjA4AHIhMVUtV2hsOWpsVzhZcFNmUUlWdXRFU2UzY0VveFUxV3Bz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Mateus Ramiris</dc:creator>
  <cp:lastModifiedBy>CFP 118 Escola SENAI - Santo Andre</cp:lastModifiedBy>
  <cp:revision>3</cp:revision>
  <dcterms:created xsi:type="dcterms:W3CDTF">2024-08-15T13:10:00Z</dcterms:created>
  <dcterms:modified xsi:type="dcterms:W3CDTF">2025-10-02T17:07:00Z</dcterms:modified>
</cp:coreProperties>
</file>