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B8863B"/>
          <w:sz w:val="18"/>
          <w:szCs w:val="18"/>
        </w:rPr>
        <w:t xml:space="preserve">Relatório técnico nº ______ / 2026</w:t>
      </w:r>
    </w:p>
    <w:p>
      <w:pPr>
        <w:spacing w:after="220"/>
      </w:pPr>
      <w:r>
        <w:rPr>
          <w:rFonts w:ascii="Century Gothic" w:cs="Century Gothic" w:eastAsia="Century Gothic" w:hAnsi="Century Gothic"/>
          <w:b/>
          <w:bCs/>
          <w:color w:val="191919"/>
          <w:sz w:val="46"/>
          <w:szCs w:val="46"/>
        </w:rPr>
        <w:t xml:space="preserve">[ Título do relatório ]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CLIENTE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Nome do cliente / empresa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LOCAL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Endereço ou unidade visitada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DATA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__ / __ / 2026 ]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RESPONSÁVEL TÉCNICO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Nicollas V. — Engenheiro eletricista</w:t>
            </w:r>
          </w:p>
        </w:tc>
      </w:tr>
    </w:tbl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01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OBJETIVO</w:t>
      </w:r>
    </w:p>
    <w:p>
      <w:pPr>
        <w:spacing w:after="1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Descreva o motivo da visita, inspeção ou avaliação, e o que este relatório se propõe a comunicar. ]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02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ESCOPO DO TRABALHO</w:t>
      </w:r>
    </w:p>
    <w:p>
      <w:pPr>
        <w:spacing w:after="1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Descreva os limites do trabalho executado: sistemas, equipamentos ou áreas envolvidas. ]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03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ATIVIDADES REALIZADAS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Atividade realizada 1 ]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Atividade realizada 2 ]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Atividade realizada 3 ]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04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RESULTADOS E OBSERVAÇÕES</w:t>
      </w:r>
    </w:p>
    <w:p>
      <w:pPr>
        <w:spacing w:after="1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Apresente os resultados técnicos, medições, não conformidades encontradas ou pontos de atenção. ]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—  Inserir registro fotográfico ou anexos técnicos, se necessário.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05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CONCLUSÃO E RECOMENDAÇÕES</w:t>
      </w:r>
    </w:p>
    <w:p>
      <w:pPr>
        <w:spacing w:after="1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Conclusão geral do relatório e recomendações de próximos passos, se aplicável. ]</w:t>
      </w:r>
    </w:p>
    <w:p>
      <w:pPr>
        <w:spacing w:before="300"/>
      </w:pPr>
      <w:r>
        <w:rPr>
          <w:rFonts w:ascii="Calibri" w:cs="Calibri" w:eastAsia="Calibri" w:hAnsi="Calibri"/>
          <w:color w:val="191919"/>
          <w:sz w:val="20"/>
          <w:szCs w:val="20"/>
        </w:rPr>
        <w:t xml:space="preserve">Goiânia, ___ de _______________ de 2026.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right w:type="dxa" w:w="300"/>
            </w:tcMar>
          </w:tcPr>
          <w:p>
            <w:pPr>
              <w:pBdr>
                <w:top w:val="single" w:color="191919" w:sz="4"/>
              </w:pBdr>
              <w:spacing w:after="80" w:before="70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91919"/>
                <w:sz w:val="19"/>
                <w:szCs w:val="19"/>
              </w:rPr>
              <w:t xml:space="preserve">Nicollas V.</w:t>
            </w:r>
          </w:p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Engenheiro eletricista — Ampher Engenharia &amp; Automação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9" w:sz="4"/>
      </w:pBdr>
      <w:tabs>
        <w:tab w:val="center" w:pos="4850"/>
        <w:tab w:val="right" w:pos="9700"/>
      </w:tabs>
      <w:spacing w:after="0" w:before="140"/>
    </w:pPr>
    <w:r>
      <w:rPr>
        <w:rFonts w:ascii="Calibri" w:cs="Calibri" w:eastAsia="Calibri" w:hAnsi="Calibri"/>
        <w:color w:val="8A8A8A"/>
        <w:sz w:val="15"/>
        <w:szCs w:val="15"/>
      </w:rPr>
      <w:t xml:space="preserve">AMPHER — Engenharia &amp; Automação</w:t>
    </w:r>
    <w:r>
      <w:t xml:space="preserve">	</w:t>
    </w:r>
    <w:r>
      <w:rPr>
        <w:rFonts w:ascii="Calibri" w:cs="Calibri" w:eastAsia="Calibri" w:hAnsi="Calibri"/>
        <w:color w:val="8A8A8A"/>
        <w:sz w:val="15"/>
        <w:szCs w:val="15"/>
      </w:rPr>
      <w:t xml:space="preserve">Nicollasv96@gmail.com  ·  +55 (62) 98284-0869  ·  Goiânia, GO</w:t>
    </w:r>
    <w:r>
      <w:t xml:space="preserve">	</w:t>
    </w:r>
    <w:r>
      <w:rPr>
        <w:rFonts w:ascii="Calibri" w:cs="Calibri" w:eastAsia="Calibri" w:hAnsi="Calibri"/>
        <w:color w:val="8A8A8A"/>
        <w:sz w:val="15"/>
        <w:szCs w:val="15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400"/>
      <w:gridCol w:w="43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single" w:color="B8863B" w:sz="6"/>
            <w:right w:val="none" w:color="FFFFFF" w:sz="0"/>
          </w:tcBorders>
          <w:tcMar>
            <w:bottom w:type="dxa" w:w="100"/>
          </w:tcMar>
        </w:tcPr>
        <w:p>
          <w:r>
            <w:drawing>
              <wp:inline distT="0" distB="0" distL="0" distR="0">
                <wp:extent cx="161925" cy="1619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cs="Century Gothic" w:eastAsia="Century Gothic" w:hAnsi="Century Gothic"/>
              <w:b/>
              <w:bCs/>
              <w:color w:val="191919"/>
              <w:sz w:val="22"/>
              <w:szCs w:val="22"/>
            </w:rPr>
            <w:t xml:space="preserve">  AMPHER</w:t>
          </w:r>
        </w:p>
        <w:p>
          <w:pPr>
            <w:spacing w:before="20"/>
          </w:pPr>
          <w:r>
            <w:rPr>
              <w:rFonts w:ascii="Calibri" w:cs="Calibri" w:eastAsia="Calibri" w:hAnsi="Calibri"/>
              <w:color w:val="8A8A8A"/>
              <w:sz w:val="12"/>
              <w:szCs w:val="12"/>
            </w:rPr>
            <w:t xml:space="preserve">E N G E N H A R I A   &amp;   A U T O M A Ç Ã O</w:t>
          </w:r>
        </w:p>
      </w:tc>
      <w:tc>
        <w:tcPr>
          <w:tcW w:type="dxa" w:w="4300"/>
          <w:tcBorders>
            <w:top w:val="none" w:color="FFFFFF" w:sz="0"/>
            <w:left w:val="none" w:color="FFFFFF" w:sz="0"/>
            <w:bottom w:val="single" w:color="B8863B" w:sz="6"/>
            <w:right w:val="none" w:color="FFFFFF" w:sz="0"/>
          </w:tcBorders>
          <w:tcMar>
            <w:bottom w:type="dxa" w:w="100"/>
          </w:tcMar>
          <w:vAlign w:val="bottom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8C6A32"/>
              <w:sz w:val="18"/>
              <w:szCs w:val="18"/>
            </w:rPr>
            <w:t xml:space="preserve">RELATÓRIO TÉCNICO</w:t>
          </w:r>
        </w:p>
      </w:tc>
    </w:tr>
  </w:tbl>
  <w:p>
    <w:pP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260" w:hanging="260"/>
      </w:pPr>
      <w:rPr>
        <w:rFonts w:ascii="Calibri" w:cs="Calibri" w:eastAsia="Calibri" w:hAnsi="Calibri"/>
        <w:color w:val="B8863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d3f0d29a9913f0f9b7849f7dddd5e93b5c7e31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2026-09-02T01:58:48.492Z</dcterms:created>
  <dcterms:modified xsi:type="dcterms:W3CDTF">2026-09-02T01:58:48.502Z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