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F91B" w14:textId="77777777" w:rsidR="00CD05CC" w:rsidRDefault="00CD05CC" w:rsidP="00CD05CC">
      <w:pPr>
        <w:pStyle w:val="Ttulo1"/>
      </w:pPr>
    </w:p>
    <w:p w14:paraId="172B8715" w14:textId="77777777" w:rsidR="00CD05CC" w:rsidRPr="000E30A5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bookmarkStart w:id="0" w:name="_Hlk128512127"/>
      <w:r w:rsidRPr="000E30A5">
        <w:rPr>
          <w:rFonts w:cs="Arial"/>
          <w:b/>
          <w:bCs/>
          <w:szCs w:val="24"/>
        </w:rPr>
        <w:t xml:space="preserve">UNIVERSIDADE </w:t>
      </w:r>
      <w:r>
        <w:rPr>
          <w:rFonts w:cs="Arial"/>
          <w:b/>
          <w:bCs/>
          <w:szCs w:val="24"/>
        </w:rPr>
        <w:t>SÃO PAULO TECH SCHOOL - SPTECH</w:t>
      </w:r>
    </w:p>
    <w:p w14:paraId="7BE9F74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TECNOLOGO EM ANÁLISE E DESENVOLVIMENTO DE SISTEMAS</w:t>
      </w:r>
    </w:p>
    <w:p w14:paraId="59C0905F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B6F793B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0E8ABBC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B5297FB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A9D7E7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7091529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27DAAC0" w14:textId="7777777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1A0C4E1C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651D5126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0BF1BDC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E9CA6D5" w14:textId="37E0BAF9" w:rsidR="00CD05CC" w:rsidRPr="009866C7" w:rsidRDefault="007A62A6" w:rsidP="00CD05CC">
      <w:pPr>
        <w:spacing w:before="0" w:after="160" w:line="259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INDIVIDUAL SPACE INFINITY</w:t>
      </w:r>
    </w:p>
    <w:p w14:paraId="4AB90009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6433E20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CB317D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0DA627CA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1F6C5D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41EDBA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666C2EE1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1C601CB0" w14:textId="58A6C70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2E394E66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 w:rsidRPr="009866C7">
        <w:rPr>
          <w:rFonts w:cs="Arial"/>
          <w:b/>
          <w:bCs/>
          <w:szCs w:val="24"/>
        </w:rPr>
        <w:t>Nicolly Juliani da Silva Cavalcante</w:t>
      </w:r>
    </w:p>
    <w:p w14:paraId="3071B5CD" w14:textId="72F76D91" w:rsidR="00CD05CC" w:rsidRDefault="00CD05CC" w:rsidP="00CD05CC">
      <w:pPr>
        <w:tabs>
          <w:tab w:val="left" w:pos="7440"/>
        </w:tabs>
        <w:spacing w:before="0" w:after="160" w:line="259" w:lineRule="auto"/>
        <w:ind w:firstLine="0"/>
        <w:jc w:val="left"/>
        <w:rPr>
          <w:rFonts w:cs="Arial"/>
          <w:b/>
          <w:bCs/>
          <w:szCs w:val="24"/>
        </w:rPr>
      </w:pPr>
    </w:p>
    <w:p w14:paraId="770586C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994017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670607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6DDC76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538787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2732FB9" w14:textId="7777777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37FA9DA8" w14:textId="77777777" w:rsidR="00CD05CC" w:rsidRPr="00FB6498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SÃO PAULO 2023</w:t>
      </w:r>
      <w:bookmarkEnd w:id="0"/>
    </w:p>
    <w:p w14:paraId="7B5D8F4E" w14:textId="77777777" w:rsidR="007A62A6" w:rsidRDefault="007A62A6" w:rsidP="007A62A6">
      <w:pPr>
        <w:pStyle w:val="Ttulo1"/>
      </w:pPr>
      <w:r>
        <w:lastRenderedPageBreak/>
        <w:t>Contexto do Negócio</w:t>
      </w:r>
    </w:p>
    <w:p w14:paraId="7561E5A9" w14:textId="15EEC17D" w:rsidR="00D207E5" w:rsidRDefault="00D207E5" w:rsidP="00D207E5">
      <w:r>
        <w:t xml:space="preserve">A história da criação do universo começa há cerca de 13,8 bilhões de anos, com o Big </w:t>
      </w:r>
      <w:proofErr w:type="spellStart"/>
      <w:r>
        <w:t>Bang</w:t>
      </w:r>
      <w:proofErr w:type="spellEnd"/>
      <w:r>
        <w:t xml:space="preserve">, uma explosão que criou todo o espaço, tempo e matéria do universo. Nos primeiros segundos após o Big </w:t>
      </w:r>
      <w:proofErr w:type="spellStart"/>
      <w:r>
        <w:t>Bang</w:t>
      </w:r>
      <w:proofErr w:type="spellEnd"/>
      <w:r>
        <w:t>, o universo era quente e denso, e continha principalmente hidrogênio e hélio. Com o tempo, as partículas se agruparam em galáxias, estrelas e planetas.</w:t>
      </w:r>
    </w:p>
    <w:p w14:paraId="722A8084" w14:textId="5C12C8BC" w:rsidR="00D207E5" w:rsidRDefault="00D207E5" w:rsidP="00D207E5">
      <w:r>
        <w:t>O Sistema Solar se formou há cerca de 4,6 bilhões de anos a partir de uma nuvem de gás e poeira em rotação. O Sol se formou no centro da nuvem e os planetas se formaram a partir dos restos que sobraram. Os planetas interiores, Mercúrio, Vênus, Terra e Marte, são feitos principalmente de rocha e metal, enquanto os planetas exteriores, Júpiter, Saturno, Urano e Netuno, são gigantes gasosos compostos principalmente de hidrogênio e hélio.</w:t>
      </w:r>
    </w:p>
    <w:p w14:paraId="5844CFCC" w14:textId="75748771" w:rsidR="00D207E5" w:rsidRDefault="00D207E5" w:rsidP="00D207E5">
      <w:r>
        <w:t>Desde os primórdios da humanidade, o espaço tem fascinado as pessoas. A exploração do espaço começou na década de 1950, com o lançamento dos primeiros satélites artificiais da Terra. Em 1961, o cosmonauta Yuri Gagarin se tornou o primeiro ser humano a viajar para o espaço. Pouco depois, o astronauta americano Alan Shepard se tornou o primeiro americano a alcançar o espaço.</w:t>
      </w:r>
    </w:p>
    <w:p w14:paraId="77BB418F" w14:textId="2A8D3FBD" w:rsidR="00D207E5" w:rsidRDefault="00D207E5" w:rsidP="00D207E5">
      <w:r>
        <w:t>Em 1969, o astronauta americano Neil Armstrong se tornou o primeiro ser humano a pisar na Lua como parte da missão Apollo 11. As missões Apollo continuaram até 1972, e desde então, as agências espaciais de todo o mundo continuaram a explorar o espaço com sondas espaciais, telescópios, estações espaciais e outras missões.</w:t>
      </w:r>
    </w:p>
    <w:p w14:paraId="51001EF4" w14:textId="6540C753" w:rsidR="00D207E5" w:rsidRDefault="00D207E5" w:rsidP="00D207E5">
      <w:r>
        <w:t>Hoje, as viagens espaciais estão cada vez mais avançadas. A Estação Espacial Internacional orbita a Terra continuamente, permitindo que astronautas de todo o mundo trabalhem juntos em experimentos científicos e em pesquisas espaciais. As agências espaciais também estão planejando missões para enviar seres humanos para Marte e explorar ainda mais profundamente o espaço.</w:t>
      </w:r>
    </w:p>
    <w:p w14:paraId="580D5C36" w14:textId="0CB05E32" w:rsidR="00EA46C8" w:rsidRPr="00510C80" w:rsidRDefault="00D207E5" w:rsidP="00D207E5">
      <w:r>
        <w:t>Em resumo, a história da criação do universo, do Sistema Solar e das viagens espaciais é uma história de exploração e descoberta que continua a inspirar a humanidade a avançar em nossa compreensão do espaço e do nosso lugar nele.</w:t>
      </w:r>
    </w:p>
    <w:p w14:paraId="7630F8F0" w14:textId="512D1633" w:rsidR="007A62A6" w:rsidRPr="00451CA1" w:rsidRDefault="007A62A6" w:rsidP="00451CA1">
      <w:pPr>
        <w:pStyle w:val="Ttulo1"/>
        <w:tabs>
          <w:tab w:val="left" w:pos="6216"/>
        </w:tabs>
      </w:pPr>
      <w:r>
        <w:t>Objetivo</w:t>
      </w:r>
      <w:r w:rsidR="0097388E">
        <w:tab/>
      </w:r>
    </w:p>
    <w:p w14:paraId="3B7F080F" w14:textId="17D528A1" w:rsidR="007A62A6" w:rsidRPr="00A96DE6" w:rsidRDefault="00A71497" w:rsidP="00A96DE6">
      <w:pPr>
        <w:tabs>
          <w:tab w:val="left" w:pos="8760"/>
        </w:tabs>
        <w:ind w:firstLine="708"/>
        <w:rPr>
          <w:rFonts w:cs="Arial"/>
        </w:rPr>
      </w:pPr>
      <w:r>
        <w:rPr>
          <w:rFonts w:cs="Arial"/>
        </w:rPr>
        <w:t xml:space="preserve">A Space Infinity tem como objetivo </w:t>
      </w:r>
      <w:r w:rsidR="00AA4B41">
        <w:rPr>
          <w:rFonts w:cs="Arial"/>
        </w:rPr>
        <w:t xml:space="preserve">interagir com o usuário por meio de uma plataforma web, trazendo curiosidades, </w:t>
      </w:r>
      <w:r w:rsidR="00A96DE6">
        <w:rPr>
          <w:rFonts w:cs="Arial"/>
        </w:rPr>
        <w:t>histórias</w:t>
      </w:r>
      <w:r w:rsidR="00AA4B41">
        <w:rPr>
          <w:rFonts w:cs="Arial"/>
        </w:rPr>
        <w:t xml:space="preserve">, recomendações </w:t>
      </w:r>
      <w:r w:rsidR="00A96DE6">
        <w:rPr>
          <w:rFonts w:cs="Arial"/>
        </w:rPr>
        <w:t xml:space="preserve">e </w:t>
      </w:r>
      <w:r w:rsidR="00A96DE6" w:rsidRPr="00451CA1">
        <w:rPr>
          <w:rFonts w:cs="Arial"/>
        </w:rPr>
        <w:t>um quiz com pontuação para os usuários</w:t>
      </w:r>
      <w:r w:rsidR="00A96DE6">
        <w:rPr>
          <w:rFonts w:cs="Arial"/>
        </w:rPr>
        <w:t xml:space="preserve">, sobre o universo galáctico. </w:t>
      </w:r>
      <w:r w:rsidR="00E92C6D">
        <w:rPr>
          <w:rFonts w:cs="Arial"/>
        </w:rPr>
        <w:tab/>
      </w:r>
    </w:p>
    <w:p w14:paraId="1365002B" w14:textId="77777777" w:rsidR="007A62A6" w:rsidRDefault="007A62A6" w:rsidP="007A62A6">
      <w:pPr>
        <w:pStyle w:val="Ttulo1"/>
      </w:pPr>
      <w:r>
        <w:lastRenderedPageBreak/>
        <w:t>Justificativa</w:t>
      </w:r>
    </w:p>
    <w:p w14:paraId="2DA38602" w14:textId="77777777" w:rsidR="00392B85" w:rsidRDefault="00EC72E8" w:rsidP="00392B85">
      <w:r w:rsidRPr="00EC72E8">
        <w:t>A</w:t>
      </w:r>
      <w:r>
        <w:t xml:space="preserve"> Space Infin</w:t>
      </w:r>
      <w:r w:rsidR="00BA718A">
        <w:t>ity</w:t>
      </w:r>
      <w:r w:rsidRPr="00EC72E8">
        <w:t xml:space="preserve"> é uma oportunidade única para proporcionar aos seus usuários uma experiência envolvente e educativa, combinando informações fascinantes sobre o Big </w:t>
      </w:r>
      <w:proofErr w:type="spellStart"/>
      <w:r w:rsidRPr="00EC72E8">
        <w:t>Bang</w:t>
      </w:r>
      <w:proofErr w:type="spellEnd"/>
      <w:r w:rsidRPr="00EC72E8">
        <w:t>, planetas e viagens espaciais, um emocionante quiz com pontuação e um ranking competitivo, além de uma página dedicada a recomendações de filmes relacionados ao espaço.</w:t>
      </w:r>
    </w:p>
    <w:p w14:paraId="35F04737" w14:textId="77777777" w:rsidR="00BA0E21" w:rsidRDefault="00392B85" w:rsidP="00BA0E21">
      <w:r>
        <w:t>Minha</w:t>
      </w:r>
      <w:r>
        <w:t xml:space="preserve"> plataforma web oferece uma ampla gama de informações sobre o universo, desde o fascinante fenômeno do Big </w:t>
      </w:r>
      <w:proofErr w:type="spellStart"/>
      <w:r>
        <w:t>Bang</w:t>
      </w:r>
      <w:proofErr w:type="spellEnd"/>
      <w:r>
        <w:t xml:space="preserve"> até detalhes sobre os planetas e o espaço sideral. Os usuários poderão mergulhar em um mundo de conhecimento astronômico, descobrindo fatos interessantes e curiosidades que despertarão sua imaginação e sede de conhecimento</w:t>
      </w:r>
      <w:r w:rsidR="00BA0E21">
        <w:t>.</w:t>
      </w:r>
    </w:p>
    <w:p w14:paraId="13F2BB43" w14:textId="77777777" w:rsidR="00BA0E21" w:rsidRDefault="00392B85" w:rsidP="00BA0E21">
      <w:r>
        <w:t xml:space="preserve"> Através do quiz com pontuação e ranking, a plataforma oferece uma experiência interativa e envolvente para os usuários. Eles poderão testar seus conhecimentos sobre o universo, responder a perguntas desafiadoras e acompanhar sua pontuação em tempo real. O ranking competitivo estimula a competição saudável entre os usuários, criando um senso de engajamento e incentivo para melhorar seu desempenho.</w:t>
      </w:r>
    </w:p>
    <w:p w14:paraId="2F051723" w14:textId="77777777" w:rsidR="00BA0E21" w:rsidRDefault="00392B85" w:rsidP="00BA0E21">
      <w:r>
        <w:t>A página de recomendações de filmes é um diferencial da nossa plataforma. Ela permite que os usuários explorem uma seleção cuidadosamente curada de filmes relacionados ao espaço, proporcionando uma experiência completa e imersiva. Essas recomendações podem despertar o interesse dos usuários em conhecer mais sobre o universo e ampliar seu conhecimento através da arte cinematográfica.</w:t>
      </w:r>
    </w:p>
    <w:p w14:paraId="11F09079" w14:textId="77777777" w:rsidR="00FC1423" w:rsidRDefault="00C84597" w:rsidP="00FC1423">
      <w:r>
        <w:t xml:space="preserve">Minha </w:t>
      </w:r>
      <w:r w:rsidR="00392B85">
        <w:t>plataforma foi projetada para tornar o aprendizado sobre o universo divertido e acessível a todos. A interface intuitiva e amigável oferece uma navegação simples, permitindo que os usuários encontrem facilmente as informações que desejam. O conteúdo é apresentado de forma clara e cativante, tornando-o acessível tanto para os entusiastas do espaço quanto para aqueles que estão apenas começando a explorar esse fascinante campo.</w:t>
      </w:r>
    </w:p>
    <w:p w14:paraId="2980B82D" w14:textId="005AF8D1" w:rsidR="00FC1423" w:rsidRDefault="00FC1423" w:rsidP="00FC1423">
      <w:r>
        <w:t xml:space="preserve">Em resumo a Space Infinity </w:t>
      </w:r>
      <w:r w:rsidR="00141035">
        <w:t xml:space="preserve">é uma plataforma sensacional, que vai fazer seus usuários ficarem cativantes com o conteúdo e o designer, </w:t>
      </w:r>
      <w:r w:rsidR="00D53D06">
        <w:t xml:space="preserve">querendo participar </w:t>
      </w:r>
      <w:r w:rsidR="007B78C3">
        <w:t>todos os dias do Quiz, fazendo mais pontos para chegar no nosso top 3.</w:t>
      </w:r>
    </w:p>
    <w:p w14:paraId="2C0B435F" w14:textId="77777777" w:rsidR="00FC1423" w:rsidRDefault="00FC1423" w:rsidP="00FC1423"/>
    <w:p w14:paraId="0EF7063C" w14:textId="54E338EA" w:rsidR="007A62A6" w:rsidRDefault="007A62A6" w:rsidP="00FC1423">
      <w:pPr>
        <w:pStyle w:val="Ttulo1"/>
      </w:pPr>
      <w:r>
        <w:t>Escopo</w:t>
      </w:r>
    </w:p>
    <w:p w14:paraId="35B6DC93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Objetivo do projeto </w:t>
      </w:r>
    </w:p>
    <w:p w14:paraId="1C11E1DC" w14:textId="325F6F22" w:rsidR="0008271C" w:rsidRPr="00D44242" w:rsidRDefault="00D44242" w:rsidP="007A62A6">
      <w:r>
        <w:t xml:space="preserve">Alcançar o máximo de jogadores que gostam ou tenha curiosidades para </w:t>
      </w:r>
      <w:r w:rsidR="00FA560B">
        <w:t xml:space="preserve">saber mais sobre o universo. </w:t>
      </w:r>
    </w:p>
    <w:p w14:paraId="7693A4C5" w14:textId="1A3AF148" w:rsidR="007A62A6" w:rsidRPr="00AA59E6" w:rsidRDefault="007A62A6" w:rsidP="007A62A6">
      <w:pPr>
        <w:rPr>
          <w:b/>
          <w:bCs/>
          <w:u w:val="single"/>
        </w:rPr>
      </w:pPr>
      <w:r w:rsidRPr="00391DC0">
        <w:rPr>
          <w:b/>
          <w:bCs/>
        </w:rPr>
        <w:t xml:space="preserve">Recursos </w:t>
      </w:r>
    </w:p>
    <w:p w14:paraId="484795D4" w14:textId="7116C109" w:rsidR="00996AD8" w:rsidRDefault="00AA0B6B" w:rsidP="007A62A6">
      <w:r>
        <w:lastRenderedPageBreak/>
        <w:t xml:space="preserve">- </w:t>
      </w:r>
      <w:r w:rsidR="001B4E5E">
        <w:t>Notebook</w:t>
      </w:r>
      <w:r>
        <w:t xml:space="preserve"> Samsung</w:t>
      </w:r>
      <w:r w:rsidR="001B4E5E">
        <w:t>;</w:t>
      </w:r>
    </w:p>
    <w:p w14:paraId="223CE74D" w14:textId="342EF977" w:rsidR="001B4E5E" w:rsidRDefault="001B4E5E" w:rsidP="007A62A6">
      <w:r>
        <w:t xml:space="preserve">- </w:t>
      </w:r>
      <w:r w:rsidR="00E77934">
        <w:t>Um desenvolvedor full Sta</w:t>
      </w:r>
      <w:r w:rsidR="00583AAD">
        <w:t>c</w:t>
      </w:r>
      <w:r w:rsidR="00E77934">
        <w:t>k</w:t>
      </w:r>
      <w:r w:rsidR="00583AAD">
        <w:t>;</w:t>
      </w:r>
    </w:p>
    <w:p w14:paraId="20933682" w14:textId="409FE4A1" w:rsidR="004C774A" w:rsidRPr="00AA0B6B" w:rsidRDefault="00583AAD" w:rsidP="00EF3DE9">
      <w:r>
        <w:t xml:space="preserve">- </w:t>
      </w:r>
      <w:proofErr w:type="spellStart"/>
      <w:r w:rsidR="004C774A">
        <w:t>Wi-fi</w:t>
      </w:r>
      <w:proofErr w:type="spellEnd"/>
      <w:r w:rsidR="004C774A">
        <w:t xml:space="preserve">; </w:t>
      </w:r>
    </w:p>
    <w:p w14:paraId="2EB5EEBA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Entregáveis </w:t>
      </w:r>
    </w:p>
    <w:p w14:paraId="32C3008E" w14:textId="3B5EF99E" w:rsidR="00771065" w:rsidRPr="00771065" w:rsidRDefault="00771065" w:rsidP="007A62A6">
      <w:r>
        <w:t>- Tema que goste;</w:t>
      </w:r>
    </w:p>
    <w:p w14:paraId="5D45AF27" w14:textId="229C8540" w:rsidR="00996AD8" w:rsidRDefault="00E40411" w:rsidP="007A62A6">
      <w:r>
        <w:t>-</w:t>
      </w:r>
      <w:r w:rsidR="007F2212">
        <w:t xml:space="preserve"> </w:t>
      </w:r>
      <w:r>
        <w:t>Banco de dados para armazena</w:t>
      </w:r>
      <w:r>
        <w:t xml:space="preserve">r </w:t>
      </w:r>
      <w:r w:rsidR="004D1BCC">
        <w:t>as informações do usuário e dos seus pontos;</w:t>
      </w:r>
    </w:p>
    <w:p w14:paraId="3BB1D2D3" w14:textId="09DEDAE7" w:rsidR="00771065" w:rsidRDefault="007F2212" w:rsidP="00771065">
      <w:r>
        <w:t xml:space="preserve">- </w:t>
      </w:r>
      <w:proofErr w:type="spellStart"/>
      <w:r w:rsidR="00864360">
        <w:t>Analyt</w:t>
      </w:r>
      <w:r w:rsidR="00771065">
        <w:t>i</w:t>
      </w:r>
      <w:r w:rsidR="00864360">
        <w:t>cs</w:t>
      </w:r>
      <w:proofErr w:type="spellEnd"/>
      <w:r w:rsidR="00771065">
        <w:t>;</w:t>
      </w:r>
    </w:p>
    <w:p w14:paraId="7FDD8BE6" w14:textId="3E015EDD" w:rsidR="00FA560B" w:rsidRPr="00EF3DE9" w:rsidRDefault="00771065" w:rsidP="00EF3DE9">
      <w:r>
        <w:t>- Variações matemáticas.</w:t>
      </w:r>
    </w:p>
    <w:p w14:paraId="4266E803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>Exclusões</w:t>
      </w:r>
    </w:p>
    <w:p w14:paraId="31135D41" w14:textId="6F58152E" w:rsidR="00FA560B" w:rsidRPr="00EF3DE9" w:rsidRDefault="00F9431B" w:rsidP="00EF3DE9">
      <w:r>
        <w:t>-Aplicação não é disponível para versal mobile;</w:t>
      </w:r>
    </w:p>
    <w:p w14:paraId="64CBBA76" w14:textId="77777777" w:rsidR="007A62A6" w:rsidRDefault="007A62A6" w:rsidP="007A62A6">
      <w:r w:rsidRPr="1ADAC5B1">
        <w:rPr>
          <w:b/>
          <w:bCs/>
        </w:rPr>
        <w:t>Critérios para aceitação e validação do projeto</w:t>
      </w:r>
      <w:r>
        <w:t xml:space="preserve"> </w:t>
      </w:r>
    </w:p>
    <w:p w14:paraId="18545149" w14:textId="2E201600" w:rsidR="009F15AD" w:rsidRDefault="009F15AD" w:rsidP="009F15AD">
      <w:r>
        <w:t>-</w:t>
      </w:r>
      <w:r w:rsidR="00EF3DE9">
        <w:t xml:space="preserve"> </w:t>
      </w:r>
      <w:r>
        <w:t>Plataforma de fácil interação para os usuários</w:t>
      </w:r>
      <w:r w:rsidR="00C80C76">
        <w:t>;</w:t>
      </w:r>
    </w:p>
    <w:p w14:paraId="787D54C1" w14:textId="7F92216E" w:rsidR="00996AD8" w:rsidRDefault="00C80C76" w:rsidP="00EF3DE9">
      <w:r>
        <w:t xml:space="preserve">- Designer </w:t>
      </w:r>
      <w:r w:rsidR="00EF3DE9">
        <w:t>moderno e de fácil interação.</w:t>
      </w:r>
    </w:p>
    <w:p w14:paraId="7A35E9FB" w14:textId="77777777" w:rsidR="007A62A6" w:rsidRDefault="007A62A6" w:rsidP="007A62A6">
      <w:pPr>
        <w:pStyle w:val="Ttulo1"/>
      </w:pPr>
      <w:r>
        <w:t xml:space="preserve">Premissas </w:t>
      </w:r>
    </w:p>
    <w:p w14:paraId="6F5E66DE" w14:textId="12ABF5EC" w:rsidR="00EF3DE9" w:rsidRPr="00EF3DE9" w:rsidRDefault="00EF3DE9" w:rsidP="00EF3DE9">
      <w:r>
        <w:t xml:space="preserve">- </w:t>
      </w:r>
    </w:p>
    <w:p w14:paraId="45B80099" w14:textId="77777777" w:rsidR="007A62A6" w:rsidRDefault="007A62A6" w:rsidP="007A62A6">
      <w:pPr>
        <w:pStyle w:val="Ttulo1"/>
      </w:pPr>
      <w:r>
        <w:t xml:space="preserve">Restrições </w:t>
      </w:r>
    </w:p>
    <w:p w14:paraId="03C9F4B8" w14:textId="4A6A0524" w:rsidR="0008271C" w:rsidRDefault="00364E8D" w:rsidP="0008271C">
      <w:r>
        <w:t xml:space="preserve">- </w:t>
      </w:r>
      <w:r w:rsidR="00EF3DE9">
        <w:t>Pouco tempo para realização da plataforma;</w:t>
      </w:r>
    </w:p>
    <w:p w14:paraId="14FED005" w14:textId="464C83BA" w:rsidR="00EF3DE9" w:rsidRPr="0008271C" w:rsidRDefault="00EF3DE9" w:rsidP="0008271C">
      <w:r>
        <w:t xml:space="preserve">- Apenas um desenvolvedor. </w:t>
      </w:r>
    </w:p>
    <w:p w14:paraId="4D78705B" w14:textId="77777777" w:rsidR="007A62A6" w:rsidRDefault="007A62A6" w:rsidP="007A62A6"/>
    <w:p w14:paraId="30C6F156" w14:textId="77777777" w:rsidR="0009373E" w:rsidRPr="0009373E" w:rsidRDefault="0009373E" w:rsidP="0009373E">
      <w:pPr>
        <w:rPr>
          <w:color w:val="auto"/>
        </w:rPr>
      </w:pPr>
    </w:p>
    <w:sectPr w:rsidR="0009373E" w:rsidRPr="0009373E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CECD" w14:textId="77777777" w:rsidR="002911BF" w:rsidRDefault="002911BF" w:rsidP="00131939">
      <w:r>
        <w:separator/>
      </w:r>
    </w:p>
  </w:endnote>
  <w:endnote w:type="continuationSeparator" w:id="0">
    <w:p w14:paraId="4DA760D2" w14:textId="77777777" w:rsidR="002911BF" w:rsidRDefault="002911BF" w:rsidP="00131939">
      <w:r>
        <w:continuationSeparator/>
      </w:r>
    </w:p>
  </w:endnote>
  <w:endnote w:type="continuationNotice" w:id="1">
    <w:p w14:paraId="3ABE5559" w14:textId="77777777" w:rsidR="002911BF" w:rsidRDefault="002911B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223B" w14:textId="77777777" w:rsidR="002911BF" w:rsidRDefault="002911BF" w:rsidP="00131939">
      <w:r>
        <w:separator/>
      </w:r>
    </w:p>
  </w:footnote>
  <w:footnote w:type="continuationSeparator" w:id="0">
    <w:p w14:paraId="3EFC62FB" w14:textId="77777777" w:rsidR="002911BF" w:rsidRDefault="002911BF" w:rsidP="00131939">
      <w:r>
        <w:continuationSeparator/>
      </w:r>
    </w:p>
  </w:footnote>
  <w:footnote w:type="continuationNotice" w:id="1">
    <w:p w14:paraId="623C3195" w14:textId="77777777" w:rsidR="002911BF" w:rsidRDefault="002911B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left:0;text-align:left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left:0;text-align:left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left:0;text-align:left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FE2"/>
    <w:multiLevelType w:val="hybridMultilevel"/>
    <w:tmpl w:val="0DB2A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9AD"/>
    <w:multiLevelType w:val="hybridMultilevel"/>
    <w:tmpl w:val="10640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DA2900"/>
    <w:multiLevelType w:val="multilevel"/>
    <w:tmpl w:val="656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C3341"/>
    <w:multiLevelType w:val="hybridMultilevel"/>
    <w:tmpl w:val="26945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7158"/>
    <w:multiLevelType w:val="hybridMultilevel"/>
    <w:tmpl w:val="CBFC1E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E5C90"/>
    <w:multiLevelType w:val="hybridMultilevel"/>
    <w:tmpl w:val="7DF6A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46CD"/>
    <w:multiLevelType w:val="hybridMultilevel"/>
    <w:tmpl w:val="E1F871F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06A9C"/>
    <w:multiLevelType w:val="multilevel"/>
    <w:tmpl w:val="49E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D335F"/>
    <w:multiLevelType w:val="hybridMultilevel"/>
    <w:tmpl w:val="B8F28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C0CB5"/>
    <w:multiLevelType w:val="hybridMultilevel"/>
    <w:tmpl w:val="73A2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292413"/>
    <w:multiLevelType w:val="multilevel"/>
    <w:tmpl w:val="312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13706">
    <w:abstractNumId w:val="7"/>
  </w:num>
  <w:num w:numId="2" w16cid:durableId="1618293101">
    <w:abstractNumId w:val="13"/>
  </w:num>
  <w:num w:numId="3" w16cid:durableId="1219241425">
    <w:abstractNumId w:val="19"/>
  </w:num>
  <w:num w:numId="4" w16cid:durableId="1211114963">
    <w:abstractNumId w:val="16"/>
  </w:num>
  <w:num w:numId="5" w16cid:durableId="203913187">
    <w:abstractNumId w:val="14"/>
  </w:num>
  <w:num w:numId="6" w16cid:durableId="1169056402">
    <w:abstractNumId w:val="11"/>
  </w:num>
  <w:num w:numId="7" w16cid:durableId="2512916">
    <w:abstractNumId w:val="10"/>
  </w:num>
  <w:num w:numId="8" w16cid:durableId="1187716645">
    <w:abstractNumId w:val="4"/>
  </w:num>
  <w:num w:numId="9" w16cid:durableId="199366800">
    <w:abstractNumId w:val="20"/>
  </w:num>
  <w:num w:numId="10" w16cid:durableId="529801795">
    <w:abstractNumId w:val="17"/>
  </w:num>
  <w:num w:numId="11" w16cid:durableId="571159069">
    <w:abstractNumId w:val="2"/>
  </w:num>
  <w:num w:numId="12" w16cid:durableId="1960214122">
    <w:abstractNumId w:val="21"/>
  </w:num>
  <w:num w:numId="13" w16cid:durableId="98573842">
    <w:abstractNumId w:val="1"/>
  </w:num>
  <w:num w:numId="14" w16cid:durableId="1423257847">
    <w:abstractNumId w:val="18"/>
  </w:num>
  <w:num w:numId="15" w16cid:durableId="932396434">
    <w:abstractNumId w:val="5"/>
  </w:num>
  <w:num w:numId="16" w16cid:durableId="1443382532">
    <w:abstractNumId w:val="6"/>
  </w:num>
  <w:num w:numId="17" w16cid:durableId="717625226">
    <w:abstractNumId w:val="0"/>
  </w:num>
  <w:num w:numId="18" w16cid:durableId="417141434">
    <w:abstractNumId w:val="9"/>
  </w:num>
  <w:num w:numId="19" w16cid:durableId="270207563">
    <w:abstractNumId w:val="15"/>
  </w:num>
  <w:num w:numId="20" w16cid:durableId="1647970545">
    <w:abstractNumId w:val="8"/>
  </w:num>
  <w:num w:numId="21" w16cid:durableId="37822073">
    <w:abstractNumId w:val="12"/>
  </w:num>
  <w:num w:numId="22" w16cid:durableId="2054227308">
    <w:abstractNumId w:val="22"/>
  </w:num>
  <w:num w:numId="23" w16cid:durableId="178194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694DB"/>
    <w:rsid w:val="0008271C"/>
    <w:rsid w:val="0009373E"/>
    <w:rsid w:val="000B46FC"/>
    <w:rsid w:val="000C1F23"/>
    <w:rsid w:val="000D1EAC"/>
    <w:rsid w:val="00107B31"/>
    <w:rsid w:val="001162D0"/>
    <w:rsid w:val="0012609C"/>
    <w:rsid w:val="00131939"/>
    <w:rsid w:val="00141035"/>
    <w:rsid w:val="001519A5"/>
    <w:rsid w:val="00167012"/>
    <w:rsid w:val="001851CA"/>
    <w:rsid w:val="00196451"/>
    <w:rsid w:val="001B4E5E"/>
    <w:rsid w:val="001E5354"/>
    <w:rsid w:val="00207E94"/>
    <w:rsid w:val="00220FC3"/>
    <w:rsid w:val="002911BF"/>
    <w:rsid w:val="002A5873"/>
    <w:rsid w:val="002B68ED"/>
    <w:rsid w:val="002C7726"/>
    <w:rsid w:val="002D7209"/>
    <w:rsid w:val="002E2C26"/>
    <w:rsid w:val="002E514C"/>
    <w:rsid w:val="002E7CB1"/>
    <w:rsid w:val="002F04E5"/>
    <w:rsid w:val="00304664"/>
    <w:rsid w:val="00315404"/>
    <w:rsid w:val="00330ECB"/>
    <w:rsid w:val="0033784F"/>
    <w:rsid w:val="00340CBA"/>
    <w:rsid w:val="0035607E"/>
    <w:rsid w:val="003619A2"/>
    <w:rsid w:val="00364E8D"/>
    <w:rsid w:val="00365C0E"/>
    <w:rsid w:val="00377BA7"/>
    <w:rsid w:val="00392B85"/>
    <w:rsid w:val="003B088C"/>
    <w:rsid w:val="003B1749"/>
    <w:rsid w:val="003B27DB"/>
    <w:rsid w:val="003C40D2"/>
    <w:rsid w:val="003E67F8"/>
    <w:rsid w:val="00451CA1"/>
    <w:rsid w:val="004641B4"/>
    <w:rsid w:val="00480373"/>
    <w:rsid w:val="004822D8"/>
    <w:rsid w:val="004A4D16"/>
    <w:rsid w:val="004C774A"/>
    <w:rsid w:val="004D1BCC"/>
    <w:rsid w:val="00510C80"/>
    <w:rsid w:val="00545CA3"/>
    <w:rsid w:val="00583AAD"/>
    <w:rsid w:val="005A1D35"/>
    <w:rsid w:val="005B2B47"/>
    <w:rsid w:val="005B4283"/>
    <w:rsid w:val="005D628A"/>
    <w:rsid w:val="005F72DF"/>
    <w:rsid w:val="00603750"/>
    <w:rsid w:val="00623E7C"/>
    <w:rsid w:val="0067372A"/>
    <w:rsid w:val="006838E4"/>
    <w:rsid w:val="00693DE9"/>
    <w:rsid w:val="006970A4"/>
    <w:rsid w:val="006B0A03"/>
    <w:rsid w:val="006E37BD"/>
    <w:rsid w:val="006E3D3B"/>
    <w:rsid w:val="00715B2A"/>
    <w:rsid w:val="0072088D"/>
    <w:rsid w:val="00730391"/>
    <w:rsid w:val="00744861"/>
    <w:rsid w:val="00771065"/>
    <w:rsid w:val="00771F98"/>
    <w:rsid w:val="00773209"/>
    <w:rsid w:val="00780A51"/>
    <w:rsid w:val="007939B3"/>
    <w:rsid w:val="007A62A6"/>
    <w:rsid w:val="007B78C3"/>
    <w:rsid w:val="007C42B2"/>
    <w:rsid w:val="007F2212"/>
    <w:rsid w:val="00807ABA"/>
    <w:rsid w:val="00813D8D"/>
    <w:rsid w:val="00864360"/>
    <w:rsid w:val="0086574C"/>
    <w:rsid w:val="00872BD3"/>
    <w:rsid w:val="008A14A1"/>
    <w:rsid w:val="008F07A8"/>
    <w:rsid w:val="009046D2"/>
    <w:rsid w:val="0091157A"/>
    <w:rsid w:val="0095607C"/>
    <w:rsid w:val="00961E21"/>
    <w:rsid w:val="009717DA"/>
    <w:rsid w:val="0097388E"/>
    <w:rsid w:val="00981334"/>
    <w:rsid w:val="00995418"/>
    <w:rsid w:val="00996AD8"/>
    <w:rsid w:val="009E6F46"/>
    <w:rsid w:val="009F15AD"/>
    <w:rsid w:val="00A14D6A"/>
    <w:rsid w:val="00A379DB"/>
    <w:rsid w:val="00A45D42"/>
    <w:rsid w:val="00A57A3A"/>
    <w:rsid w:val="00A71497"/>
    <w:rsid w:val="00A84F3A"/>
    <w:rsid w:val="00A90077"/>
    <w:rsid w:val="00A96DE6"/>
    <w:rsid w:val="00AA0B6B"/>
    <w:rsid w:val="00AA3D63"/>
    <w:rsid w:val="00AA4B41"/>
    <w:rsid w:val="00AA59E6"/>
    <w:rsid w:val="00AB6936"/>
    <w:rsid w:val="00AD3D61"/>
    <w:rsid w:val="00AD5E04"/>
    <w:rsid w:val="00B0425F"/>
    <w:rsid w:val="00B45F4F"/>
    <w:rsid w:val="00B57496"/>
    <w:rsid w:val="00B6074E"/>
    <w:rsid w:val="00B65C8C"/>
    <w:rsid w:val="00B706A2"/>
    <w:rsid w:val="00B74D9F"/>
    <w:rsid w:val="00B94B6E"/>
    <w:rsid w:val="00BA0E21"/>
    <w:rsid w:val="00BA718A"/>
    <w:rsid w:val="00BAAB16"/>
    <w:rsid w:val="00BC6E15"/>
    <w:rsid w:val="00BD6AF2"/>
    <w:rsid w:val="00C1737E"/>
    <w:rsid w:val="00C254C2"/>
    <w:rsid w:val="00C360B3"/>
    <w:rsid w:val="00C72C03"/>
    <w:rsid w:val="00C80C76"/>
    <w:rsid w:val="00C84597"/>
    <w:rsid w:val="00C91F2D"/>
    <w:rsid w:val="00CA724F"/>
    <w:rsid w:val="00CA7A4A"/>
    <w:rsid w:val="00CB7868"/>
    <w:rsid w:val="00CC0F18"/>
    <w:rsid w:val="00CD05CC"/>
    <w:rsid w:val="00CD2AAC"/>
    <w:rsid w:val="00D05D84"/>
    <w:rsid w:val="00D20296"/>
    <w:rsid w:val="00D207E5"/>
    <w:rsid w:val="00D27593"/>
    <w:rsid w:val="00D44242"/>
    <w:rsid w:val="00D45BF9"/>
    <w:rsid w:val="00D53D06"/>
    <w:rsid w:val="00D62DDE"/>
    <w:rsid w:val="00D67C94"/>
    <w:rsid w:val="00D87E30"/>
    <w:rsid w:val="00D92143"/>
    <w:rsid w:val="00DB1622"/>
    <w:rsid w:val="00DD6161"/>
    <w:rsid w:val="00DD69BB"/>
    <w:rsid w:val="00DE0084"/>
    <w:rsid w:val="00E10081"/>
    <w:rsid w:val="00E14957"/>
    <w:rsid w:val="00E1515F"/>
    <w:rsid w:val="00E40411"/>
    <w:rsid w:val="00E42519"/>
    <w:rsid w:val="00E77934"/>
    <w:rsid w:val="00E92C6D"/>
    <w:rsid w:val="00EA46C8"/>
    <w:rsid w:val="00EC72E8"/>
    <w:rsid w:val="00EF3DE9"/>
    <w:rsid w:val="00EF725B"/>
    <w:rsid w:val="00F12D4F"/>
    <w:rsid w:val="00F41076"/>
    <w:rsid w:val="00F5721C"/>
    <w:rsid w:val="00F67BE8"/>
    <w:rsid w:val="00F9431B"/>
    <w:rsid w:val="00FA560B"/>
    <w:rsid w:val="00FB32B6"/>
    <w:rsid w:val="00FC1423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B6"/>
    <w:pPr>
      <w:spacing w:before="40" w:after="40" w:line="360" w:lineRule="auto"/>
      <w:ind w:firstLine="709"/>
      <w:jc w:val="both"/>
    </w:pPr>
    <w:rPr>
      <w:rFonts w:ascii="Arial" w:hAnsi="Arial"/>
      <w:color w:val="000000" w:themeColor="text1"/>
      <w:kern w:val="2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37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73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customStyle="1" w:styleId="normaltextrun">
    <w:name w:val="normaltextrun"/>
    <w:basedOn w:val="Fontepargpadro"/>
    <w:rsid w:val="007A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A4433-0AC7-4DD0-8577-2E4FA88B7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Nicolly Juliani</cp:lastModifiedBy>
  <cp:revision>81</cp:revision>
  <cp:lastPrinted>2021-11-24T22:39:00Z</cp:lastPrinted>
  <dcterms:created xsi:type="dcterms:W3CDTF">2023-02-20T21:30:00Z</dcterms:created>
  <dcterms:modified xsi:type="dcterms:W3CDTF">2023-06-04T15:54:00Z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