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Gender</w:t>
      </w:r>
      <w:r>
        <w:t xml:space="preserve"> </w:t>
      </w:r>
      <w:r>
        <w:t xml:space="preserve">distribution</w:t>
      </w:r>
      <w:r>
        <w:t xml:space="preserve"> </w:t>
      </w:r>
      <w:r>
        <w:t xml:space="preserve">of</w:t>
      </w:r>
      <w:r>
        <w:t xml:space="preserve"> </w:t>
      </w:r>
      <w:r>
        <w:t xml:space="preserve">COVID-19</w:t>
      </w:r>
    </w:p>
    <w:p>
      <w:pPr>
        <w:pStyle w:val="Author"/>
      </w:pPr>
      <w:r>
        <w:t xml:space="preserve">Nicolly</w:t>
      </w:r>
      <w:r>
        <w:t xml:space="preserve"> </w:t>
      </w:r>
      <w:r>
        <w:t xml:space="preserve">Oliveira</w:t>
      </w:r>
      <w:r>
        <w:t xml:space="preserve"> </w:t>
      </w:r>
      <w:r>
        <w:t xml:space="preserve">Santos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"unibeCols"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"https://ctu-bern.r-universe.dev"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(medicaldata)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(unibeCols)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aim of this study was to evaluate the distribution of confirmed cases of COVID-19 according to gender.</w:t>
      </w:r>
    </w:p>
    <w:bookmarkEnd w:id="20"/>
    <w:bookmarkStart w:id="25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15524 patients of different ages and both genders were testing for COVID-19 and the positive cases were registered.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medicaldata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covid_testing</w:t>
      </w:r>
    </w:p>
    <w:p>
      <w:pPr>
        <w:pStyle w:val="SourceCode"/>
      </w:pPr>
      <w:r>
        <w:rPr>
          <w:rStyle w:val="CommentTok"/>
        </w:rPr>
        <w:t xml:space="preserve"># Process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covid_df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(gender, result)</w:t>
      </w:r>
      <w:r>
        <w:br/>
      </w:r>
      <w:r>
        <w:rPr>
          <w:rStyle w:val="NormalTok"/>
        </w:rPr>
        <w:t xml:space="preserve">covid_df</w:t>
      </w:r>
    </w:p>
    <w:p>
      <w:pPr>
        <w:pStyle w:val="SourceCode"/>
      </w:pPr>
      <w:r>
        <w:rPr>
          <w:rStyle w:val="VerbatimChar"/>
        </w:rPr>
        <w:t xml:space="preserve"># A tibble: 15,524 × 2</w:t>
      </w:r>
      <w:r>
        <w:br/>
      </w:r>
      <w:r>
        <w:rPr>
          <w:rStyle w:val="VerbatimChar"/>
        </w:rPr>
        <w:t xml:space="preserve">   gender result  </w:t>
      </w:r>
      <w:r>
        <w:br/>
      </w:r>
      <w:r>
        <w:rPr>
          <w:rStyle w:val="VerbatimChar"/>
        </w:rPr>
        <w:t xml:space="preserve">   &lt;chr&gt;  &lt;chr&gt;   </w:t>
      </w:r>
      <w:r>
        <w:br/>
      </w:r>
      <w:r>
        <w:rPr>
          <w:rStyle w:val="VerbatimChar"/>
        </w:rPr>
        <w:t xml:space="preserve"> 1 female negative</w:t>
      </w:r>
      <w:r>
        <w:br/>
      </w:r>
      <w:r>
        <w:rPr>
          <w:rStyle w:val="VerbatimChar"/>
        </w:rPr>
        <w:t xml:space="preserve"> 2 female negative</w:t>
      </w:r>
      <w:r>
        <w:br/>
      </w:r>
      <w:r>
        <w:rPr>
          <w:rStyle w:val="VerbatimChar"/>
        </w:rPr>
        <w:t xml:space="preserve"> 3 male   negative</w:t>
      </w:r>
      <w:r>
        <w:br/>
      </w:r>
      <w:r>
        <w:rPr>
          <w:rStyle w:val="VerbatimChar"/>
        </w:rPr>
        <w:t xml:space="preserve"> 4 female negative</w:t>
      </w:r>
      <w:r>
        <w:br/>
      </w:r>
      <w:r>
        <w:rPr>
          <w:rStyle w:val="VerbatimChar"/>
        </w:rPr>
        <w:t xml:space="preserve"> 5 male   negative</w:t>
      </w:r>
      <w:r>
        <w:br/>
      </w:r>
      <w:r>
        <w:rPr>
          <w:rStyle w:val="VerbatimChar"/>
        </w:rPr>
        <w:t xml:space="preserve"> 6 female negative</w:t>
      </w:r>
      <w:r>
        <w:br/>
      </w:r>
      <w:r>
        <w:rPr>
          <w:rStyle w:val="VerbatimChar"/>
        </w:rPr>
        <w:t xml:space="preserve"> 7 male   negative</w:t>
      </w:r>
      <w:r>
        <w:br/>
      </w:r>
      <w:r>
        <w:rPr>
          <w:rStyle w:val="VerbatimChar"/>
        </w:rPr>
        <w:t xml:space="preserve"> 8 female negative</w:t>
      </w:r>
      <w:r>
        <w:br/>
      </w:r>
      <w:r>
        <w:rPr>
          <w:rStyle w:val="VerbatimChar"/>
        </w:rPr>
        <w:t xml:space="preserve"> 9 male   negative</w:t>
      </w:r>
      <w:r>
        <w:br/>
      </w:r>
      <w:r>
        <w:rPr>
          <w:rStyle w:val="VerbatimChar"/>
        </w:rPr>
        <w:t xml:space="preserve">10 male   negative</w:t>
      </w:r>
      <w:r>
        <w:br/>
      </w:r>
      <w:r>
        <w:rPr>
          <w:rStyle w:val="VerbatimChar"/>
        </w:rPr>
        <w:t xml:space="preserve"># ℹ 15,514 more rows</w:t>
      </w:r>
    </w:p>
    <w:p>
      <w:pPr>
        <w:pStyle w:val="SourceCode"/>
      </w:pPr>
      <w:r>
        <w:rPr>
          <w:rStyle w:val="NormalTok"/>
        </w:rPr>
        <w:t xml:space="preserve">result_positive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(covid_df, result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(result_positive)</w:t>
      </w:r>
    </w:p>
    <w:p>
      <w:pPr>
        <w:pStyle w:val="SourceCode"/>
      </w:pPr>
      <w:r>
        <w:rPr>
          <w:rStyle w:val="VerbatimChar"/>
        </w:rPr>
        <w:t xml:space="preserve"># A tibble: 865 × 2</w:t>
      </w:r>
      <w:r>
        <w:br/>
      </w:r>
      <w:r>
        <w:rPr>
          <w:rStyle w:val="VerbatimChar"/>
        </w:rPr>
        <w:t xml:space="preserve">   gender result  </w:t>
      </w:r>
      <w:r>
        <w:br/>
      </w:r>
      <w:r>
        <w:rPr>
          <w:rStyle w:val="VerbatimChar"/>
        </w:rPr>
        <w:t xml:space="preserve">   &lt;chr&gt;  &lt;chr&gt;   </w:t>
      </w:r>
      <w:r>
        <w:br/>
      </w:r>
      <w:r>
        <w:rPr>
          <w:rStyle w:val="VerbatimChar"/>
        </w:rPr>
        <w:t xml:space="preserve"> 1 male   positive</w:t>
      </w:r>
      <w:r>
        <w:br/>
      </w:r>
      <w:r>
        <w:rPr>
          <w:rStyle w:val="VerbatimChar"/>
        </w:rPr>
        <w:t xml:space="preserve"> 2 male   positive</w:t>
      </w:r>
      <w:r>
        <w:br/>
      </w:r>
      <w:r>
        <w:rPr>
          <w:rStyle w:val="VerbatimChar"/>
        </w:rPr>
        <w:t xml:space="preserve"> 3 female positive</w:t>
      </w:r>
      <w:r>
        <w:br/>
      </w:r>
      <w:r>
        <w:rPr>
          <w:rStyle w:val="VerbatimChar"/>
        </w:rPr>
        <w:t xml:space="preserve"> 4 male   positive</w:t>
      </w:r>
      <w:r>
        <w:br/>
      </w:r>
      <w:r>
        <w:rPr>
          <w:rStyle w:val="VerbatimChar"/>
        </w:rPr>
        <w:t xml:space="preserve"> 5 male   positive</w:t>
      </w:r>
      <w:r>
        <w:br/>
      </w:r>
      <w:r>
        <w:rPr>
          <w:rStyle w:val="VerbatimChar"/>
        </w:rPr>
        <w:t xml:space="preserve"> 6 female positive</w:t>
      </w:r>
      <w:r>
        <w:br/>
      </w:r>
      <w:r>
        <w:rPr>
          <w:rStyle w:val="VerbatimChar"/>
        </w:rPr>
        <w:t xml:space="preserve"> 7 male   positive</w:t>
      </w:r>
      <w:r>
        <w:br/>
      </w:r>
      <w:r>
        <w:rPr>
          <w:rStyle w:val="VerbatimChar"/>
        </w:rPr>
        <w:t xml:space="preserve"> 8 male   positive</w:t>
      </w:r>
      <w:r>
        <w:br/>
      </w:r>
      <w:r>
        <w:rPr>
          <w:rStyle w:val="VerbatimChar"/>
        </w:rPr>
        <w:t xml:space="preserve"> 9 male   positive</w:t>
      </w:r>
      <w:r>
        <w:br/>
      </w:r>
      <w:r>
        <w:rPr>
          <w:rStyle w:val="VerbatimChar"/>
        </w:rPr>
        <w:t xml:space="preserve">10 female positive</w:t>
      </w:r>
      <w:r>
        <w:br/>
      </w:r>
      <w:r>
        <w:rPr>
          <w:rStyle w:val="VerbatimChar"/>
        </w:rPr>
        <w:t xml:space="preserve"># ℹ 855 more rows</w:t>
      </w:r>
    </w:p>
    <w:p>
      <w:pPr>
        <w:pStyle w:val="FirstParagraph"/>
      </w:pPr>
      <w:r>
        <w:t xml:space="preserve">@figure-cases</w:t>
      </w:r>
      <w:r>
        <w:t xml:space="preserve"> </w:t>
      </w:r>
      <w:r>
        <w:t xml:space="preserve">shows the distribution of confirmed positive cases of COVID-19 according to gender.</w:t>
      </w:r>
    </w:p>
    <w:p>
      <w:pPr>
        <w:pStyle w:val="SourceCode"/>
      </w:pPr>
      <w:r>
        <w:rPr>
          <w:rStyle w:val="NormalTok"/>
        </w:rPr>
        <w:t xml:space="preserve">plot_covid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result_positive,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result,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plot_covid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cases"/>
          <w:p>
            <w:pPr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Report_assessment_files/figure-docx/fig-cases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Distribution of COVID-19 according to gender</w:t>
            </w:r>
          </w:p>
          <w:bookmarkEnd w:id="24"/>
        </w:tc>
      </w:tr>
    </w:tbl>
    <w:bookmarkEnd w:id="25"/>
    <w:bookmarkStart w:id="26" w:name="conclusions"/>
    <w:p>
      <w:pPr>
        <w:pStyle w:val="Heading2"/>
      </w:pPr>
      <w:r>
        <w:t xml:space="preserve">Conclusions</w:t>
      </w:r>
    </w:p>
    <w:p>
      <w:pPr>
        <w:pStyle w:val="FirstParagraph"/>
      </w:pPr>
      <w:r>
        <w:t xml:space="preserve">There were more confirmed cases of COVID-19 for the female gender.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Gender distribution of COVID-19</dc:title>
  <dc:creator>Nicolly Oliveira Santos</dc:creator>
  <cp:keywords/>
  <dcterms:created xsi:type="dcterms:W3CDTF">2024-04-23T14:59:40Z</dcterms:created>
  <dcterms:modified xsi:type="dcterms:W3CDTF">2024-04-23T14:59:40Z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