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3CD4" w14:textId="77777777" w:rsidR="00B66976" w:rsidRPr="00AF73C2" w:rsidRDefault="00B66976" w:rsidP="00B66976">
      <w:pPr>
        <w:jc w:val="right"/>
      </w:pPr>
      <w:r w:rsidRPr="00AF73C2">
        <w:t xml:space="preserve">Nicolò </w:t>
      </w:r>
      <w:proofErr w:type="spellStart"/>
      <w:r w:rsidRPr="00AF73C2">
        <w:t>Giovannacci</w:t>
      </w:r>
      <w:proofErr w:type="spellEnd"/>
    </w:p>
    <w:p w14:paraId="407574F8" w14:textId="77777777" w:rsidR="00B66976" w:rsidRDefault="00B66976" w:rsidP="00B66976">
      <w:pPr>
        <w:jc w:val="both"/>
        <w:rPr>
          <w:b/>
          <w:bCs/>
        </w:rPr>
      </w:pPr>
    </w:p>
    <w:p w14:paraId="751533C5" w14:textId="77777777" w:rsidR="00B66976" w:rsidRDefault="00B66976" w:rsidP="00B66976">
      <w:pPr>
        <w:jc w:val="both"/>
        <w:rPr>
          <w:b/>
          <w:bCs/>
        </w:rPr>
      </w:pPr>
      <w:r>
        <w:rPr>
          <w:b/>
          <w:bCs/>
        </w:rPr>
        <w:t>EPICODE – DATA ANALYST 02-23 PT</w:t>
      </w:r>
    </w:p>
    <w:p w14:paraId="496FF910" w14:textId="77777777" w:rsidR="00B66976" w:rsidRDefault="00B66976" w:rsidP="00B66976">
      <w:pPr>
        <w:jc w:val="both"/>
        <w:rPr>
          <w:b/>
          <w:bCs/>
        </w:rPr>
      </w:pPr>
    </w:p>
    <w:p w14:paraId="67B2B540" w14:textId="71713EFD" w:rsidR="00B66976" w:rsidRDefault="00B66976" w:rsidP="00B66976">
      <w:pPr>
        <w:spacing w:after="0"/>
        <w:jc w:val="both"/>
        <w:rPr>
          <w:b/>
          <w:bCs/>
        </w:rPr>
      </w:pPr>
      <w:r>
        <w:rPr>
          <w:b/>
          <w:bCs/>
        </w:rPr>
        <w:t>Esercitazione M1-D3</w:t>
      </w:r>
      <w:r w:rsidRPr="00477404">
        <w:rPr>
          <w:b/>
          <w:bCs/>
        </w:rPr>
        <w:t xml:space="preserve"> </w:t>
      </w:r>
    </w:p>
    <w:p w14:paraId="4DE03B4E" w14:textId="0A648FFF" w:rsidR="00B66976" w:rsidRPr="00F17243" w:rsidRDefault="00420FAA" w:rsidP="00B66976">
      <w:pPr>
        <w:spacing w:after="0"/>
        <w:jc w:val="both"/>
        <w:rPr>
          <w:b/>
          <w:bCs/>
          <w:i/>
          <w:iCs/>
        </w:rPr>
      </w:pPr>
      <w:r>
        <w:rPr>
          <w:b/>
          <w:bCs/>
          <w:i/>
          <w:iCs/>
        </w:rPr>
        <w:t>Open Data</w:t>
      </w:r>
    </w:p>
    <w:p w14:paraId="2E4FFE1F" w14:textId="77777777" w:rsidR="00B66976" w:rsidRPr="00477404" w:rsidRDefault="00B66976" w:rsidP="00B66976">
      <w:pPr>
        <w:jc w:val="both"/>
        <w:rPr>
          <w:b/>
          <w:bCs/>
        </w:rPr>
      </w:pPr>
    </w:p>
    <w:p w14:paraId="4DD4BC7C" w14:textId="77777777" w:rsidR="00B66976" w:rsidRDefault="00B66976" w:rsidP="00B66976">
      <w:pPr>
        <w:jc w:val="both"/>
        <w:rPr>
          <w:b/>
          <w:bCs/>
          <w:i/>
          <w:iCs/>
        </w:rPr>
      </w:pPr>
    </w:p>
    <w:p w14:paraId="754FB6FD" w14:textId="77777777" w:rsidR="00B66976" w:rsidRDefault="00B66976" w:rsidP="00B66976">
      <w:pPr>
        <w:jc w:val="both"/>
        <w:rPr>
          <w:b/>
          <w:bCs/>
          <w:i/>
          <w:iCs/>
        </w:rPr>
      </w:pPr>
      <w:r>
        <w:rPr>
          <w:b/>
          <w:bCs/>
          <w:i/>
          <w:iCs/>
        </w:rPr>
        <w:t>Consegna</w:t>
      </w:r>
    </w:p>
    <w:p w14:paraId="3ECABA02" w14:textId="176DD5B1" w:rsidR="00B66976" w:rsidRPr="00577E92" w:rsidRDefault="00B66976" w:rsidP="00B66976">
      <w:pPr>
        <w:jc w:val="both"/>
        <w:rPr>
          <w:b/>
          <w:bCs/>
          <w:i/>
          <w:iCs/>
        </w:rPr>
      </w:pPr>
      <w:r w:rsidRPr="00577E92">
        <w:rPr>
          <w:b/>
          <w:bCs/>
          <w:i/>
          <w:iCs/>
        </w:rPr>
        <w:t>Parte 1 - Individuare almeno 10 fonti dati diverse e, per ogni fonte dati, individuare almeno 5 dataset riportando:</w:t>
      </w:r>
    </w:p>
    <w:p w14:paraId="024EA5D6" w14:textId="77777777" w:rsidR="00B66976" w:rsidRPr="00B66976" w:rsidRDefault="00B66976" w:rsidP="00B66976">
      <w:pPr>
        <w:pStyle w:val="ListParagraph"/>
        <w:numPr>
          <w:ilvl w:val="0"/>
          <w:numId w:val="1"/>
        </w:numPr>
        <w:jc w:val="both"/>
        <w:rPr>
          <w:i/>
          <w:iCs/>
        </w:rPr>
      </w:pPr>
      <w:r w:rsidRPr="00B66976">
        <w:rPr>
          <w:i/>
          <w:iCs/>
        </w:rPr>
        <w:t>Classificazione 5 stelle</w:t>
      </w:r>
    </w:p>
    <w:p w14:paraId="1E3CC4AE" w14:textId="77777777" w:rsidR="00B66976" w:rsidRPr="00B66976" w:rsidRDefault="00B66976" w:rsidP="00B66976">
      <w:pPr>
        <w:pStyle w:val="ListParagraph"/>
        <w:numPr>
          <w:ilvl w:val="0"/>
          <w:numId w:val="1"/>
        </w:numPr>
        <w:jc w:val="both"/>
        <w:rPr>
          <w:i/>
          <w:iCs/>
        </w:rPr>
      </w:pPr>
      <w:r w:rsidRPr="00B66976">
        <w:rPr>
          <w:i/>
          <w:iCs/>
        </w:rPr>
        <w:t>I metadati e la loro classificazione</w:t>
      </w:r>
    </w:p>
    <w:p w14:paraId="1C521B0F" w14:textId="6BABA81D" w:rsidR="00B66976" w:rsidRPr="00B66976" w:rsidRDefault="00B66976" w:rsidP="00B66976">
      <w:pPr>
        <w:pStyle w:val="ListParagraph"/>
        <w:numPr>
          <w:ilvl w:val="0"/>
          <w:numId w:val="1"/>
        </w:numPr>
        <w:jc w:val="both"/>
        <w:rPr>
          <w:i/>
          <w:iCs/>
        </w:rPr>
      </w:pPr>
      <w:r w:rsidRPr="00B66976">
        <w:rPr>
          <w:i/>
          <w:iCs/>
        </w:rPr>
        <w:t xml:space="preserve">Il tipo di file ed eventuali alternative disponibili con numero maggiore di stelle </w:t>
      </w:r>
    </w:p>
    <w:p w14:paraId="1DE8F512" w14:textId="77777777" w:rsidR="00B66976" w:rsidRPr="00B66976" w:rsidRDefault="00B66976" w:rsidP="00B66976">
      <w:pPr>
        <w:jc w:val="both"/>
        <w:rPr>
          <w:b/>
          <w:bCs/>
          <w:i/>
          <w:iCs/>
        </w:rPr>
      </w:pPr>
    </w:p>
    <w:p w14:paraId="01DB016B" w14:textId="0B191A5A" w:rsidR="00B66976" w:rsidRPr="00B66976" w:rsidRDefault="00B66976" w:rsidP="00B66976">
      <w:pPr>
        <w:jc w:val="both"/>
        <w:rPr>
          <w:i/>
          <w:iCs/>
          <w:u w:val="single"/>
        </w:rPr>
      </w:pPr>
      <w:r w:rsidRPr="00B66976">
        <w:rPr>
          <w:i/>
          <w:iCs/>
          <w:u w:val="single"/>
        </w:rPr>
        <w:t>Suggerimenti</w:t>
      </w:r>
    </w:p>
    <w:p w14:paraId="0D0E660B" w14:textId="22431074" w:rsidR="00B66976" w:rsidRPr="00B66976" w:rsidRDefault="00B66976" w:rsidP="00B66976">
      <w:pPr>
        <w:jc w:val="both"/>
        <w:rPr>
          <w:i/>
          <w:iCs/>
        </w:rPr>
      </w:pPr>
      <w:r w:rsidRPr="00B66976">
        <w:rPr>
          <w:i/>
          <w:iCs/>
        </w:rPr>
        <w:t>per la metrica fate riferimento a https://5stardata.info/en/</w:t>
      </w:r>
    </w:p>
    <w:p w14:paraId="0E9A0270" w14:textId="351589F6" w:rsidR="00B66976" w:rsidRPr="00B66976" w:rsidRDefault="00B66976" w:rsidP="00B66976">
      <w:pPr>
        <w:jc w:val="both"/>
        <w:rPr>
          <w:i/>
          <w:iCs/>
        </w:rPr>
      </w:pPr>
      <w:r w:rsidRPr="00B66976">
        <w:rPr>
          <w:i/>
          <w:iCs/>
        </w:rPr>
        <w:t xml:space="preserve">esempi di sorgenti dati </w:t>
      </w:r>
      <w:proofErr w:type="spellStart"/>
      <w:r w:rsidRPr="00B66976">
        <w:rPr>
          <w:i/>
          <w:iCs/>
        </w:rPr>
        <w:t>Kaggle</w:t>
      </w:r>
      <w:proofErr w:type="spellEnd"/>
      <w:r w:rsidRPr="00B66976">
        <w:rPr>
          <w:i/>
          <w:iCs/>
        </w:rPr>
        <w:t>, Wikipedia, GitHub, qualsiasi portale di una pubblica amministrazione</w:t>
      </w:r>
    </w:p>
    <w:p w14:paraId="455C4C0B" w14:textId="77777777" w:rsidR="00B66976" w:rsidRPr="00B66976" w:rsidRDefault="00B66976" w:rsidP="00B66976">
      <w:pPr>
        <w:jc w:val="both"/>
        <w:rPr>
          <w:i/>
          <w:iCs/>
        </w:rPr>
      </w:pPr>
      <w:r w:rsidRPr="00B66976">
        <w:rPr>
          <w:i/>
          <w:iCs/>
        </w:rPr>
        <w:t>esempio di fonte dati (potete farlo per il comune che preferite o per più comuni ovviamente): https://opendata.comune.bologna.it/pages/home/</w:t>
      </w:r>
    </w:p>
    <w:p w14:paraId="00DE152C" w14:textId="77777777" w:rsidR="00B66976" w:rsidRPr="00B66976" w:rsidRDefault="00B66976" w:rsidP="00B66976">
      <w:pPr>
        <w:jc w:val="both"/>
        <w:rPr>
          <w:i/>
          <w:iCs/>
        </w:rPr>
      </w:pPr>
      <w:r w:rsidRPr="00B66976">
        <w:rPr>
          <w:i/>
          <w:iCs/>
        </w:rPr>
        <w:t>esempio di dataset estratto da questa fonte dati (che ne ha più di 600...):</w:t>
      </w:r>
    </w:p>
    <w:p w14:paraId="62DEDDEC" w14:textId="77777777" w:rsidR="00B66976" w:rsidRPr="00B66976" w:rsidRDefault="00B66976" w:rsidP="00B66976">
      <w:pPr>
        <w:jc w:val="both"/>
        <w:rPr>
          <w:i/>
          <w:iCs/>
        </w:rPr>
      </w:pPr>
      <w:r w:rsidRPr="00B66976">
        <w:rPr>
          <w:i/>
          <w:iCs/>
        </w:rPr>
        <w:t>https://opendata.comune.bologna.it/explore/dataset/rilevazione-flusso-veicoli-tramite-spire-anno-2023/table/?disjunctive.codice_spira&amp;disjunctive.tipologia&amp;disjunctive.nome_via&amp;disjunctive.stato&amp;sort=data (uri alla sorgente, dato strutturato, scaricabile, accessibile, integrabile, in formato non proprietario e linkato)</w:t>
      </w:r>
    </w:p>
    <w:p w14:paraId="1AF495A2" w14:textId="5ECACEAB" w:rsidR="00B66976" w:rsidRDefault="00B66976" w:rsidP="00B66976">
      <w:pPr>
        <w:jc w:val="both"/>
        <w:rPr>
          <w:i/>
          <w:iCs/>
        </w:rPr>
      </w:pPr>
      <w:r w:rsidRPr="00B66976">
        <w:rPr>
          <w:i/>
          <w:iCs/>
        </w:rPr>
        <w:t>il portale open data di Bologna è fatto davvero bene</w:t>
      </w:r>
    </w:p>
    <w:p w14:paraId="7E3C0585" w14:textId="77777777" w:rsidR="00B66976" w:rsidRPr="00B66976" w:rsidRDefault="00B66976" w:rsidP="00B66976">
      <w:pPr>
        <w:jc w:val="both"/>
        <w:rPr>
          <w:i/>
          <w:iCs/>
        </w:rPr>
      </w:pPr>
    </w:p>
    <w:p w14:paraId="341D2033" w14:textId="35C6AF62" w:rsidR="00B66976" w:rsidRPr="00577E92" w:rsidRDefault="00B66976" w:rsidP="00B66976">
      <w:pPr>
        <w:jc w:val="both"/>
        <w:rPr>
          <w:b/>
          <w:bCs/>
        </w:rPr>
      </w:pPr>
      <w:r w:rsidRPr="00577E92">
        <w:rPr>
          <w:b/>
          <w:bCs/>
        </w:rPr>
        <w:t xml:space="preserve">Parte 2 - Produci tre dataset con argomento a piacere (3 argomenti diversi) nel formato CSV. </w:t>
      </w:r>
    </w:p>
    <w:p w14:paraId="776103D2" w14:textId="25B9D684" w:rsidR="00B66976" w:rsidRDefault="00B66976" w:rsidP="00B66976">
      <w:pPr>
        <w:jc w:val="both"/>
        <w:rPr>
          <w:i/>
          <w:iCs/>
        </w:rPr>
      </w:pPr>
      <w:r w:rsidRPr="00B66976">
        <w:t xml:space="preserve">Due dei dataset prodotti dovranno essere composti obbligatoriamente da un </w:t>
      </w:r>
      <w:proofErr w:type="spellStart"/>
      <w:r w:rsidRPr="00B66976">
        <w:t>header</w:t>
      </w:r>
      <w:proofErr w:type="spellEnd"/>
      <w:r w:rsidRPr="00B66976">
        <w:t xml:space="preserve">, tutti i file dovranno avere almeno </w:t>
      </w:r>
      <w:proofErr w:type="gramStart"/>
      <w:r w:rsidRPr="00B66976">
        <w:t>10</w:t>
      </w:r>
      <w:proofErr w:type="gramEnd"/>
      <w:r w:rsidRPr="00B66976">
        <w:t xml:space="preserve"> righe. Inoltre</w:t>
      </w:r>
      <w:r w:rsidR="00573CB3">
        <w:t>,</w:t>
      </w:r>
      <w:r w:rsidRPr="00B66976">
        <w:t xml:space="preserve"> per campi a propria scelta sarà necessario (a patto che abbiano senso) inserire almeno una virgola (punto e virgola nel caso del punto e virgola come separatore), più caratteri di nuova linea, valori vuoti, valori nulli, i doppi apici, i singoli apici. Infine</w:t>
      </w:r>
      <w:r w:rsidR="00573CB3">
        <w:t>,</w:t>
      </w:r>
      <w:r w:rsidRPr="00B66976">
        <w:t xml:space="preserve"> in un file bisogna utilizzare la virgola come separatore, in un altro file il punto e virgola e nel terzo file la tabulazione. Carica i 3 file prodotti</w:t>
      </w:r>
      <w:r>
        <w:t xml:space="preserve"> </w:t>
      </w:r>
      <w:r w:rsidRPr="00B66976">
        <w:rPr>
          <w:i/>
          <w:iCs/>
        </w:rPr>
        <w:t xml:space="preserve">utilizzando uno strumento tra Excel, </w:t>
      </w:r>
      <w:proofErr w:type="spellStart"/>
      <w:r w:rsidRPr="00B66976">
        <w:rPr>
          <w:i/>
          <w:iCs/>
        </w:rPr>
        <w:t>VisulaStudio</w:t>
      </w:r>
      <w:proofErr w:type="spellEnd"/>
      <w:r w:rsidRPr="00B66976">
        <w:rPr>
          <w:i/>
          <w:iCs/>
        </w:rPr>
        <w:t xml:space="preserve">, </w:t>
      </w:r>
      <w:proofErr w:type="spellStart"/>
      <w:r w:rsidRPr="00B66976">
        <w:rPr>
          <w:i/>
          <w:iCs/>
        </w:rPr>
        <w:t>Notepad</w:t>
      </w:r>
      <w:proofErr w:type="spellEnd"/>
      <w:r w:rsidRPr="00B66976">
        <w:rPr>
          <w:i/>
          <w:iCs/>
        </w:rPr>
        <w:t xml:space="preserve">, </w:t>
      </w:r>
      <w:proofErr w:type="spellStart"/>
      <w:r w:rsidRPr="00B66976">
        <w:rPr>
          <w:i/>
          <w:iCs/>
        </w:rPr>
        <w:t>Notepad</w:t>
      </w:r>
      <w:proofErr w:type="spellEnd"/>
      <w:r w:rsidRPr="00B66976">
        <w:rPr>
          <w:i/>
          <w:iCs/>
        </w:rPr>
        <w:t>++</w:t>
      </w:r>
    </w:p>
    <w:p w14:paraId="2B5457CD" w14:textId="77777777" w:rsidR="00B66976" w:rsidRDefault="00B66976" w:rsidP="00B66976">
      <w:pPr>
        <w:jc w:val="both"/>
        <w:rPr>
          <w:i/>
          <w:iCs/>
        </w:rPr>
      </w:pPr>
    </w:p>
    <w:p w14:paraId="538B7006" w14:textId="77777777" w:rsidR="00EC125D" w:rsidRDefault="00EC125D" w:rsidP="00B66976">
      <w:pPr>
        <w:jc w:val="both"/>
        <w:rPr>
          <w:b/>
          <w:bCs/>
        </w:rPr>
      </w:pPr>
    </w:p>
    <w:p w14:paraId="17913522" w14:textId="77777777" w:rsidR="00EC125D" w:rsidRDefault="00EC125D" w:rsidP="00B66976">
      <w:pPr>
        <w:jc w:val="both"/>
        <w:rPr>
          <w:b/>
          <w:bCs/>
        </w:rPr>
      </w:pPr>
    </w:p>
    <w:p w14:paraId="23B02BE0" w14:textId="275589B9" w:rsidR="00B66976" w:rsidRDefault="00B66976" w:rsidP="00B66976">
      <w:pPr>
        <w:jc w:val="both"/>
        <w:rPr>
          <w:b/>
          <w:bCs/>
        </w:rPr>
      </w:pPr>
      <w:r>
        <w:rPr>
          <w:b/>
          <w:bCs/>
        </w:rPr>
        <w:lastRenderedPageBreak/>
        <w:t>Svolgimento</w:t>
      </w:r>
    </w:p>
    <w:p w14:paraId="55BAC93F" w14:textId="37B43834" w:rsidR="00EC125D" w:rsidRDefault="00EC125D" w:rsidP="00B66976">
      <w:pPr>
        <w:jc w:val="both"/>
      </w:pPr>
      <w:r w:rsidRPr="00EC125D">
        <w:t>Secondo quanto comunicato da Francesco nel corso della esercitazione del 12/04/2023 si procede svolgendo l’esercizio riportando 5 dataset anziché 10</w:t>
      </w:r>
      <w:r>
        <w:t>.</w:t>
      </w:r>
    </w:p>
    <w:p w14:paraId="04F235A1" w14:textId="6AC5BFD6" w:rsidR="009F4150" w:rsidRDefault="009F4150" w:rsidP="00B66976">
      <w:pPr>
        <w:jc w:val="both"/>
      </w:pPr>
      <w:r>
        <w:t>Si prende come riferimento la classifica delle prime 20 città del mondo per numero di abitanti.</w:t>
      </w:r>
      <w:r w:rsidR="003F5B8C">
        <w:t xml:space="preserve"> Si riportano di seguito </w:t>
      </w:r>
      <w:proofErr w:type="gramStart"/>
      <w:r w:rsidR="003F5B8C">
        <w:t>5</w:t>
      </w:r>
      <w:proofErr w:type="gramEnd"/>
      <w:r w:rsidR="003F5B8C">
        <w:t xml:space="preserve"> differenti Dataset di questa classifica, uno per ogni categoria di stelle, </w:t>
      </w:r>
      <w:r w:rsidR="00355CC5">
        <w:t>illustrandone successivamente le caratteristiche che ne riprendono la definizione.</w:t>
      </w:r>
    </w:p>
    <w:p w14:paraId="20FE5913" w14:textId="77777777" w:rsidR="00143344" w:rsidRDefault="00143344" w:rsidP="00B66976">
      <w:pPr>
        <w:jc w:val="both"/>
      </w:pPr>
    </w:p>
    <w:p w14:paraId="772AE711" w14:textId="445A186D" w:rsidR="009F4150" w:rsidRPr="003F088A" w:rsidRDefault="00143344" w:rsidP="00B66976">
      <w:pPr>
        <w:jc w:val="both"/>
        <w:rPr>
          <w:b/>
          <w:bCs/>
        </w:rPr>
      </w:pPr>
      <w:r w:rsidRPr="003F088A">
        <w:rPr>
          <w:b/>
          <w:bCs/>
        </w:rPr>
        <w:t>DATASET 1</w:t>
      </w:r>
      <w:r w:rsidR="00BE7A62" w:rsidRPr="003F088A">
        <w:rPr>
          <w:b/>
          <w:bCs/>
        </w:rPr>
        <w:t xml:space="preserve"> (1 STELLA)</w:t>
      </w:r>
    </w:p>
    <w:p w14:paraId="55C08A9A" w14:textId="0D5CC574" w:rsidR="009F4150" w:rsidRDefault="009F4150" w:rsidP="00B66976">
      <w:pPr>
        <w:jc w:val="both"/>
      </w:pPr>
      <w:r w:rsidRPr="009F4150">
        <w:rPr>
          <w:noProof/>
        </w:rPr>
        <w:drawing>
          <wp:inline distT="0" distB="0" distL="0" distR="0" wp14:anchorId="3B0FB6E0" wp14:editId="45C6ED38">
            <wp:extent cx="2614413" cy="4772891"/>
            <wp:effectExtent l="0" t="0" r="0" b="8890"/>
            <wp:docPr id="1185223317"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23317" name="Immagine 1" descr="Immagine che contiene tavolo&#10;&#10;Descrizione generata automaticamente"/>
                    <pic:cNvPicPr/>
                  </pic:nvPicPr>
                  <pic:blipFill>
                    <a:blip r:embed="rId5"/>
                    <a:stretch>
                      <a:fillRect/>
                    </a:stretch>
                  </pic:blipFill>
                  <pic:spPr>
                    <a:xfrm>
                      <a:off x="0" y="0"/>
                      <a:ext cx="2617785" cy="4779047"/>
                    </a:xfrm>
                    <a:prstGeom prst="rect">
                      <a:avLst/>
                    </a:prstGeom>
                  </pic:spPr>
                </pic:pic>
              </a:graphicData>
            </a:graphic>
          </wp:inline>
        </w:drawing>
      </w:r>
    </w:p>
    <w:p w14:paraId="11F46A87" w14:textId="77777777" w:rsidR="009F4150" w:rsidRDefault="009F4150" w:rsidP="00B66976">
      <w:pPr>
        <w:jc w:val="both"/>
      </w:pPr>
    </w:p>
    <w:p w14:paraId="7DA52CAE" w14:textId="317A0865" w:rsidR="009F4150" w:rsidRDefault="009F4150" w:rsidP="00B66976">
      <w:pPr>
        <w:jc w:val="both"/>
      </w:pPr>
      <w:r>
        <w:t xml:space="preserve">Tale dataset è costituito da una immagine, ovvero un dato non strutturato, non modificabile e che non può essere oggetto di elaborazione. </w:t>
      </w:r>
    </w:p>
    <w:p w14:paraId="60F52009" w14:textId="77777777" w:rsidR="00BE7A62" w:rsidRDefault="00BE7A62" w:rsidP="00B66976">
      <w:pPr>
        <w:jc w:val="both"/>
      </w:pPr>
    </w:p>
    <w:p w14:paraId="7D2CC929" w14:textId="77777777" w:rsidR="00ED0B5A" w:rsidRDefault="00ED0B5A" w:rsidP="00B66976">
      <w:pPr>
        <w:jc w:val="both"/>
      </w:pPr>
    </w:p>
    <w:p w14:paraId="18CCAA5A" w14:textId="77777777" w:rsidR="00ED0B5A" w:rsidRDefault="00ED0B5A" w:rsidP="00B66976">
      <w:pPr>
        <w:jc w:val="both"/>
      </w:pPr>
    </w:p>
    <w:p w14:paraId="3EF2F345" w14:textId="77777777" w:rsidR="00ED0B5A" w:rsidRDefault="00ED0B5A" w:rsidP="00B66976">
      <w:pPr>
        <w:jc w:val="both"/>
      </w:pPr>
    </w:p>
    <w:p w14:paraId="78FB26EF" w14:textId="77777777" w:rsidR="00ED0B5A" w:rsidRDefault="00ED0B5A" w:rsidP="00B66976">
      <w:pPr>
        <w:jc w:val="both"/>
      </w:pPr>
    </w:p>
    <w:p w14:paraId="7E7E90BC" w14:textId="77777777" w:rsidR="00ED0B5A" w:rsidRPr="003F088A" w:rsidRDefault="00ED0B5A" w:rsidP="00B66976">
      <w:pPr>
        <w:jc w:val="both"/>
        <w:rPr>
          <w:b/>
          <w:bCs/>
        </w:rPr>
      </w:pPr>
    </w:p>
    <w:p w14:paraId="0506DDA8" w14:textId="5611A89E" w:rsidR="00BE7A62" w:rsidRPr="003F088A" w:rsidRDefault="00BE7A62" w:rsidP="00B66976">
      <w:pPr>
        <w:jc w:val="both"/>
        <w:rPr>
          <w:b/>
          <w:bCs/>
        </w:rPr>
      </w:pPr>
      <w:r w:rsidRPr="003F088A">
        <w:rPr>
          <w:b/>
          <w:bCs/>
        </w:rPr>
        <w:t>DATASET 2 (2 STELLE)</w:t>
      </w:r>
    </w:p>
    <w:p w14:paraId="16D33FCF" w14:textId="77777777" w:rsidR="00ED0B5A" w:rsidRDefault="00ED0B5A" w:rsidP="00B66976">
      <w:pPr>
        <w:jc w:val="both"/>
      </w:pPr>
    </w:p>
    <w:p w14:paraId="43F652BB" w14:textId="7C6DE8DD" w:rsidR="00ED0B5A" w:rsidRDefault="00ED0B5A" w:rsidP="00B66976">
      <w:pPr>
        <w:jc w:val="both"/>
      </w:pPr>
      <w:r w:rsidRPr="00ED0B5A">
        <w:rPr>
          <w:noProof/>
        </w:rPr>
        <w:drawing>
          <wp:inline distT="0" distB="0" distL="0" distR="0" wp14:anchorId="50166E17" wp14:editId="6A87F279">
            <wp:extent cx="3200400" cy="3851275"/>
            <wp:effectExtent l="0" t="0" r="0" b="0"/>
            <wp:docPr id="168135846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851275"/>
                    </a:xfrm>
                    <a:prstGeom prst="rect">
                      <a:avLst/>
                    </a:prstGeom>
                    <a:noFill/>
                    <a:ln>
                      <a:noFill/>
                    </a:ln>
                  </pic:spPr>
                </pic:pic>
              </a:graphicData>
            </a:graphic>
          </wp:inline>
        </w:drawing>
      </w:r>
    </w:p>
    <w:p w14:paraId="5A78A4DA" w14:textId="77777777" w:rsidR="00ED0B5A" w:rsidRDefault="00ED0B5A" w:rsidP="00ED0B5A">
      <w:pPr>
        <w:jc w:val="both"/>
      </w:pPr>
    </w:p>
    <w:p w14:paraId="36AE6B91" w14:textId="72242A0F" w:rsidR="00ED0B5A" w:rsidRDefault="00ED0B5A" w:rsidP="00ED0B5A">
      <w:pPr>
        <w:jc w:val="both"/>
      </w:pPr>
      <w:r>
        <w:t xml:space="preserve">Tale Dataset è strutturato, modificabile tramite un software proprietario e può essere convertibile in formato aperto (es. CSV). Per semplicità qui </w:t>
      </w:r>
      <w:r w:rsidR="003F5B8C">
        <w:t>si riporta l’immagine</w:t>
      </w:r>
      <w:r>
        <w:t>, ma il dataset si riferisce ad una tabella Excel che sarà allegata</w:t>
      </w:r>
      <w:r w:rsidR="003F5B8C">
        <w:t xml:space="preserve"> al</w:t>
      </w:r>
      <w:r>
        <w:t xml:space="preserve"> suddetto file word.</w:t>
      </w:r>
    </w:p>
    <w:p w14:paraId="11DEB1DC" w14:textId="77777777" w:rsidR="008D27FC" w:rsidRDefault="008D27FC" w:rsidP="00ED0B5A">
      <w:pPr>
        <w:jc w:val="both"/>
      </w:pPr>
    </w:p>
    <w:p w14:paraId="434A5F54" w14:textId="77777777" w:rsidR="008D27FC" w:rsidRDefault="008D27FC" w:rsidP="00ED0B5A">
      <w:pPr>
        <w:jc w:val="both"/>
      </w:pPr>
    </w:p>
    <w:p w14:paraId="57C7C402" w14:textId="77777777" w:rsidR="008D27FC" w:rsidRDefault="008D27FC" w:rsidP="00ED0B5A">
      <w:pPr>
        <w:jc w:val="both"/>
      </w:pPr>
    </w:p>
    <w:p w14:paraId="05510768" w14:textId="77777777" w:rsidR="008D27FC" w:rsidRDefault="008D27FC" w:rsidP="00ED0B5A">
      <w:pPr>
        <w:jc w:val="both"/>
      </w:pPr>
    </w:p>
    <w:p w14:paraId="5C285A3D" w14:textId="77777777" w:rsidR="008D27FC" w:rsidRDefault="008D27FC" w:rsidP="00ED0B5A">
      <w:pPr>
        <w:jc w:val="both"/>
      </w:pPr>
    </w:p>
    <w:p w14:paraId="0234FDCC" w14:textId="77777777" w:rsidR="008D27FC" w:rsidRDefault="008D27FC" w:rsidP="00ED0B5A">
      <w:pPr>
        <w:jc w:val="both"/>
      </w:pPr>
    </w:p>
    <w:p w14:paraId="022411B1" w14:textId="77777777" w:rsidR="008D27FC" w:rsidRDefault="008D27FC" w:rsidP="00ED0B5A">
      <w:pPr>
        <w:jc w:val="both"/>
      </w:pPr>
    </w:p>
    <w:p w14:paraId="45BF347F" w14:textId="77777777" w:rsidR="008D27FC" w:rsidRDefault="008D27FC" w:rsidP="00ED0B5A">
      <w:pPr>
        <w:jc w:val="both"/>
      </w:pPr>
    </w:p>
    <w:p w14:paraId="6B3D87A5" w14:textId="77777777" w:rsidR="008D27FC" w:rsidRDefault="008D27FC" w:rsidP="00ED0B5A">
      <w:pPr>
        <w:jc w:val="both"/>
      </w:pPr>
    </w:p>
    <w:p w14:paraId="658EA58A" w14:textId="77777777" w:rsidR="008D27FC" w:rsidRDefault="008D27FC" w:rsidP="00ED0B5A">
      <w:pPr>
        <w:jc w:val="both"/>
      </w:pPr>
    </w:p>
    <w:p w14:paraId="1912506F" w14:textId="77777777" w:rsidR="008D27FC" w:rsidRDefault="008D27FC" w:rsidP="00ED0B5A">
      <w:pPr>
        <w:jc w:val="both"/>
      </w:pPr>
    </w:p>
    <w:p w14:paraId="4B6DAE34" w14:textId="77777777" w:rsidR="003F5B8C" w:rsidRDefault="003F5B8C" w:rsidP="00ED0B5A">
      <w:pPr>
        <w:jc w:val="both"/>
      </w:pPr>
    </w:p>
    <w:p w14:paraId="075A60B0" w14:textId="77777777" w:rsidR="003F5B8C" w:rsidRDefault="003F5B8C" w:rsidP="00ED0B5A">
      <w:pPr>
        <w:jc w:val="both"/>
      </w:pPr>
    </w:p>
    <w:p w14:paraId="70CD917E" w14:textId="49C0DFE6" w:rsidR="003F5B8C" w:rsidRPr="003F088A" w:rsidRDefault="003F5B8C" w:rsidP="00ED0B5A">
      <w:pPr>
        <w:jc w:val="both"/>
        <w:rPr>
          <w:b/>
          <w:bCs/>
        </w:rPr>
      </w:pPr>
      <w:r w:rsidRPr="003F088A">
        <w:rPr>
          <w:b/>
          <w:bCs/>
        </w:rPr>
        <w:t>DATASET 3 (3 STELLE)</w:t>
      </w:r>
    </w:p>
    <w:p w14:paraId="092B65C7" w14:textId="77777777" w:rsidR="003F5B8C" w:rsidRDefault="003F5B8C" w:rsidP="00ED0B5A">
      <w:pPr>
        <w:jc w:val="both"/>
      </w:pPr>
    </w:p>
    <w:p w14:paraId="6242C69F" w14:textId="4594475D" w:rsidR="003F5B8C" w:rsidRDefault="003F5B8C" w:rsidP="00ED0B5A">
      <w:pPr>
        <w:jc w:val="both"/>
      </w:pPr>
      <w:r w:rsidRPr="003F5B8C">
        <w:rPr>
          <w:noProof/>
        </w:rPr>
        <w:drawing>
          <wp:inline distT="0" distB="0" distL="0" distR="0" wp14:anchorId="64829CCA" wp14:editId="01C5E1B4">
            <wp:extent cx="4313294" cy="4206605"/>
            <wp:effectExtent l="0" t="0" r="0" b="3810"/>
            <wp:docPr id="436079039"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79039" name="Immagine 1" descr="Immagine che contiene testo&#10;&#10;Descrizione generata automaticamente"/>
                    <pic:cNvPicPr/>
                  </pic:nvPicPr>
                  <pic:blipFill>
                    <a:blip r:embed="rId7"/>
                    <a:stretch>
                      <a:fillRect/>
                    </a:stretch>
                  </pic:blipFill>
                  <pic:spPr>
                    <a:xfrm>
                      <a:off x="0" y="0"/>
                      <a:ext cx="4313294" cy="4206605"/>
                    </a:xfrm>
                    <a:prstGeom prst="rect">
                      <a:avLst/>
                    </a:prstGeom>
                  </pic:spPr>
                </pic:pic>
              </a:graphicData>
            </a:graphic>
          </wp:inline>
        </w:drawing>
      </w:r>
    </w:p>
    <w:p w14:paraId="6186373E" w14:textId="77777777" w:rsidR="003F5B8C" w:rsidRDefault="003F5B8C" w:rsidP="00ED0B5A">
      <w:pPr>
        <w:jc w:val="both"/>
      </w:pPr>
    </w:p>
    <w:p w14:paraId="6F31D0AB" w14:textId="37877E9A" w:rsidR="003F5B8C" w:rsidRDefault="003F5B8C" w:rsidP="00ED0B5A">
      <w:pPr>
        <w:jc w:val="both"/>
      </w:pPr>
      <w:r>
        <w:t xml:space="preserve">Tale Dataset è strutturato e codificato in un formato aperto. Si può elaborare senza la necessità di possedere un software proprietario. Per semplicità si riporta l’immagine, ma il dataset si riferisce ad un file CSV aperto con </w:t>
      </w:r>
      <w:proofErr w:type="spellStart"/>
      <w:r>
        <w:t>Notepad</w:t>
      </w:r>
      <w:proofErr w:type="spellEnd"/>
      <w:r>
        <w:t>++ che sarà allegato al suddetto file word.</w:t>
      </w:r>
    </w:p>
    <w:p w14:paraId="7F764960" w14:textId="77777777" w:rsidR="008D27FC" w:rsidRDefault="008D27FC" w:rsidP="00ED0B5A">
      <w:pPr>
        <w:jc w:val="both"/>
      </w:pPr>
    </w:p>
    <w:p w14:paraId="5F0EA3EA" w14:textId="77777777" w:rsidR="003F088A" w:rsidRDefault="003F088A" w:rsidP="00ED0B5A">
      <w:pPr>
        <w:jc w:val="both"/>
      </w:pPr>
    </w:p>
    <w:p w14:paraId="2700C9AD" w14:textId="77777777" w:rsidR="003F088A" w:rsidRDefault="003F088A" w:rsidP="00ED0B5A">
      <w:pPr>
        <w:jc w:val="both"/>
      </w:pPr>
    </w:p>
    <w:p w14:paraId="63A13C3F" w14:textId="77777777" w:rsidR="003F088A" w:rsidRDefault="003F088A" w:rsidP="00ED0B5A">
      <w:pPr>
        <w:jc w:val="both"/>
      </w:pPr>
    </w:p>
    <w:p w14:paraId="4BE783CA" w14:textId="77777777" w:rsidR="003F088A" w:rsidRDefault="003F088A" w:rsidP="00ED0B5A">
      <w:pPr>
        <w:jc w:val="both"/>
      </w:pPr>
    </w:p>
    <w:p w14:paraId="213B415D" w14:textId="77777777" w:rsidR="003F088A" w:rsidRDefault="003F088A" w:rsidP="00ED0B5A">
      <w:pPr>
        <w:jc w:val="both"/>
      </w:pPr>
    </w:p>
    <w:p w14:paraId="420267C4" w14:textId="77777777" w:rsidR="003F088A" w:rsidRDefault="003F088A" w:rsidP="00ED0B5A">
      <w:pPr>
        <w:jc w:val="both"/>
      </w:pPr>
    </w:p>
    <w:p w14:paraId="2E732692" w14:textId="77777777" w:rsidR="003F088A" w:rsidRDefault="003F088A" w:rsidP="00ED0B5A">
      <w:pPr>
        <w:jc w:val="both"/>
      </w:pPr>
    </w:p>
    <w:p w14:paraId="700D9D61" w14:textId="77777777" w:rsidR="003F088A" w:rsidRDefault="003F088A" w:rsidP="00ED0B5A">
      <w:pPr>
        <w:jc w:val="both"/>
      </w:pPr>
    </w:p>
    <w:p w14:paraId="61FDAA15" w14:textId="129B6F68" w:rsidR="008D27FC" w:rsidRPr="003F088A" w:rsidRDefault="008D27FC" w:rsidP="00ED0B5A">
      <w:pPr>
        <w:jc w:val="both"/>
        <w:rPr>
          <w:b/>
          <w:bCs/>
        </w:rPr>
      </w:pPr>
      <w:r w:rsidRPr="003F088A">
        <w:rPr>
          <w:b/>
          <w:bCs/>
        </w:rPr>
        <w:lastRenderedPageBreak/>
        <w:t>DATASET 4 (4 STELLE)</w:t>
      </w:r>
    </w:p>
    <w:p w14:paraId="63594CCD" w14:textId="77777777" w:rsidR="009B3AC2" w:rsidRDefault="009B3AC2" w:rsidP="00ED0B5A">
      <w:pPr>
        <w:jc w:val="both"/>
      </w:pPr>
    </w:p>
    <w:p w14:paraId="1829F2B0" w14:textId="1C500D73" w:rsidR="009B3AC2" w:rsidRDefault="009B3AC2" w:rsidP="00ED0B5A">
      <w:pPr>
        <w:jc w:val="both"/>
      </w:pPr>
      <w:r w:rsidRPr="009F4150">
        <w:rPr>
          <w:noProof/>
        </w:rPr>
        <w:drawing>
          <wp:inline distT="0" distB="0" distL="0" distR="0" wp14:anchorId="4620C181" wp14:editId="71AC4BB3">
            <wp:extent cx="2614413" cy="4772891"/>
            <wp:effectExtent l="0" t="0" r="0" b="8890"/>
            <wp:docPr id="1560183862" name="Immagine 156018386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23317" name="Immagine 1" descr="Immagine che contiene tavolo&#10;&#10;Descrizione generata automaticamente"/>
                    <pic:cNvPicPr/>
                  </pic:nvPicPr>
                  <pic:blipFill>
                    <a:blip r:embed="rId5"/>
                    <a:stretch>
                      <a:fillRect/>
                    </a:stretch>
                  </pic:blipFill>
                  <pic:spPr>
                    <a:xfrm>
                      <a:off x="0" y="0"/>
                      <a:ext cx="2617785" cy="4779047"/>
                    </a:xfrm>
                    <a:prstGeom prst="rect">
                      <a:avLst/>
                    </a:prstGeom>
                  </pic:spPr>
                </pic:pic>
              </a:graphicData>
            </a:graphic>
          </wp:inline>
        </w:drawing>
      </w:r>
    </w:p>
    <w:p w14:paraId="2E02A440" w14:textId="77777777" w:rsidR="009B3AC2" w:rsidRDefault="009B3AC2" w:rsidP="00ED0B5A">
      <w:pPr>
        <w:jc w:val="both"/>
      </w:pPr>
    </w:p>
    <w:p w14:paraId="33A031FF" w14:textId="395A5AFA" w:rsidR="009B3AC2" w:rsidRDefault="00000000" w:rsidP="00ED0B5A">
      <w:pPr>
        <w:jc w:val="both"/>
        <w:rPr>
          <w:u w:val="single"/>
        </w:rPr>
      </w:pPr>
      <w:hyperlink r:id="rId8" w:history="1">
        <w:r w:rsidR="009B3AC2" w:rsidRPr="00566875">
          <w:rPr>
            <w:rStyle w:val="Hyperlink"/>
          </w:rPr>
          <w:t>https://it.wikipedia.org/wiki/Citt%C3%A0_del_mondo_per_popolazione</w:t>
        </w:r>
      </w:hyperlink>
    </w:p>
    <w:p w14:paraId="780D4D2D" w14:textId="4E7E74A0" w:rsidR="009B3AC2" w:rsidRDefault="009B3AC2" w:rsidP="00ED0B5A">
      <w:pPr>
        <w:jc w:val="both"/>
      </w:pPr>
      <w:r w:rsidRPr="009B3AC2">
        <w:t>Tale dataset è condiviso sul web e dotato di URI (riportato sopra) che costituisce anche l’URL, il quale rende il dataset accessibile online</w:t>
      </w:r>
      <w:r w:rsidR="003070DE">
        <w:t xml:space="preserve">. Anch’esso è un dataset strutturato codificato in un formato aperto. Per semplicità si riporta l’immagine, ma il dataset NON è costituito dell’immagine, bensì dalla tabella </w:t>
      </w:r>
      <w:proofErr w:type="gramStart"/>
      <w:r w:rsidR="003070DE">
        <w:t>della pagine</w:t>
      </w:r>
      <w:proofErr w:type="gramEnd"/>
      <w:r w:rsidR="003070DE">
        <w:t xml:space="preserve"> web visualizzabile tramite l’URL.</w:t>
      </w:r>
    </w:p>
    <w:p w14:paraId="40F086AF" w14:textId="77777777" w:rsidR="007C6CA0" w:rsidRDefault="007C6CA0" w:rsidP="00ED0B5A">
      <w:pPr>
        <w:jc w:val="both"/>
      </w:pPr>
    </w:p>
    <w:p w14:paraId="17FAAB37" w14:textId="77777777" w:rsidR="00355CC5" w:rsidRDefault="00355CC5" w:rsidP="00ED0B5A">
      <w:pPr>
        <w:jc w:val="both"/>
      </w:pPr>
    </w:p>
    <w:p w14:paraId="05AC1465" w14:textId="77777777" w:rsidR="00355CC5" w:rsidRDefault="00355CC5" w:rsidP="00ED0B5A">
      <w:pPr>
        <w:jc w:val="both"/>
      </w:pPr>
    </w:p>
    <w:p w14:paraId="038E35DF" w14:textId="77777777" w:rsidR="00355CC5" w:rsidRDefault="00355CC5" w:rsidP="00ED0B5A">
      <w:pPr>
        <w:jc w:val="both"/>
      </w:pPr>
    </w:p>
    <w:p w14:paraId="257377B7" w14:textId="77777777" w:rsidR="00355CC5" w:rsidRDefault="00355CC5" w:rsidP="00ED0B5A">
      <w:pPr>
        <w:jc w:val="both"/>
      </w:pPr>
    </w:p>
    <w:p w14:paraId="5EC25C14" w14:textId="77777777" w:rsidR="00355CC5" w:rsidRDefault="00355CC5" w:rsidP="00ED0B5A">
      <w:pPr>
        <w:jc w:val="both"/>
      </w:pPr>
    </w:p>
    <w:p w14:paraId="573AB8AE" w14:textId="77777777" w:rsidR="00355CC5" w:rsidRDefault="00355CC5" w:rsidP="00ED0B5A">
      <w:pPr>
        <w:jc w:val="both"/>
      </w:pPr>
    </w:p>
    <w:p w14:paraId="600E017A" w14:textId="77777777" w:rsidR="00355CC5" w:rsidRDefault="00355CC5" w:rsidP="00ED0B5A">
      <w:pPr>
        <w:jc w:val="both"/>
      </w:pPr>
    </w:p>
    <w:p w14:paraId="50A55D22" w14:textId="454C706F" w:rsidR="007C6CA0" w:rsidRPr="003F088A" w:rsidRDefault="007C6CA0" w:rsidP="00ED0B5A">
      <w:pPr>
        <w:jc w:val="both"/>
        <w:rPr>
          <w:b/>
          <w:bCs/>
        </w:rPr>
      </w:pPr>
      <w:r w:rsidRPr="003F088A">
        <w:rPr>
          <w:b/>
          <w:bCs/>
        </w:rPr>
        <w:lastRenderedPageBreak/>
        <w:t>DATASET 5</w:t>
      </w:r>
      <w:r w:rsidR="00355CC5" w:rsidRPr="003F088A">
        <w:rPr>
          <w:b/>
          <w:bCs/>
        </w:rPr>
        <w:t xml:space="preserve"> (5 STELLE)</w:t>
      </w:r>
    </w:p>
    <w:p w14:paraId="2C46A6EA" w14:textId="77777777" w:rsidR="00355CC5" w:rsidRDefault="00355CC5" w:rsidP="00ED0B5A">
      <w:pPr>
        <w:jc w:val="both"/>
      </w:pPr>
    </w:p>
    <w:p w14:paraId="69305181" w14:textId="6B0F265F" w:rsidR="008D27FC" w:rsidRDefault="00355CC5" w:rsidP="00ED0B5A">
      <w:pPr>
        <w:jc w:val="both"/>
      </w:pPr>
      <w:r w:rsidRPr="009F4150">
        <w:rPr>
          <w:noProof/>
        </w:rPr>
        <w:drawing>
          <wp:inline distT="0" distB="0" distL="0" distR="0" wp14:anchorId="3F3FEB05" wp14:editId="1227F6DC">
            <wp:extent cx="2614413" cy="4772891"/>
            <wp:effectExtent l="0" t="0" r="0" b="8890"/>
            <wp:docPr id="1155958980" name="Immagine 115595898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23317" name="Immagine 1" descr="Immagine che contiene tavolo&#10;&#10;Descrizione generata automaticamente"/>
                    <pic:cNvPicPr/>
                  </pic:nvPicPr>
                  <pic:blipFill>
                    <a:blip r:embed="rId5"/>
                    <a:stretch>
                      <a:fillRect/>
                    </a:stretch>
                  </pic:blipFill>
                  <pic:spPr>
                    <a:xfrm>
                      <a:off x="0" y="0"/>
                      <a:ext cx="2617785" cy="4779047"/>
                    </a:xfrm>
                    <a:prstGeom prst="rect">
                      <a:avLst/>
                    </a:prstGeom>
                  </pic:spPr>
                </pic:pic>
              </a:graphicData>
            </a:graphic>
          </wp:inline>
        </w:drawing>
      </w:r>
    </w:p>
    <w:p w14:paraId="31E3CCA8" w14:textId="77777777" w:rsidR="00C32C0A" w:rsidRDefault="00C32C0A" w:rsidP="00ED0B5A">
      <w:pPr>
        <w:jc w:val="both"/>
      </w:pPr>
    </w:p>
    <w:p w14:paraId="32884EAA" w14:textId="77777777" w:rsidR="00C32C0A" w:rsidRDefault="00000000" w:rsidP="00C32C0A">
      <w:pPr>
        <w:jc w:val="both"/>
        <w:rPr>
          <w:u w:val="single"/>
        </w:rPr>
      </w:pPr>
      <w:hyperlink r:id="rId9" w:history="1">
        <w:r w:rsidR="00C32C0A" w:rsidRPr="00566875">
          <w:rPr>
            <w:rStyle w:val="Hyperlink"/>
          </w:rPr>
          <w:t>https://it.wikipedia.org/wiki/Citt%C3%A0_del_mondo_per_popolazione</w:t>
        </w:r>
      </w:hyperlink>
    </w:p>
    <w:p w14:paraId="29260486" w14:textId="77777777" w:rsidR="00C32C0A" w:rsidRDefault="00C32C0A" w:rsidP="00ED0B5A">
      <w:pPr>
        <w:jc w:val="both"/>
      </w:pPr>
    </w:p>
    <w:p w14:paraId="68570A00" w14:textId="2174F71F" w:rsidR="00C32C0A" w:rsidRDefault="00C32C0A" w:rsidP="00ED0B5A">
      <w:pPr>
        <w:jc w:val="both"/>
      </w:pPr>
      <w:r>
        <w:t xml:space="preserve">Tale dataset ha </w:t>
      </w:r>
      <w:proofErr w:type="gramStart"/>
      <w:r>
        <w:t>la stesse</w:t>
      </w:r>
      <w:proofErr w:type="gramEnd"/>
      <w:r>
        <w:t xml:space="preserve"> caratteristiche del precedente con l’aggiunta di collegamenti ad altri dataset: cliccando su ognuna delle città infatti, si visualizza la pagina </w:t>
      </w:r>
      <w:proofErr w:type="spellStart"/>
      <w:r>
        <w:t>wikipedia</w:t>
      </w:r>
      <w:proofErr w:type="spellEnd"/>
      <w:r>
        <w:t xml:space="preserve"> relativa alla città stessa, che in questo caso sarà un</w:t>
      </w:r>
      <w:r w:rsidR="00832DCE">
        <w:t xml:space="preserve"> dataset </w:t>
      </w:r>
      <w:r w:rsidR="003E0235">
        <w:t>semi-strutturato (combinazione di dati strutturati e non)</w:t>
      </w:r>
    </w:p>
    <w:p w14:paraId="26D1D53E" w14:textId="77777777" w:rsidR="00610064" w:rsidRDefault="00610064" w:rsidP="00ED0B5A">
      <w:pPr>
        <w:jc w:val="both"/>
      </w:pPr>
    </w:p>
    <w:p w14:paraId="09EF8470" w14:textId="5157068A" w:rsidR="00610064" w:rsidRDefault="00610064" w:rsidP="00ED0B5A">
      <w:pPr>
        <w:jc w:val="both"/>
      </w:pPr>
      <w:r>
        <w:t xml:space="preserve">Per quanto concerne i metadati essi sono informazioni strutturate che </w:t>
      </w:r>
      <w:r w:rsidR="00EB5ED9">
        <w:t xml:space="preserve">descrivono, spiegano e rendono più semplice il recupero, l’uso e la gestione delle risorse informative a patto che siano interpretabili da un calcolatore. </w:t>
      </w:r>
      <w:r w:rsidR="00EB5ED9" w:rsidRPr="00EB5ED9">
        <w:t>Un altro contenuto tipico dei metadati può essere la fonte o l'autore dell'insieme di dati descritto, oppure le modalità d'accesso con le eventuali limitazioni.</w:t>
      </w:r>
    </w:p>
    <w:p w14:paraId="08179887" w14:textId="4F473C1D" w:rsidR="00EB5ED9" w:rsidRDefault="00EB5ED9" w:rsidP="00ED0B5A">
      <w:pPr>
        <w:jc w:val="both"/>
      </w:pPr>
      <w:r>
        <w:t>Per questo esercizio si decide di riportare come metadato la fonte dell’insieme dei dati:</w:t>
      </w:r>
    </w:p>
    <w:p w14:paraId="7485F074" w14:textId="20C0537A" w:rsidR="00EB5ED9" w:rsidRDefault="00EB5ED9" w:rsidP="00ED0B5A">
      <w:pPr>
        <w:jc w:val="both"/>
      </w:pPr>
      <w:r w:rsidRPr="00EB5ED9">
        <w:rPr>
          <w:b/>
          <w:bCs/>
        </w:rPr>
        <w:t>Fonte</w:t>
      </w:r>
      <w:r>
        <w:t>:</w:t>
      </w:r>
      <w:r>
        <w:rPr>
          <w:rFonts w:ascii="Arial" w:hAnsi="Arial" w:cs="Arial"/>
          <w:color w:val="202122"/>
          <w:sz w:val="19"/>
          <w:szCs w:val="19"/>
          <w:shd w:val="clear" w:color="auto" w:fill="FFFFFF"/>
        </w:rPr>
        <w:t> </w:t>
      </w:r>
      <w:r w:rsidRPr="00EB5ED9">
        <w:rPr>
          <w:rFonts w:ascii="Arial" w:hAnsi="Arial" w:cs="Arial"/>
          <w:color w:val="202122"/>
          <w:sz w:val="19"/>
          <w:szCs w:val="19"/>
          <w:shd w:val="clear" w:color="auto" w:fill="FFFFFF"/>
        </w:rPr>
        <w:t>esa.un.org</w:t>
      </w:r>
      <w:r>
        <w:rPr>
          <w:rFonts w:ascii="Arial" w:hAnsi="Arial" w:cs="Arial"/>
          <w:color w:val="202122"/>
          <w:sz w:val="19"/>
          <w:szCs w:val="19"/>
          <w:shd w:val="clear" w:color="auto" w:fill="FFFFFF"/>
        </w:rPr>
        <w:t xml:space="preserve">, </w:t>
      </w:r>
      <w:hyperlink r:id="rId10" w:history="1">
        <w:r w:rsidRPr="00EB5ED9">
          <w:rPr>
            <w:rStyle w:val="Hyperlink"/>
            <w:rFonts w:ascii="Arial" w:hAnsi="Arial" w:cs="Arial"/>
            <w:i/>
            <w:iCs/>
            <w:color w:val="auto"/>
            <w:sz w:val="19"/>
            <w:szCs w:val="19"/>
            <w:u w:val="none"/>
          </w:rPr>
          <w:t xml:space="preserve">World </w:t>
        </w:r>
        <w:proofErr w:type="spellStart"/>
        <w:r w:rsidRPr="00EB5ED9">
          <w:rPr>
            <w:rStyle w:val="Hyperlink"/>
            <w:rFonts w:ascii="Arial" w:hAnsi="Arial" w:cs="Arial"/>
            <w:i/>
            <w:iCs/>
            <w:color w:val="auto"/>
            <w:sz w:val="19"/>
            <w:szCs w:val="19"/>
            <w:u w:val="none"/>
          </w:rPr>
          <w:t>Urbanization</w:t>
        </w:r>
        <w:proofErr w:type="spellEnd"/>
        <w:r w:rsidRPr="00EB5ED9">
          <w:rPr>
            <w:rStyle w:val="Hyperlink"/>
            <w:rFonts w:ascii="Arial" w:hAnsi="Arial" w:cs="Arial"/>
            <w:i/>
            <w:iCs/>
            <w:color w:val="auto"/>
            <w:sz w:val="19"/>
            <w:szCs w:val="19"/>
            <w:u w:val="none"/>
          </w:rPr>
          <w:t xml:space="preserve"> </w:t>
        </w:r>
        <w:proofErr w:type="spellStart"/>
        <w:r w:rsidRPr="00EB5ED9">
          <w:rPr>
            <w:rStyle w:val="Hyperlink"/>
            <w:rFonts w:ascii="Arial" w:hAnsi="Arial" w:cs="Arial"/>
            <w:i/>
            <w:iCs/>
            <w:color w:val="auto"/>
            <w:sz w:val="19"/>
            <w:szCs w:val="19"/>
            <w:u w:val="none"/>
          </w:rPr>
          <w:t>Prospects</w:t>
        </w:r>
        <w:proofErr w:type="spellEnd"/>
        <w:r w:rsidRPr="00EB5ED9">
          <w:rPr>
            <w:rStyle w:val="Hyperlink"/>
            <w:rFonts w:ascii="Arial" w:hAnsi="Arial" w:cs="Arial"/>
            <w:i/>
            <w:iCs/>
            <w:color w:val="auto"/>
            <w:sz w:val="19"/>
            <w:szCs w:val="19"/>
            <w:u w:val="none"/>
          </w:rPr>
          <w:t xml:space="preserve">: The 2007 </w:t>
        </w:r>
        <w:proofErr w:type="spellStart"/>
        <w:r w:rsidRPr="00EB5ED9">
          <w:rPr>
            <w:rStyle w:val="Hyperlink"/>
            <w:rFonts w:ascii="Arial" w:hAnsi="Arial" w:cs="Arial"/>
            <w:i/>
            <w:iCs/>
            <w:color w:val="auto"/>
            <w:sz w:val="19"/>
            <w:szCs w:val="19"/>
            <w:u w:val="none"/>
          </w:rPr>
          <w:t>Revision</w:t>
        </w:r>
        <w:proofErr w:type="spellEnd"/>
        <w:r w:rsidRPr="00EB5ED9">
          <w:rPr>
            <w:rStyle w:val="Hyperlink"/>
            <w:rFonts w:ascii="Arial" w:hAnsi="Arial" w:cs="Arial"/>
            <w:i/>
            <w:iCs/>
            <w:color w:val="auto"/>
            <w:sz w:val="19"/>
            <w:szCs w:val="19"/>
            <w:u w:val="none"/>
          </w:rPr>
          <w:t xml:space="preserve"> </w:t>
        </w:r>
        <w:proofErr w:type="spellStart"/>
        <w:r w:rsidRPr="00EB5ED9">
          <w:rPr>
            <w:rStyle w:val="Hyperlink"/>
            <w:rFonts w:ascii="Arial" w:hAnsi="Arial" w:cs="Arial"/>
            <w:i/>
            <w:iCs/>
            <w:color w:val="auto"/>
            <w:sz w:val="19"/>
            <w:szCs w:val="19"/>
            <w:u w:val="none"/>
          </w:rPr>
          <w:t>Population</w:t>
        </w:r>
        <w:proofErr w:type="spellEnd"/>
        <w:r>
          <w:rPr>
            <w:rStyle w:val="Hyperlink"/>
            <w:rFonts w:ascii="Arial" w:hAnsi="Arial" w:cs="Arial"/>
            <w:color w:val="auto"/>
            <w:sz w:val="19"/>
            <w:szCs w:val="19"/>
            <w:u w:val="none"/>
          </w:rPr>
          <w:t>,</w:t>
        </w:r>
        <w:r w:rsidRPr="00EB5ED9">
          <w:rPr>
            <w:rStyle w:val="Hyperlink"/>
            <w:rFonts w:ascii="Arial" w:hAnsi="Arial" w:cs="Arial"/>
            <w:color w:val="auto"/>
            <w:sz w:val="19"/>
            <w:szCs w:val="19"/>
            <w:u w:val="none"/>
          </w:rPr>
          <w:t xml:space="preserve"> Database</w:t>
        </w:r>
      </w:hyperlink>
      <w:r>
        <w:rPr>
          <w:rFonts w:ascii="Arial" w:hAnsi="Arial" w:cs="Arial"/>
          <w:color w:val="202122"/>
          <w:sz w:val="19"/>
          <w:szCs w:val="19"/>
          <w:shd w:val="clear" w:color="auto" w:fill="FFFFFF"/>
        </w:rPr>
        <w:t> </w:t>
      </w:r>
      <w:r>
        <w:rPr>
          <w:rFonts w:ascii="Arial" w:hAnsi="Arial" w:cs="Arial"/>
          <w:color w:val="202122"/>
          <w:sz w:val="20"/>
          <w:szCs w:val="20"/>
          <w:shd w:val="clear" w:color="auto" w:fill="FFFFFF"/>
        </w:rPr>
        <w:t>URL consultato il 26 luglio 2010</w:t>
      </w:r>
      <w:r>
        <w:rPr>
          <w:rFonts w:ascii="Arial" w:hAnsi="Arial" w:cs="Arial"/>
          <w:color w:val="202122"/>
          <w:sz w:val="19"/>
          <w:szCs w:val="19"/>
          <w:shd w:val="clear" w:color="auto" w:fill="FFFFFF"/>
        </w:rPr>
        <w:t> </w:t>
      </w:r>
      <w:r>
        <w:rPr>
          <w:rFonts w:ascii="Arial" w:hAnsi="Arial" w:cs="Arial"/>
          <w:color w:val="202122"/>
          <w:sz w:val="20"/>
          <w:szCs w:val="20"/>
          <w:shd w:val="clear" w:color="auto" w:fill="FFFFFF"/>
        </w:rPr>
        <w:t xml:space="preserve">(archiviato </w:t>
      </w:r>
      <w:proofErr w:type="spellStart"/>
      <w:r>
        <w:rPr>
          <w:rFonts w:ascii="Arial" w:hAnsi="Arial" w:cs="Arial"/>
          <w:color w:val="202122"/>
          <w:sz w:val="20"/>
          <w:szCs w:val="20"/>
          <w:shd w:val="clear" w:color="auto" w:fill="FFFFFF"/>
        </w:rPr>
        <w:t>dall'url</w:t>
      </w:r>
      <w:proofErr w:type="spellEnd"/>
      <w:r>
        <w:rPr>
          <w:rFonts w:ascii="Arial" w:hAnsi="Arial" w:cs="Arial"/>
          <w:color w:val="202122"/>
          <w:sz w:val="20"/>
          <w:szCs w:val="20"/>
          <w:shd w:val="clear" w:color="auto" w:fill="FFFFFF"/>
        </w:rPr>
        <w:t xml:space="preserve"> originale il 22 agosto 2010)</w:t>
      </w:r>
    </w:p>
    <w:p w14:paraId="30EF38E6" w14:textId="77777777" w:rsidR="00173876" w:rsidRDefault="00173876" w:rsidP="00ED0B5A">
      <w:pPr>
        <w:jc w:val="both"/>
      </w:pPr>
    </w:p>
    <w:p w14:paraId="5282ED98" w14:textId="4BE7A60C" w:rsidR="00173876" w:rsidRDefault="00173876" w:rsidP="00ED0B5A">
      <w:pPr>
        <w:jc w:val="both"/>
      </w:pPr>
      <w:r>
        <w:lastRenderedPageBreak/>
        <w:t>Per ogni dataset ne è stato indicato il tipo e implicitamente, ne sono state indicate le successive versioni corrispondenti al dat</w:t>
      </w:r>
      <w:r w:rsidR="00EB5ED9">
        <w:t>a</w:t>
      </w:r>
      <w:r>
        <w:t>set con più stelle, essendo riferite alla stessa fonte</w:t>
      </w:r>
      <w:r w:rsidR="00946C83">
        <w:t>.</w:t>
      </w:r>
    </w:p>
    <w:p w14:paraId="336C1D49" w14:textId="77777777" w:rsidR="00EB5ED9" w:rsidRDefault="00EB5ED9" w:rsidP="00ED0B5A">
      <w:pPr>
        <w:jc w:val="both"/>
      </w:pPr>
    </w:p>
    <w:p w14:paraId="5B7C7D8F" w14:textId="16E6E857" w:rsidR="00DB7B63" w:rsidRPr="00EB5ED9" w:rsidRDefault="00DB7B63" w:rsidP="00ED0B5A">
      <w:pPr>
        <w:jc w:val="both"/>
        <w:rPr>
          <w:b/>
          <w:bCs/>
        </w:rPr>
      </w:pPr>
      <w:r w:rsidRPr="00EB5ED9">
        <w:rPr>
          <w:b/>
          <w:bCs/>
        </w:rPr>
        <w:t>Parte 2</w:t>
      </w:r>
    </w:p>
    <w:p w14:paraId="3F4A04E1" w14:textId="2F133213" w:rsidR="00DB7B63" w:rsidRDefault="00DB7B63" w:rsidP="00ED0B5A">
      <w:pPr>
        <w:jc w:val="both"/>
      </w:pPr>
      <w:r>
        <w:t xml:space="preserve">In questo primo CSV si riporta un elenco dei primi </w:t>
      </w:r>
      <w:proofErr w:type="gramStart"/>
      <w:r>
        <w:t>10</w:t>
      </w:r>
      <w:proofErr w:type="gramEnd"/>
      <w:r>
        <w:t xml:space="preserve"> film in ordine decrescente in termini di Oscar Vinti. Procedo con non indicare il genere (dato mancante), per i film per i quali non ne sono a conoscenza</w:t>
      </w:r>
    </w:p>
    <w:p w14:paraId="304E8459" w14:textId="77777777" w:rsidR="00DB7B63" w:rsidRDefault="00DB7B63" w:rsidP="00ED0B5A">
      <w:pPr>
        <w:jc w:val="both"/>
      </w:pPr>
    </w:p>
    <w:p w14:paraId="374963BC" w14:textId="178B93D2" w:rsidR="00DB7B63" w:rsidRDefault="00DB7B63" w:rsidP="00ED0B5A">
      <w:pPr>
        <w:jc w:val="both"/>
      </w:pPr>
      <w:r w:rsidRPr="00DB7B63">
        <w:rPr>
          <w:noProof/>
        </w:rPr>
        <w:drawing>
          <wp:inline distT="0" distB="0" distL="0" distR="0" wp14:anchorId="60B28D98" wp14:editId="3CEEE3CD">
            <wp:extent cx="3810330" cy="2042337"/>
            <wp:effectExtent l="0" t="0" r="0" b="0"/>
            <wp:docPr id="128304881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48811" name="Immagine 1" descr="Immagine che contiene testo&#10;&#10;Descrizione generata automaticamente"/>
                    <pic:cNvPicPr/>
                  </pic:nvPicPr>
                  <pic:blipFill>
                    <a:blip r:embed="rId11"/>
                    <a:stretch>
                      <a:fillRect/>
                    </a:stretch>
                  </pic:blipFill>
                  <pic:spPr>
                    <a:xfrm>
                      <a:off x="0" y="0"/>
                      <a:ext cx="3810330" cy="2042337"/>
                    </a:xfrm>
                    <a:prstGeom prst="rect">
                      <a:avLst/>
                    </a:prstGeom>
                  </pic:spPr>
                </pic:pic>
              </a:graphicData>
            </a:graphic>
          </wp:inline>
        </w:drawing>
      </w:r>
    </w:p>
    <w:p w14:paraId="388BC25A" w14:textId="629F321A" w:rsidR="003F5B8C" w:rsidRDefault="003F5B8C" w:rsidP="00ED0B5A">
      <w:pPr>
        <w:jc w:val="both"/>
      </w:pPr>
    </w:p>
    <w:p w14:paraId="3E7949D9" w14:textId="080C391D" w:rsidR="00213E47" w:rsidRDefault="00213E47" w:rsidP="00ED0B5A">
      <w:pPr>
        <w:jc w:val="both"/>
      </w:pPr>
      <w:r>
        <w:t>In questo secondo CSV si riportano le frasi di celebri di alcuni film con il rispettivo anno di uscita nelle sale. Si utilizzano gli apici per riportare titoli contenenti le virgole</w:t>
      </w:r>
      <w:r w:rsidR="008A2FF4">
        <w:t xml:space="preserve"> (le quali costituiscono il separatore)</w:t>
      </w:r>
      <w:r>
        <w:t xml:space="preserve"> e si utilizza il carattere “new line” per poter andare a capo nelle frasi.</w:t>
      </w:r>
    </w:p>
    <w:p w14:paraId="72384744" w14:textId="77777777" w:rsidR="00213E47" w:rsidRDefault="00213E47" w:rsidP="00ED0B5A">
      <w:pPr>
        <w:jc w:val="both"/>
      </w:pPr>
    </w:p>
    <w:p w14:paraId="140F6ACB" w14:textId="6318C29C" w:rsidR="00213E47" w:rsidRDefault="00213E47" w:rsidP="00ED0B5A">
      <w:pPr>
        <w:jc w:val="both"/>
      </w:pPr>
      <w:r w:rsidRPr="00213E47">
        <w:drawing>
          <wp:inline distT="0" distB="0" distL="0" distR="0" wp14:anchorId="47EECC30" wp14:editId="2D403B40">
            <wp:extent cx="6120130" cy="2680970"/>
            <wp:effectExtent l="0" t="0" r="0" b="5080"/>
            <wp:docPr id="6310084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0841" name="Picture 1" descr="Text&#10;&#10;Description automatically generated"/>
                    <pic:cNvPicPr/>
                  </pic:nvPicPr>
                  <pic:blipFill>
                    <a:blip r:embed="rId12"/>
                    <a:stretch>
                      <a:fillRect/>
                    </a:stretch>
                  </pic:blipFill>
                  <pic:spPr>
                    <a:xfrm>
                      <a:off x="0" y="0"/>
                      <a:ext cx="6120130" cy="2680970"/>
                    </a:xfrm>
                    <a:prstGeom prst="rect">
                      <a:avLst/>
                    </a:prstGeom>
                  </pic:spPr>
                </pic:pic>
              </a:graphicData>
            </a:graphic>
          </wp:inline>
        </w:drawing>
      </w:r>
    </w:p>
    <w:p w14:paraId="708671A8" w14:textId="77777777" w:rsidR="00ED0B5A" w:rsidRDefault="00ED0B5A" w:rsidP="00B66976">
      <w:pPr>
        <w:jc w:val="both"/>
      </w:pPr>
    </w:p>
    <w:p w14:paraId="083980D3" w14:textId="7EEB1122" w:rsidR="008A2FF4" w:rsidRDefault="008A2FF4" w:rsidP="00B66976">
      <w:pPr>
        <w:jc w:val="both"/>
      </w:pPr>
      <w:r>
        <w:t>In questo terzo CSV si riportano alcuni messaggi di errore indicando il relativo identificativo numerico. Si utilizzano i doppi apici per riportare il testo tra apici. Si utilizza il TAB come separatore.</w:t>
      </w:r>
    </w:p>
    <w:p w14:paraId="694031C7" w14:textId="77777777" w:rsidR="008A2FF4" w:rsidRDefault="008A2FF4" w:rsidP="00B66976">
      <w:pPr>
        <w:jc w:val="both"/>
      </w:pPr>
    </w:p>
    <w:p w14:paraId="66B65320" w14:textId="188A6A99" w:rsidR="008A2FF4" w:rsidRDefault="008A2FF4" w:rsidP="00B66976">
      <w:pPr>
        <w:jc w:val="both"/>
      </w:pPr>
      <w:r w:rsidRPr="008A2FF4">
        <w:lastRenderedPageBreak/>
        <w:drawing>
          <wp:inline distT="0" distB="0" distL="0" distR="0" wp14:anchorId="11283ABD" wp14:editId="481DCF8C">
            <wp:extent cx="6120130" cy="2357120"/>
            <wp:effectExtent l="0" t="0" r="0" b="5080"/>
            <wp:docPr id="213261146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11467" name="Picture 1" descr="Graphical user interface, text, application&#10;&#10;Description automatically generated"/>
                    <pic:cNvPicPr/>
                  </pic:nvPicPr>
                  <pic:blipFill>
                    <a:blip r:embed="rId13"/>
                    <a:stretch>
                      <a:fillRect/>
                    </a:stretch>
                  </pic:blipFill>
                  <pic:spPr>
                    <a:xfrm>
                      <a:off x="0" y="0"/>
                      <a:ext cx="6120130" cy="2357120"/>
                    </a:xfrm>
                    <a:prstGeom prst="rect">
                      <a:avLst/>
                    </a:prstGeom>
                  </pic:spPr>
                </pic:pic>
              </a:graphicData>
            </a:graphic>
          </wp:inline>
        </w:drawing>
      </w:r>
    </w:p>
    <w:p w14:paraId="1E284AEB" w14:textId="77777777" w:rsidR="00143344" w:rsidRDefault="00143344" w:rsidP="00B66976">
      <w:pPr>
        <w:jc w:val="both"/>
      </w:pPr>
    </w:p>
    <w:p w14:paraId="17BCD247" w14:textId="77777777" w:rsidR="00EC125D" w:rsidRPr="00EC125D" w:rsidRDefault="00EC125D" w:rsidP="00B66976">
      <w:pPr>
        <w:jc w:val="both"/>
      </w:pPr>
    </w:p>
    <w:p w14:paraId="5D1D77C1" w14:textId="77777777" w:rsidR="0087122C" w:rsidRPr="00B66976" w:rsidRDefault="0087122C" w:rsidP="00B66976">
      <w:pPr>
        <w:jc w:val="both"/>
        <w:rPr>
          <w:b/>
          <w:bCs/>
        </w:rPr>
      </w:pPr>
    </w:p>
    <w:p w14:paraId="16F706CB" w14:textId="77777777" w:rsidR="00995849" w:rsidRDefault="00995849"/>
    <w:sectPr w:rsidR="009958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4A6"/>
    <w:multiLevelType w:val="hybridMultilevel"/>
    <w:tmpl w:val="AD4835B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453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83"/>
    <w:rsid w:val="00143344"/>
    <w:rsid w:val="00173876"/>
    <w:rsid w:val="001C0D3E"/>
    <w:rsid w:val="00213E47"/>
    <w:rsid w:val="003070DE"/>
    <w:rsid w:val="00355CC5"/>
    <w:rsid w:val="003E0235"/>
    <w:rsid w:val="003F088A"/>
    <w:rsid w:val="003F5B8C"/>
    <w:rsid w:val="00420FAA"/>
    <w:rsid w:val="00573CB3"/>
    <w:rsid w:val="00577E92"/>
    <w:rsid w:val="00610064"/>
    <w:rsid w:val="007957AC"/>
    <w:rsid w:val="007C6CA0"/>
    <w:rsid w:val="00832DCE"/>
    <w:rsid w:val="0087122C"/>
    <w:rsid w:val="008A2FF4"/>
    <w:rsid w:val="008D27FC"/>
    <w:rsid w:val="00946C83"/>
    <w:rsid w:val="00995849"/>
    <w:rsid w:val="009B3AC2"/>
    <w:rsid w:val="009F4150"/>
    <w:rsid w:val="00B66976"/>
    <w:rsid w:val="00BE7A62"/>
    <w:rsid w:val="00C32C0A"/>
    <w:rsid w:val="00CC4383"/>
    <w:rsid w:val="00DB7B63"/>
    <w:rsid w:val="00EB5ED9"/>
    <w:rsid w:val="00EC125D"/>
    <w:rsid w:val="00ED0B5A"/>
    <w:rsid w:val="00EF21B4"/>
    <w:rsid w:val="00FB67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AF3B"/>
  <w15:chartTrackingRefBased/>
  <w15:docId w15:val="{9D50FE84-DDC4-43E7-BCC8-6F231155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9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976"/>
    <w:pPr>
      <w:ind w:left="720"/>
      <w:contextualSpacing/>
    </w:pPr>
  </w:style>
  <w:style w:type="character" w:styleId="Hyperlink">
    <w:name w:val="Hyperlink"/>
    <w:basedOn w:val="DefaultParagraphFont"/>
    <w:uiPriority w:val="99"/>
    <w:unhideWhenUsed/>
    <w:rsid w:val="009B3AC2"/>
    <w:rPr>
      <w:color w:val="0563C1" w:themeColor="hyperlink"/>
      <w:u w:val="single"/>
    </w:rPr>
  </w:style>
  <w:style w:type="character" w:styleId="UnresolvedMention">
    <w:name w:val="Unresolved Mention"/>
    <w:basedOn w:val="DefaultParagraphFont"/>
    <w:uiPriority w:val="99"/>
    <w:semiHidden/>
    <w:unhideWhenUsed/>
    <w:rsid w:val="009B3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82199">
      <w:bodyDiv w:val="1"/>
      <w:marLeft w:val="0"/>
      <w:marRight w:val="0"/>
      <w:marTop w:val="0"/>
      <w:marBottom w:val="0"/>
      <w:divBdr>
        <w:top w:val="none" w:sz="0" w:space="0" w:color="auto"/>
        <w:left w:val="none" w:sz="0" w:space="0" w:color="auto"/>
        <w:bottom w:val="none" w:sz="0" w:space="0" w:color="auto"/>
        <w:right w:val="none" w:sz="0" w:space="0" w:color="auto"/>
      </w:divBdr>
    </w:div>
    <w:div w:id="95278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Citt%C3%A0_del_mondo_per_popolazion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eb.archive.org/web/20100822053414/http:/esa.un.org/unup/index.asp?panel=6" TargetMode="External"/><Relationship Id="rId4" Type="http://schemas.openxmlformats.org/officeDocument/2006/relationships/webSettings" Target="webSettings.xml"/><Relationship Id="rId9" Type="http://schemas.openxmlformats.org/officeDocument/2006/relationships/hyperlink" Target="https://it.wikipedia.org/wiki/Citt%C3%A0_del_mondo_per_popolazione"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858</Words>
  <Characters>4892</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GIOVANNACCI</dc:creator>
  <cp:keywords/>
  <dc:description/>
  <cp:lastModifiedBy>NICOLÒ GIOVANNACCI</cp:lastModifiedBy>
  <cp:revision>23</cp:revision>
  <dcterms:created xsi:type="dcterms:W3CDTF">2023-04-13T21:18:00Z</dcterms:created>
  <dcterms:modified xsi:type="dcterms:W3CDTF">2023-05-01T19:21:00Z</dcterms:modified>
</cp:coreProperties>
</file>