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4BAA6B84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DF5DED">
              <w:rPr>
                <w:rFonts w:asciiTheme="minorHAnsi" w:hAnsiTheme="minorHAnsi" w:cstheme="minorHAnsi"/>
                <w:lang w:val="it-IT"/>
              </w:rPr>
              <w:t>Nicolò</w:t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2D720135" w14:textId="6048F905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DF5DED">
              <w:rPr>
                <w:rFonts w:asciiTheme="minorHAnsi" w:hAnsiTheme="minorHAnsi" w:cstheme="minorHAnsi"/>
                <w:lang w:val="it-IT"/>
              </w:rPr>
              <w:t>Fadda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07E225B2" w:rsidR="00742345" w:rsidRPr="00DF5DED" w:rsidRDefault="00742345" w:rsidP="00DA4526">
            <w:pPr>
              <w:pStyle w:val="TexteTableau"/>
              <w:rPr>
                <w:rFonts w:asciiTheme="minorHAnsi" w:hAnsiTheme="minorHAnsi" w:cstheme="minorHAnsi"/>
                <w:sz w:val="24"/>
                <w:lang w:val="it-IT"/>
              </w:rPr>
            </w:pPr>
            <w:r w:rsidRPr="00DF5DED">
              <w:rPr>
                <w:rStyle w:val="CorpotestoCarattere"/>
                <w:rFonts w:asciiTheme="minorHAnsi" w:hAnsiTheme="minorHAnsi" w:cstheme="minorHAnsi"/>
                <w:sz w:val="24"/>
                <w:lang w:val="it-IT"/>
              </w:rPr>
              <w:sym w:font="Wingdings" w:char="F02C"/>
            </w:r>
            <w:r w:rsidR="00467548" w:rsidRPr="00DF5DED">
              <w:rPr>
                <w:rStyle w:val="CorpotestoCarattere"/>
                <w:rFonts w:asciiTheme="minorHAnsi" w:hAnsiTheme="minorHAnsi" w:cstheme="minorHAnsi"/>
                <w:sz w:val="24"/>
                <w:lang w:val="it-IT"/>
              </w:rPr>
              <w:t xml:space="preserve"> </w:t>
            </w:r>
            <w:r w:rsidR="00DF5DED" w:rsidRPr="00DF5DED">
              <w:rPr>
                <w:rStyle w:val="CorpotestoCarattere"/>
                <w:rFonts w:asciiTheme="minorHAnsi" w:hAnsiTheme="minorHAnsi" w:cstheme="minorHAnsi"/>
                <w:sz w:val="24"/>
                <w:lang w:val="it-IT"/>
              </w:rPr>
              <w:t>nicolo.fadda</w:t>
            </w:r>
            <w:r w:rsidR="00467548" w:rsidRPr="00DF5DED">
              <w:rPr>
                <w:rStyle w:val="CorpotestoCarattere"/>
                <w:rFonts w:asciiTheme="minorHAnsi" w:hAnsiTheme="minorHAnsi" w:cstheme="minorHAnsi"/>
                <w:sz w:val="24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2020E0DC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 - </w:t>
            </w:r>
            <w:r w:rsidR="00DF5DED">
              <w:rPr>
                <w:rFonts w:asciiTheme="minorHAnsi" w:hAnsiTheme="minorHAnsi" w:cstheme="minorHAnsi"/>
                <w:lang w:val="it-IT"/>
              </w:rPr>
              <w:t>+41 76 778 32 02</w:t>
            </w:r>
          </w:p>
        </w:tc>
      </w:tr>
      <w:tr w:rsidR="00DA4526" w:rsidRPr="00072379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072379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6F1923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6F1923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6F1923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5EB4BE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Michel </w:t>
            </w:r>
          </w:p>
        </w:tc>
        <w:tc>
          <w:tcPr>
            <w:tcW w:w="3969" w:type="dxa"/>
          </w:tcPr>
          <w:p w14:paraId="01F1C559" w14:textId="4ABCEDA0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Fonts w:asciiTheme="minorHAnsi" w:hAnsiTheme="minorHAnsi" w:cstheme="minorHAnsi"/>
                <w:lang w:val="it-IT"/>
              </w:rPr>
              <w:t>Palucci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52A4D358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Style w:val="CorpotestoCarattere"/>
                <w:rFonts w:asciiTheme="minorHAnsi" w:hAnsiTheme="minorHAnsi" w:cstheme="minorHAnsi"/>
                <w:lang w:val="it-IT"/>
              </w:rPr>
              <w:t>michel.palucci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551B9959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 -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6B2CAB97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7F1438">
              <w:rPr>
                <w:rFonts w:asciiTheme="minorHAnsi" w:hAnsiTheme="minorHAnsi" w:cstheme="minorHAnsi"/>
                <w:lang w:val="it-IT"/>
              </w:rPr>
              <w:t xml:space="preserve"> Pascal </w:t>
            </w:r>
          </w:p>
        </w:tc>
        <w:tc>
          <w:tcPr>
            <w:tcW w:w="3969" w:type="dxa"/>
          </w:tcPr>
          <w:p w14:paraId="5984166A" w14:textId="0FB5E7EA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7F143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7F1438">
              <w:rPr>
                <w:rFonts w:asciiTheme="minorHAnsi" w:hAnsiTheme="minorHAnsi" w:cstheme="minorHAnsi"/>
                <w:lang w:val="it-IT"/>
              </w:rPr>
              <w:t>Poncini</w:t>
            </w:r>
            <w:proofErr w:type="spellEnd"/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234A1236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7F143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pascal.poncini@edu.ti.ch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48E73D0F" w:rsidR="00467548" w:rsidRPr="00742345" w:rsidRDefault="0076022E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0</w:t>
            </w:r>
            <w:r w:rsidR="002C34E2">
              <w:rPr>
                <w:rFonts w:cstheme="minorHAnsi"/>
                <w:b/>
                <w:lang w:val="it-IT"/>
              </w:rPr>
              <w:t>3</w:t>
            </w:r>
            <w:r>
              <w:rPr>
                <w:rFonts w:cstheme="minorHAnsi"/>
                <w:b/>
                <w:lang w:val="it-IT"/>
              </w:rPr>
              <w:t xml:space="preserve">.02.2025 </w:t>
            </w:r>
            <w:r w:rsidR="00467548">
              <w:rPr>
                <w:rFonts w:cstheme="minorHAnsi"/>
                <w:b/>
                <w:lang w:val="it-IT"/>
              </w:rPr>
              <w:t xml:space="preserve">– </w:t>
            </w:r>
            <w:r>
              <w:rPr>
                <w:rFonts w:cstheme="minorHAnsi"/>
                <w:b/>
                <w:lang w:val="it-IT"/>
              </w:rPr>
              <w:t>0</w:t>
            </w:r>
            <w:r w:rsidR="002C34E2">
              <w:rPr>
                <w:rFonts w:cstheme="minorHAnsi"/>
                <w:b/>
                <w:lang w:val="it-IT"/>
              </w:rPr>
              <w:t>3</w:t>
            </w:r>
            <w:r>
              <w:rPr>
                <w:rFonts w:cstheme="minorHAnsi"/>
                <w:b/>
                <w:lang w:val="it-IT"/>
              </w:rPr>
              <w:t>.04.2025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0C489991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76022E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7A419A33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2C34E2">
              <w:rPr>
                <w:rFonts w:cstheme="minorHAnsi"/>
                <w:lang w:val="it-IT"/>
              </w:rPr>
              <w:t>181</w:t>
            </w:r>
            <w:r w:rsidR="00072379">
              <w:rPr>
                <w:rFonts w:cstheme="minorHAnsi"/>
                <w:lang w:val="it-IT"/>
              </w:rPr>
              <w:t xml:space="preserve">h </w:t>
            </w:r>
            <w:r w:rsidR="000417BA">
              <w:rPr>
                <w:rFonts w:cstheme="minorHAnsi"/>
                <w:lang w:val="it-IT"/>
              </w:rPr>
              <w:t>d</w:t>
            </w:r>
            <w:r w:rsidR="00072379">
              <w:rPr>
                <w:rFonts w:cstheme="minorHAnsi"/>
                <w:lang w:val="it-IT"/>
              </w:rPr>
              <w:t>i lezione da</w:t>
            </w:r>
            <w:bookmarkStart w:id="2" w:name="_GoBack"/>
            <w:bookmarkEnd w:id="2"/>
            <w:r w:rsidR="000417BA">
              <w:rPr>
                <w:rFonts w:cstheme="minorHAnsi"/>
                <w:lang w:val="it-IT"/>
              </w:rPr>
              <w:t xml:space="preserve">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7"/>
            <w:bookmarkStart w:id="4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47249349" w:rsidR="002803BE" w:rsidRPr="00742345" w:rsidRDefault="00D40F84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School </w:t>
      </w:r>
      <w:proofErr w:type="spellStart"/>
      <w:r>
        <w:rPr>
          <w:rFonts w:asciiTheme="minorHAnsi" w:hAnsiTheme="minorHAnsi" w:cstheme="minorHAnsi"/>
          <w:lang w:val="it-IT"/>
        </w:rPr>
        <w:t>Evacuation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r w:rsidR="002C34E2">
        <w:rPr>
          <w:rFonts w:asciiTheme="minorHAnsi" w:hAnsiTheme="minorHAnsi" w:cstheme="minorHAnsi"/>
          <w:lang w:val="it-IT"/>
        </w:rPr>
        <w:t>VR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6779C575" w14:textId="06463CF3" w:rsidR="005F1253" w:rsidRDefault="002803BE" w:rsidP="005F1253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  <w:r w:rsidR="005F1253">
        <w:rPr>
          <w:rFonts w:asciiTheme="minorHAnsi" w:hAnsiTheme="minorHAnsi" w:cstheme="minorHAnsi"/>
          <w:lang w:val="it-IT"/>
        </w:rPr>
        <w:br/>
      </w:r>
      <w:r w:rsidR="005F1253" w:rsidRPr="005F1253">
        <w:rPr>
          <w:rFonts w:asciiTheme="minorHAnsi" w:hAnsiTheme="minorHAnsi" w:cstheme="minorHAnsi"/>
          <w:lang w:val="it-IT"/>
        </w:rPr>
        <w:t xml:space="preserve">Meta </w:t>
      </w:r>
      <w:proofErr w:type="spellStart"/>
      <w:r w:rsidR="005F1253" w:rsidRPr="005F1253">
        <w:rPr>
          <w:rFonts w:asciiTheme="minorHAnsi" w:hAnsiTheme="minorHAnsi" w:cstheme="minorHAnsi"/>
          <w:lang w:val="it-IT"/>
        </w:rPr>
        <w:t>Quest</w:t>
      </w:r>
      <w:proofErr w:type="spellEnd"/>
      <w:r w:rsidR="005F1253" w:rsidRPr="005F1253">
        <w:rPr>
          <w:rFonts w:asciiTheme="minorHAnsi" w:hAnsiTheme="minorHAnsi" w:cstheme="minorHAnsi"/>
          <w:lang w:val="it-IT"/>
        </w:rPr>
        <w:t xml:space="preserve"> 3</w:t>
      </w:r>
      <w:r w:rsidR="005F1253">
        <w:rPr>
          <w:rFonts w:asciiTheme="minorHAnsi" w:hAnsiTheme="minorHAnsi" w:cstheme="minorHAnsi"/>
          <w:lang w:val="it-IT"/>
        </w:rPr>
        <w:br/>
        <w:t xml:space="preserve">Controller Meta </w:t>
      </w:r>
      <w:proofErr w:type="spellStart"/>
      <w:r w:rsidR="005F1253">
        <w:rPr>
          <w:rFonts w:asciiTheme="minorHAnsi" w:hAnsiTheme="minorHAnsi" w:cstheme="minorHAnsi"/>
          <w:lang w:val="it-IT"/>
        </w:rPr>
        <w:t>Quest</w:t>
      </w:r>
      <w:proofErr w:type="spellEnd"/>
      <w:r w:rsidR="005F1253">
        <w:rPr>
          <w:rFonts w:asciiTheme="minorHAnsi" w:hAnsiTheme="minorHAnsi" w:cstheme="minorHAnsi"/>
          <w:lang w:val="it-IT"/>
        </w:rPr>
        <w:t xml:space="preserve"> 3</w:t>
      </w:r>
      <w:r w:rsidR="005F1253">
        <w:rPr>
          <w:rFonts w:asciiTheme="minorHAnsi" w:hAnsiTheme="minorHAnsi" w:cstheme="minorHAnsi"/>
          <w:lang w:val="it-IT"/>
        </w:rPr>
        <w:br/>
      </w:r>
      <w:proofErr w:type="spellStart"/>
      <w:r w:rsidR="00D24E5A">
        <w:rPr>
          <w:rFonts w:asciiTheme="minorHAnsi" w:hAnsiTheme="minorHAnsi" w:cstheme="minorHAnsi"/>
          <w:lang w:val="it-IT"/>
        </w:rPr>
        <w:t>Unity</w:t>
      </w:r>
      <w:proofErr w:type="spellEnd"/>
      <w:r w:rsidR="00D24E5A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="00D24E5A">
        <w:rPr>
          <w:rFonts w:asciiTheme="minorHAnsi" w:hAnsiTheme="minorHAnsi" w:cstheme="minorHAnsi"/>
          <w:lang w:val="it-IT"/>
        </w:rPr>
        <w:t>Hub</w:t>
      </w:r>
      <w:proofErr w:type="spellEnd"/>
      <w:r w:rsidR="00D24E5A">
        <w:rPr>
          <w:rFonts w:asciiTheme="minorHAnsi" w:hAnsiTheme="minorHAnsi" w:cstheme="minorHAnsi"/>
          <w:lang w:val="it-IT"/>
        </w:rPr>
        <w:t xml:space="preserve"> 3.8.0</w:t>
      </w:r>
      <w:r w:rsidR="005F1253">
        <w:rPr>
          <w:rFonts w:asciiTheme="minorHAnsi" w:hAnsiTheme="minorHAnsi" w:cstheme="minorHAnsi"/>
          <w:lang w:val="it-IT"/>
        </w:rPr>
        <w:br/>
      </w:r>
      <w:proofErr w:type="spellStart"/>
      <w:r w:rsidR="005F1253">
        <w:rPr>
          <w:rFonts w:asciiTheme="minorHAnsi" w:hAnsiTheme="minorHAnsi" w:cstheme="minorHAnsi"/>
          <w:lang w:val="it-IT"/>
        </w:rPr>
        <w:t>Unity</w:t>
      </w:r>
      <w:proofErr w:type="spellEnd"/>
      <w:r w:rsidR="005F1253">
        <w:rPr>
          <w:rFonts w:asciiTheme="minorHAnsi" w:hAnsiTheme="minorHAnsi" w:cstheme="minorHAnsi"/>
          <w:lang w:val="it-IT"/>
        </w:rPr>
        <w:t xml:space="preserve"> 6 (60000.0.35f1)</w:t>
      </w:r>
    </w:p>
    <w:p w14:paraId="4BD464E0" w14:textId="54DC4320" w:rsidR="002803BE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EBA58C2" w14:textId="02C4538F" w:rsidR="00A20E3E" w:rsidRPr="00A20E3E" w:rsidRDefault="00A20E3E" w:rsidP="00A20E3E">
      <w:pPr>
        <w:pStyle w:val="Paragrafoelenco"/>
        <w:numPr>
          <w:ilvl w:val="0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Dispositivo VR compatibile: Un visore in grado di visualizzare la realtà virtuale.</w:t>
      </w:r>
    </w:p>
    <w:p w14:paraId="61855C6D" w14:textId="0574E470" w:rsidR="00A20E3E" w:rsidRPr="00A20E3E" w:rsidRDefault="00A20E3E" w:rsidP="00A20E3E">
      <w:pPr>
        <w:pStyle w:val="Paragrafoelenco"/>
        <w:numPr>
          <w:ilvl w:val="0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 xml:space="preserve">PC potente: Un computer con prestazioni adeguate </w:t>
      </w:r>
      <w:r w:rsidR="00A3264D">
        <w:rPr>
          <w:lang w:val="it-IT"/>
        </w:rPr>
        <w:t>a</w:t>
      </w:r>
      <w:r w:rsidRPr="00A20E3E">
        <w:rPr>
          <w:lang w:val="it-IT"/>
        </w:rPr>
        <w:t xml:space="preserve"> gestire il carico di lavoro richiesto dalla realtà virtuale (alta potenza di calcolo e grafica).</w:t>
      </w:r>
    </w:p>
    <w:p w14:paraId="7458A919" w14:textId="7410532E" w:rsidR="00A20E3E" w:rsidRPr="00A20E3E" w:rsidRDefault="00A20E3E" w:rsidP="00A20E3E">
      <w:pPr>
        <w:pStyle w:val="Paragrafoelenco"/>
        <w:numPr>
          <w:ilvl w:val="0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 xml:space="preserve">Conoscenza di </w:t>
      </w:r>
      <w:proofErr w:type="spellStart"/>
      <w:r w:rsidRPr="00A20E3E">
        <w:rPr>
          <w:lang w:val="it-IT"/>
        </w:rPr>
        <w:t>Unity</w:t>
      </w:r>
      <w:proofErr w:type="spellEnd"/>
      <w:r w:rsidRPr="00A20E3E">
        <w:rPr>
          <w:lang w:val="it-IT"/>
        </w:rPr>
        <w:t>:</w:t>
      </w:r>
    </w:p>
    <w:p w14:paraId="085C1B99" w14:textId="77777777" w:rsidR="00A20E3E" w:rsidRPr="00A20E3E" w:rsidRDefault="00A20E3E" w:rsidP="00A20E3E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 xml:space="preserve">Familiarità con l'interfaccia di </w:t>
      </w:r>
      <w:proofErr w:type="spellStart"/>
      <w:r w:rsidRPr="00A20E3E">
        <w:rPr>
          <w:lang w:val="it-IT"/>
        </w:rPr>
        <w:t>Unity</w:t>
      </w:r>
      <w:proofErr w:type="spellEnd"/>
      <w:r w:rsidRPr="00A20E3E">
        <w:rPr>
          <w:lang w:val="it-IT"/>
        </w:rPr>
        <w:t>.</w:t>
      </w:r>
    </w:p>
    <w:p w14:paraId="509B6544" w14:textId="77777777" w:rsidR="00A20E3E" w:rsidRPr="00A20E3E" w:rsidRDefault="00A20E3E" w:rsidP="00A20E3E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Capacità di creare e manipolare scene, oggetti 3D, luci e materiali.</w:t>
      </w:r>
    </w:p>
    <w:p w14:paraId="7488D3BE" w14:textId="77777777" w:rsidR="00A20E3E" w:rsidRPr="00A20E3E" w:rsidRDefault="00A20E3E" w:rsidP="00A20E3E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 xml:space="preserve">Gestione delle fisiche e interazioni con componenti come </w:t>
      </w:r>
      <w:proofErr w:type="spellStart"/>
      <w:r w:rsidRPr="00A20E3E">
        <w:rPr>
          <w:lang w:val="it-IT"/>
        </w:rPr>
        <w:t>Rigidbody</w:t>
      </w:r>
      <w:proofErr w:type="spellEnd"/>
      <w:r w:rsidRPr="00A20E3E">
        <w:rPr>
          <w:lang w:val="it-IT"/>
        </w:rPr>
        <w:t xml:space="preserve"> e Collider.</w:t>
      </w:r>
    </w:p>
    <w:p w14:paraId="40300B65" w14:textId="77777777" w:rsidR="00A20E3E" w:rsidRPr="00A20E3E" w:rsidRDefault="00A20E3E" w:rsidP="00A20E3E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 xml:space="preserve">Uso di </w:t>
      </w:r>
      <w:proofErr w:type="spellStart"/>
      <w:r w:rsidRPr="00A20E3E">
        <w:rPr>
          <w:lang w:val="it-IT"/>
        </w:rPr>
        <w:t>prefab</w:t>
      </w:r>
      <w:proofErr w:type="spellEnd"/>
      <w:r w:rsidRPr="00A20E3E">
        <w:rPr>
          <w:lang w:val="it-IT"/>
        </w:rPr>
        <w:t xml:space="preserve"> e asset </w:t>
      </w:r>
      <w:proofErr w:type="spellStart"/>
      <w:r w:rsidRPr="00A20E3E">
        <w:rPr>
          <w:lang w:val="it-IT"/>
        </w:rPr>
        <w:t>bundles</w:t>
      </w:r>
      <w:proofErr w:type="spellEnd"/>
      <w:r w:rsidRPr="00A20E3E">
        <w:rPr>
          <w:lang w:val="it-IT"/>
        </w:rPr>
        <w:t xml:space="preserve"> per ottimizzare il flusso di lavoro e la gestione del progetto.</w:t>
      </w:r>
    </w:p>
    <w:p w14:paraId="303A8EAE" w14:textId="31540001" w:rsidR="00A20E3E" w:rsidRPr="00A20E3E" w:rsidRDefault="00A20E3E" w:rsidP="00A20E3E">
      <w:pPr>
        <w:pStyle w:val="Paragrafoelenco"/>
        <w:numPr>
          <w:ilvl w:val="0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Competenze in C#:</w:t>
      </w:r>
    </w:p>
    <w:p w14:paraId="51807E41" w14:textId="77777777" w:rsidR="00A20E3E" w:rsidRPr="00A20E3E" w:rsidRDefault="00A20E3E" w:rsidP="00A20E3E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Conoscenza della sintassi di C#.</w:t>
      </w:r>
    </w:p>
    <w:p w14:paraId="497863AC" w14:textId="15089F39" w:rsidR="00A20E3E" w:rsidRPr="00A20E3E" w:rsidRDefault="00A20E3E" w:rsidP="00A20E3E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Comprensione della programmazione orientata agli oggetti.</w:t>
      </w:r>
    </w:p>
    <w:p w14:paraId="2A949214" w14:textId="77777777" w:rsidR="00A20E3E" w:rsidRPr="00A20E3E" w:rsidRDefault="00A20E3E" w:rsidP="00A20E3E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Scrittura di codice per la logica di gioco, gestione degli input (controller VR, movimento, interazioni), eventi e comunicazione tra componenti.</w:t>
      </w:r>
    </w:p>
    <w:p w14:paraId="56E3AFB2" w14:textId="7E90E4A0" w:rsidR="00A20E3E" w:rsidRPr="00A20E3E" w:rsidRDefault="00A20E3E" w:rsidP="00A20E3E">
      <w:pPr>
        <w:pStyle w:val="Paragrafoelenco"/>
        <w:numPr>
          <w:ilvl w:val="0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Ottimizzazione delle performance:</w:t>
      </w:r>
    </w:p>
    <w:p w14:paraId="77D81A06" w14:textId="77777777" w:rsidR="00A20E3E" w:rsidRPr="00A20E3E" w:rsidRDefault="00A20E3E" w:rsidP="00A20E3E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Tecniche per garantire prestazioni elevate e fluide in ambienti VR.</w:t>
      </w:r>
    </w:p>
    <w:p w14:paraId="29BE9469" w14:textId="179FCC28" w:rsidR="00A20E3E" w:rsidRPr="00A20E3E" w:rsidRDefault="00A20E3E" w:rsidP="00A20E3E">
      <w:pPr>
        <w:pStyle w:val="Paragrafoelenco"/>
        <w:numPr>
          <w:ilvl w:val="0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Conoscenza della gestione dell'input in VR:</w:t>
      </w:r>
    </w:p>
    <w:p w14:paraId="0F50557E" w14:textId="77777777" w:rsidR="00A20E3E" w:rsidRPr="00A20E3E" w:rsidRDefault="00A20E3E" w:rsidP="004958C0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Implementazione di sistemi per tracciare i movimenti dell'utente.</w:t>
      </w:r>
    </w:p>
    <w:p w14:paraId="17EC71FB" w14:textId="77777777" w:rsidR="00A20E3E" w:rsidRPr="00A20E3E" w:rsidRDefault="00A20E3E" w:rsidP="004958C0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Gestione delle interazioni e dei feedback in tempo reale.</w:t>
      </w:r>
    </w:p>
    <w:p w14:paraId="1DDD115C" w14:textId="6867E216" w:rsidR="00A20E3E" w:rsidRPr="00A20E3E" w:rsidRDefault="00A20E3E" w:rsidP="00A20E3E">
      <w:pPr>
        <w:pStyle w:val="Paragrafoelenco"/>
        <w:numPr>
          <w:ilvl w:val="0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Progettazione dell'UX (User Experience):</w:t>
      </w:r>
    </w:p>
    <w:p w14:paraId="44EFAF4B" w14:textId="77777777" w:rsidR="00A20E3E" w:rsidRPr="00A20E3E" w:rsidRDefault="00A20E3E" w:rsidP="004958C0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 xml:space="preserve">Comprensione dei principi di comfort nell'interazione VR (evitare il </w:t>
      </w:r>
      <w:proofErr w:type="spellStart"/>
      <w:r w:rsidRPr="00A20E3E">
        <w:rPr>
          <w:lang w:val="it-IT"/>
        </w:rPr>
        <w:t>motion</w:t>
      </w:r>
      <w:proofErr w:type="spellEnd"/>
      <w:r w:rsidRPr="00A20E3E">
        <w:rPr>
          <w:lang w:val="it-IT"/>
        </w:rPr>
        <w:t xml:space="preserve"> </w:t>
      </w:r>
      <w:proofErr w:type="spellStart"/>
      <w:r w:rsidRPr="00A20E3E">
        <w:rPr>
          <w:lang w:val="it-IT"/>
        </w:rPr>
        <w:t>sickness</w:t>
      </w:r>
      <w:proofErr w:type="spellEnd"/>
      <w:r w:rsidRPr="00A20E3E">
        <w:rPr>
          <w:lang w:val="it-IT"/>
        </w:rPr>
        <w:t>).</w:t>
      </w:r>
    </w:p>
    <w:p w14:paraId="3A24A4EA" w14:textId="77777777" w:rsidR="00A20E3E" w:rsidRPr="00A20E3E" w:rsidRDefault="00A20E3E" w:rsidP="004958C0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Progettazione di un'interfaccia utente fluida e intuitiva.</w:t>
      </w:r>
    </w:p>
    <w:p w14:paraId="299FCBB1" w14:textId="029AA319" w:rsidR="00A20E3E" w:rsidRPr="00A20E3E" w:rsidRDefault="00A20E3E" w:rsidP="00A20E3E">
      <w:pPr>
        <w:pStyle w:val="Paragrafoelenco"/>
        <w:numPr>
          <w:ilvl w:val="0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Gestione degli eventi e della comunicazione tra sistemi:</w:t>
      </w:r>
    </w:p>
    <w:p w14:paraId="72562009" w14:textId="77777777" w:rsidR="00A20E3E" w:rsidRPr="00A20E3E" w:rsidRDefault="00A20E3E" w:rsidP="004958C0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Implementazione di sistemi per la gestione degli eventi di gioco.</w:t>
      </w:r>
    </w:p>
    <w:p w14:paraId="6D17F832" w14:textId="77777777" w:rsidR="00A20E3E" w:rsidRPr="00A20E3E" w:rsidRDefault="00A20E3E" w:rsidP="004958C0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Comunicazione tra la logica di gioco, le animazioni e la gestione dei dati.</w:t>
      </w:r>
    </w:p>
    <w:p w14:paraId="5C75798D" w14:textId="745951BC" w:rsidR="00A20E3E" w:rsidRPr="00A20E3E" w:rsidRDefault="00A20E3E" w:rsidP="00A20E3E">
      <w:pPr>
        <w:pStyle w:val="Paragrafoelenco"/>
        <w:numPr>
          <w:ilvl w:val="0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Competenze di sviluppo per esperienze immersive:</w:t>
      </w:r>
    </w:p>
    <w:p w14:paraId="21C5032C" w14:textId="77777777" w:rsidR="00A20E3E" w:rsidRPr="00A20E3E" w:rsidRDefault="00A20E3E" w:rsidP="004958C0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Conoscenza delle best practices per progettare esperienze coinvolgenti e comode per l'utente.</w:t>
      </w:r>
    </w:p>
    <w:p w14:paraId="21080588" w14:textId="1E176682" w:rsidR="00A20E3E" w:rsidRPr="00A20E3E" w:rsidRDefault="00A20E3E" w:rsidP="004958C0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Consapevolezza dei limiti psicologici e fisici nell’utilizzo della VR.</w:t>
      </w:r>
    </w:p>
    <w:p w14:paraId="050107CE" w14:textId="77777777" w:rsidR="00840415" w:rsidRDefault="008404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52171667" w14:textId="43288848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DESCRIZIONE DEL PROGETTO</w:t>
      </w:r>
    </w:p>
    <w:p w14:paraId="7090E7F2" w14:textId="5ADAA073" w:rsidR="00CD71E2" w:rsidRPr="00CD71E2" w:rsidRDefault="00CD71E2" w:rsidP="00CD71E2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CD71E2">
        <w:rPr>
          <w:rFonts w:asciiTheme="minorHAnsi" w:hAnsiTheme="minorHAnsi" w:cstheme="minorHAnsi"/>
          <w:lang w:val="it-IT"/>
        </w:rPr>
        <w:t xml:space="preserve">Il progetto School </w:t>
      </w:r>
      <w:proofErr w:type="spellStart"/>
      <w:r w:rsidRPr="00CD71E2">
        <w:rPr>
          <w:rFonts w:asciiTheme="minorHAnsi" w:hAnsiTheme="minorHAnsi" w:cstheme="minorHAnsi"/>
          <w:lang w:val="it-IT"/>
        </w:rPr>
        <w:t>Evacuation</w:t>
      </w:r>
      <w:proofErr w:type="spellEnd"/>
      <w:r w:rsidRPr="00CD71E2">
        <w:rPr>
          <w:rFonts w:asciiTheme="minorHAnsi" w:hAnsiTheme="minorHAnsi" w:cstheme="minorHAnsi"/>
          <w:lang w:val="it-IT"/>
        </w:rPr>
        <w:t xml:space="preserve"> VR ha l’obiettivo di sviluppare una simulazione immersiva in realtà virtuale che permetta agli utenti</w:t>
      </w:r>
      <w:r>
        <w:rPr>
          <w:rFonts w:asciiTheme="minorHAnsi" w:hAnsiTheme="minorHAnsi" w:cstheme="minorHAnsi"/>
          <w:lang w:val="it-IT"/>
        </w:rPr>
        <w:t xml:space="preserve"> (che nel gioco sono dei docenti)</w:t>
      </w:r>
      <w:r w:rsidRPr="00CD71E2">
        <w:rPr>
          <w:rFonts w:asciiTheme="minorHAnsi" w:hAnsiTheme="minorHAnsi" w:cstheme="minorHAnsi"/>
          <w:lang w:val="it-IT"/>
        </w:rPr>
        <w:t xml:space="preserve"> di vivere un’esperienza di evacuazione scolastica</w:t>
      </w:r>
      <w:r w:rsidR="005523FF">
        <w:rPr>
          <w:rFonts w:asciiTheme="minorHAnsi" w:hAnsiTheme="minorHAnsi" w:cstheme="minorHAnsi"/>
          <w:lang w:val="it-IT"/>
        </w:rPr>
        <w:t xml:space="preserve"> al CPT di Trevano</w:t>
      </w:r>
      <w:r w:rsidRPr="00CD71E2">
        <w:rPr>
          <w:rFonts w:asciiTheme="minorHAnsi" w:hAnsiTheme="minorHAnsi" w:cstheme="minorHAnsi"/>
          <w:lang w:val="it-IT"/>
        </w:rPr>
        <w:t xml:space="preserve"> in scenari realistici. L'applicazione mira a formare </w:t>
      </w:r>
      <w:r w:rsidR="005523FF">
        <w:rPr>
          <w:rFonts w:asciiTheme="minorHAnsi" w:hAnsiTheme="minorHAnsi" w:cstheme="minorHAnsi"/>
          <w:lang w:val="it-IT"/>
        </w:rPr>
        <w:t>gli insegnanti</w:t>
      </w:r>
      <w:r w:rsidRPr="00CD71E2">
        <w:rPr>
          <w:rFonts w:asciiTheme="minorHAnsi" w:hAnsiTheme="minorHAnsi" w:cstheme="minorHAnsi"/>
          <w:lang w:val="it-IT"/>
        </w:rPr>
        <w:t>, migliorando la consapevolezza e la preparazione in caso di emergenza</w:t>
      </w:r>
      <w:r w:rsidR="005523FF">
        <w:rPr>
          <w:rFonts w:asciiTheme="minorHAnsi" w:hAnsiTheme="minorHAnsi" w:cstheme="minorHAnsi"/>
          <w:lang w:val="it-IT"/>
        </w:rPr>
        <w:t xml:space="preserve"> imminente</w:t>
      </w:r>
      <w:r w:rsidRPr="00CD71E2">
        <w:rPr>
          <w:rFonts w:asciiTheme="minorHAnsi" w:hAnsiTheme="minorHAnsi" w:cstheme="minorHAnsi"/>
          <w:lang w:val="it-IT"/>
        </w:rPr>
        <w:t>.</w:t>
      </w:r>
    </w:p>
    <w:p w14:paraId="021F2DC6" w14:textId="77777777" w:rsidR="00CD71E2" w:rsidRPr="00CD71E2" w:rsidRDefault="00CD71E2" w:rsidP="00CD71E2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012BA5FA" w14:textId="77777777" w:rsidR="00CD71E2" w:rsidRPr="00CD71E2" w:rsidRDefault="00CD71E2" w:rsidP="00CD71E2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CD71E2">
        <w:rPr>
          <w:rFonts w:asciiTheme="minorHAnsi" w:hAnsiTheme="minorHAnsi" w:cstheme="minorHAnsi"/>
          <w:lang w:val="it-IT"/>
        </w:rPr>
        <w:t xml:space="preserve">In un ambiente virtuale ricreato con dettagli accurati, l'utente avrà il compito di seguire le procedure di evacuazione durante situazioni di emergenza come incendi, terremoti o altre calamità. L'interazione avverrà tramite il visore Meta </w:t>
      </w:r>
      <w:proofErr w:type="spellStart"/>
      <w:r w:rsidRPr="00CD71E2">
        <w:rPr>
          <w:rFonts w:asciiTheme="minorHAnsi" w:hAnsiTheme="minorHAnsi" w:cstheme="minorHAnsi"/>
          <w:lang w:val="it-IT"/>
        </w:rPr>
        <w:t>Quest</w:t>
      </w:r>
      <w:proofErr w:type="spellEnd"/>
      <w:r w:rsidRPr="00CD71E2">
        <w:rPr>
          <w:rFonts w:asciiTheme="minorHAnsi" w:hAnsiTheme="minorHAnsi" w:cstheme="minorHAnsi"/>
          <w:lang w:val="it-IT"/>
        </w:rPr>
        <w:t xml:space="preserve"> 3 e i controller, permettendo agli utenti di esplorare l’ambiente, compiere scelte e seguire i percorsi di evacuazione, mentre il sistema monitorerà il progresso e fornirà feedback in tempo reale.</w:t>
      </w:r>
    </w:p>
    <w:p w14:paraId="028B1F46" w14:textId="77777777" w:rsidR="00CD71E2" w:rsidRPr="00CD71E2" w:rsidRDefault="00CD71E2" w:rsidP="00CD71E2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2E3B746D" w14:textId="2D8DF78A" w:rsidR="00CD71E2" w:rsidRPr="00CD71E2" w:rsidRDefault="005523FF" w:rsidP="005523FF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5523FF">
        <w:rPr>
          <w:rFonts w:asciiTheme="minorHAnsi" w:hAnsiTheme="minorHAnsi" w:cstheme="minorHAnsi"/>
          <w:lang w:val="it-IT"/>
        </w:rPr>
        <w:t xml:space="preserve">Il progetto punterà anche sull'integrazione di elementi di </w:t>
      </w:r>
      <w:proofErr w:type="spellStart"/>
      <w:r w:rsidRPr="005523FF">
        <w:rPr>
          <w:rFonts w:asciiTheme="minorHAnsi" w:hAnsiTheme="minorHAnsi" w:cstheme="minorHAnsi"/>
          <w:lang w:val="it-IT"/>
        </w:rPr>
        <w:t>gamifica</w:t>
      </w:r>
      <w:r w:rsidR="008E3B2C">
        <w:rPr>
          <w:rFonts w:asciiTheme="minorHAnsi" w:hAnsiTheme="minorHAnsi" w:cstheme="minorHAnsi"/>
          <w:lang w:val="it-IT"/>
        </w:rPr>
        <w:t>tion</w:t>
      </w:r>
      <w:proofErr w:type="spellEnd"/>
      <w:r w:rsidRPr="005523FF">
        <w:rPr>
          <w:rFonts w:asciiTheme="minorHAnsi" w:hAnsiTheme="minorHAnsi" w:cstheme="minorHAnsi"/>
          <w:lang w:val="it-IT"/>
        </w:rPr>
        <w:t xml:space="preserve"> per stimolare l'interesse e la partecipazione degli utenti, incentivandoli a rimanere motivati durante l'esperienza</w:t>
      </w:r>
      <w:r>
        <w:rPr>
          <w:rFonts w:asciiTheme="minorHAnsi" w:hAnsiTheme="minorHAnsi" w:cstheme="minorHAnsi"/>
          <w:lang w:val="it-IT"/>
        </w:rPr>
        <w:t xml:space="preserve"> c</w:t>
      </w:r>
      <w:r w:rsidR="00CD71E2" w:rsidRPr="00CD71E2">
        <w:rPr>
          <w:rFonts w:asciiTheme="minorHAnsi" w:hAnsiTheme="minorHAnsi" w:cstheme="minorHAnsi"/>
          <w:lang w:val="it-IT"/>
        </w:rPr>
        <w:t xml:space="preserve">on livelli di difficoltà crescenti, ostacoli imprevisti e sfide da superare. L'interfaccia utente sarà progettata per essere semplice e intuitiva, riducendo al minimo il rischio di disorientamento o </w:t>
      </w:r>
      <w:proofErr w:type="spellStart"/>
      <w:r w:rsidR="00CD71E2" w:rsidRPr="00CD71E2">
        <w:rPr>
          <w:rFonts w:asciiTheme="minorHAnsi" w:hAnsiTheme="minorHAnsi" w:cstheme="minorHAnsi"/>
          <w:lang w:val="it-IT"/>
        </w:rPr>
        <w:t>motion</w:t>
      </w:r>
      <w:proofErr w:type="spellEnd"/>
      <w:r w:rsidR="00CD71E2" w:rsidRPr="00CD71E2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="00CD71E2" w:rsidRPr="00CD71E2">
        <w:rPr>
          <w:rFonts w:asciiTheme="minorHAnsi" w:hAnsiTheme="minorHAnsi" w:cstheme="minorHAnsi"/>
          <w:lang w:val="it-IT"/>
        </w:rPr>
        <w:t>sickness</w:t>
      </w:r>
      <w:proofErr w:type="spellEnd"/>
      <w:r w:rsidR="00CD71E2" w:rsidRPr="00CD71E2">
        <w:rPr>
          <w:rFonts w:asciiTheme="minorHAnsi" w:hAnsiTheme="minorHAnsi" w:cstheme="minorHAnsi"/>
          <w:lang w:val="it-IT"/>
        </w:rPr>
        <w:t xml:space="preserve"> durante l'esperienza in VR.</w:t>
      </w:r>
    </w:p>
    <w:p w14:paraId="39EE4290" w14:textId="77777777" w:rsidR="00CD71E2" w:rsidRPr="00CD71E2" w:rsidRDefault="00CD71E2" w:rsidP="00CD71E2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5AC34B3A" w14:textId="047C5D7A" w:rsidR="00DA4526" w:rsidRPr="00742345" w:rsidRDefault="00CD71E2" w:rsidP="00CD71E2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CD71E2">
        <w:rPr>
          <w:rFonts w:asciiTheme="minorHAnsi" w:hAnsiTheme="minorHAnsi" w:cstheme="minorHAnsi"/>
          <w:lang w:val="it-IT"/>
        </w:rPr>
        <w:t xml:space="preserve">Con una solida attenzione alla sicurezza e alla simulazione realistica, School </w:t>
      </w:r>
      <w:proofErr w:type="spellStart"/>
      <w:r w:rsidRPr="00CD71E2">
        <w:rPr>
          <w:rFonts w:asciiTheme="minorHAnsi" w:hAnsiTheme="minorHAnsi" w:cstheme="minorHAnsi"/>
          <w:lang w:val="it-IT"/>
        </w:rPr>
        <w:t>Evacuation</w:t>
      </w:r>
      <w:proofErr w:type="spellEnd"/>
      <w:r w:rsidRPr="00CD71E2">
        <w:rPr>
          <w:rFonts w:asciiTheme="minorHAnsi" w:hAnsiTheme="minorHAnsi" w:cstheme="minorHAnsi"/>
          <w:lang w:val="it-IT"/>
        </w:rPr>
        <w:t xml:space="preserve"> VR offre una piattaforma innovativa e coinvolgente per preparare gli utenti a rispondere efficacemente in situazioni di emergenza, rendendo l'apprendimento più pratico e dinamico rispetto ai tradizionali metodi di formazione.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120C4EB0" w:rsidR="00EE4AC8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7D336C1B" w14:textId="694CCE29" w:rsidR="00C36BC7" w:rsidRDefault="00C36BC7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Video tutorial</w:t>
      </w:r>
    </w:p>
    <w:p w14:paraId="428DEAC3" w14:textId="0678839F" w:rsidR="00C36BC7" w:rsidRPr="00742345" w:rsidRDefault="00C36BC7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Eseguibile applicativo (.</w:t>
      </w:r>
      <w:proofErr w:type="spellStart"/>
      <w:r>
        <w:rPr>
          <w:rFonts w:asciiTheme="minorHAnsi" w:hAnsiTheme="minorHAnsi" w:cstheme="minorHAnsi"/>
          <w:i/>
          <w:iCs/>
          <w:lang w:val="it-IT"/>
        </w:rPr>
        <w:t>apk</w:t>
      </w:r>
      <w:proofErr w:type="spellEnd"/>
      <w:r>
        <w:rPr>
          <w:rFonts w:asciiTheme="minorHAnsi" w:hAnsiTheme="minorHAnsi" w:cstheme="minorHAnsi"/>
          <w:i/>
          <w:iCs/>
          <w:lang w:val="it-IT"/>
        </w:rPr>
        <w:t xml:space="preserve"> - build)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E2B78E1" w14:textId="75917E68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r w:rsidR="00286CEE" w:rsidRPr="00742345">
        <w:rPr>
          <w:rFonts w:asciiTheme="minorHAnsi" w:hAnsiTheme="minorHAnsi" w:cstheme="minorHAnsi"/>
          <w:sz w:val="22"/>
          <w:szCs w:val="22"/>
          <w:lang w:val="it-IT"/>
        </w:rPr>
        <w:t>degli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A136A3" w:rsidR="00123706" w:rsidRPr="00DE79A0" w:rsidRDefault="00D5567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Cs/>
          <w:lang w:val="it-IT"/>
        </w:rPr>
      </w:pPr>
      <w:r w:rsidRPr="00DE79A0">
        <w:rPr>
          <w:rFonts w:asciiTheme="minorHAnsi" w:hAnsiTheme="minorHAnsi" w:cstheme="minorHAnsi"/>
          <w:iCs/>
          <w:lang w:val="it-IT"/>
        </w:rPr>
        <w:t>159 (Analisi del problema)</w:t>
      </w:r>
    </w:p>
    <w:p w14:paraId="2A2D9A1A" w14:textId="052859DB" w:rsidR="00123706" w:rsidRPr="00DE79A0" w:rsidRDefault="00D5567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Cs/>
          <w:lang w:val="it-IT"/>
        </w:rPr>
      </w:pPr>
      <w:r w:rsidRPr="00DE79A0">
        <w:rPr>
          <w:rFonts w:asciiTheme="minorHAnsi" w:hAnsiTheme="minorHAnsi" w:cstheme="minorHAnsi"/>
          <w:iCs/>
          <w:lang w:val="it-IT"/>
        </w:rPr>
        <w:t>125</w:t>
      </w:r>
      <w:r w:rsidR="0036761F" w:rsidRPr="00DE79A0">
        <w:rPr>
          <w:rFonts w:asciiTheme="minorHAnsi" w:hAnsiTheme="minorHAnsi" w:cstheme="minorHAnsi"/>
          <w:iCs/>
          <w:lang w:val="it-IT"/>
        </w:rPr>
        <w:t xml:space="preserve"> (Organizzazione del programma)</w:t>
      </w:r>
    </w:p>
    <w:p w14:paraId="327DA43F" w14:textId="1428AC51" w:rsidR="00123706" w:rsidRPr="00DE79A0" w:rsidRDefault="0036761F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Cs/>
          <w:lang w:val="it-IT"/>
        </w:rPr>
      </w:pPr>
      <w:r w:rsidRPr="00DE79A0">
        <w:rPr>
          <w:rFonts w:asciiTheme="minorHAnsi" w:hAnsiTheme="minorHAnsi" w:cstheme="minorHAnsi"/>
          <w:iCs/>
          <w:lang w:val="it-IT"/>
        </w:rPr>
        <w:t>121 (Ergonomia del software)</w:t>
      </w:r>
    </w:p>
    <w:p w14:paraId="1912E5B2" w14:textId="6E66BBE5" w:rsidR="00123706" w:rsidRPr="00DE79A0" w:rsidRDefault="0036761F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Cs/>
          <w:lang w:val="it-IT"/>
        </w:rPr>
      </w:pPr>
      <w:r w:rsidRPr="00DE79A0">
        <w:rPr>
          <w:rFonts w:asciiTheme="minorHAnsi" w:hAnsiTheme="minorHAnsi" w:cstheme="minorHAnsi"/>
          <w:iCs/>
          <w:lang w:val="it-IT"/>
        </w:rPr>
        <w:t>139 (Realizzazione delle funzioni)</w:t>
      </w:r>
    </w:p>
    <w:p w14:paraId="0502AB38" w14:textId="31EF08D2" w:rsidR="00123706" w:rsidRPr="00DE79A0" w:rsidRDefault="0036761F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Cs/>
          <w:lang w:val="it-IT"/>
        </w:rPr>
      </w:pPr>
      <w:r w:rsidRPr="00DE79A0">
        <w:rPr>
          <w:rFonts w:asciiTheme="minorHAnsi" w:hAnsiTheme="minorHAnsi" w:cstheme="minorHAnsi"/>
          <w:iCs/>
          <w:lang w:val="it-IT"/>
        </w:rPr>
        <w:t>166 (Stile di codifica; leggibilità del codice)</w:t>
      </w:r>
    </w:p>
    <w:p w14:paraId="526F36BE" w14:textId="686DF4B3" w:rsidR="00123706" w:rsidRPr="00DE79A0" w:rsidRDefault="0036761F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Cs/>
          <w:lang w:val="it-IT"/>
        </w:rPr>
      </w:pPr>
      <w:r w:rsidRPr="00DE79A0">
        <w:rPr>
          <w:rFonts w:asciiTheme="minorHAnsi" w:hAnsiTheme="minorHAnsi" w:cstheme="minorHAnsi"/>
          <w:iCs/>
          <w:lang w:val="it-IT"/>
        </w:rPr>
        <w:t>164 (Codifica: Trattamento degli errori)</w:t>
      </w:r>
    </w:p>
    <w:p w14:paraId="0F940818" w14:textId="2CA6E7D8" w:rsidR="008F3197" w:rsidRPr="00DE79A0" w:rsidRDefault="0036761F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Cs/>
          <w:lang w:val="it-IT"/>
        </w:rPr>
      </w:pPr>
      <w:r w:rsidRPr="00DE79A0">
        <w:rPr>
          <w:rFonts w:asciiTheme="minorHAnsi" w:hAnsiTheme="minorHAnsi" w:cstheme="minorHAnsi"/>
          <w:iCs/>
          <w:lang w:val="it-IT"/>
        </w:rPr>
        <w:t>147 (Parametrizzazione, riusabilità, adattamento)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193A6" w14:textId="77777777" w:rsidR="006F1923" w:rsidRDefault="006F1923" w:rsidP="004B5859">
      <w:pPr>
        <w:spacing w:after="0" w:line="240" w:lineRule="auto"/>
      </w:pPr>
      <w:r>
        <w:separator/>
      </w:r>
    </w:p>
  </w:endnote>
  <w:endnote w:type="continuationSeparator" w:id="0">
    <w:p w14:paraId="44157002" w14:textId="77777777" w:rsidR="006F1923" w:rsidRDefault="006F1923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85F6E" w14:textId="77777777" w:rsidR="006F1923" w:rsidRDefault="006F1923" w:rsidP="004B5859">
      <w:pPr>
        <w:spacing w:after="0" w:line="240" w:lineRule="auto"/>
      </w:pPr>
      <w:r>
        <w:separator/>
      </w:r>
    </w:p>
  </w:footnote>
  <w:footnote w:type="continuationSeparator" w:id="0">
    <w:p w14:paraId="701312E2" w14:textId="77777777" w:rsidR="006F1923" w:rsidRDefault="006F1923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166"/>
    <w:multiLevelType w:val="hybridMultilevel"/>
    <w:tmpl w:val="C21EAD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72379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86CEE"/>
    <w:rsid w:val="002A2593"/>
    <w:rsid w:val="002B12F8"/>
    <w:rsid w:val="002C34E2"/>
    <w:rsid w:val="002C5C08"/>
    <w:rsid w:val="002E0507"/>
    <w:rsid w:val="00320AE8"/>
    <w:rsid w:val="00326083"/>
    <w:rsid w:val="003377D6"/>
    <w:rsid w:val="0036761F"/>
    <w:rsid w:val="003A285C"/>
    <w:rsid w:val="003D62CD"/>
    <w:rsid w:val="004002EC"/>
    <w:rsid w:val="00400DB0"/>
    <w:rsid w:val="00415BD5"/>
    <w:rsid w:val="00467548"/>
    <w:rsid w:val="004958C0"/>
    <w:rsid w:val="004A6C02"/>
    <w:rsid w:val="004B574C"/>
    <w:rsid w:val="004B5859"/>
    <w:rsid w:val="004E11AE"/>
    <w:rsid w:val="00512570"/>
    <w:rsid w:val="00513E0A"/>
    <w:rsid w:val="005523FF"/>
    <w:rsid w:val="00566389"/>
    <w:rsid w:val="005731F1"/>
    <w:rsid w:val="005878B6"/>
    <w:rsid w:val="005A65F2"/>
    <w:rsid w:val="005D072F"/>
    <w:rsid w:val="005D1D9B"/>
    <w:rsid w:val="005E3264"/>
    <w:rsid w:val="005F1253"/>
    <w:rsid w:val="00651C26"/>
    <w:rsid w:val="00666BEC"/>
    <w:rsid w:val="00681DDA"/>
    <w:rsid w:val="00696CCC"/>
    <w:rsid w:val="006B1D41"/>
    <w:rsid w:val="006B7429"/>
    <w:rsid w:val="006C1812"/>
    <w:rsid w:val="006C1D63"/>
    <w:rsid w:val="006E1D7F"/>
    <w:rsid w:val="006F1923"/>
    <w:rsid w:val="006F1F01"/>
    <w:rsid w:val="00702F8F"/>
    <w:rsid w:val="00742345"/>
    <w:rsid w:val="007550E3"/>
    <w:rsid w:val="0076022E"/>
    <w:rsid w:val="00773816"/>
    <w:rsid w:val="00774422"/>
    <w:rsid w:val="007B6569"/>
    <w:rsid w:val="007F1438"/>
    <w:rsid w:val="00825820"/>
    <w:rsid w:val="00840415"/>
    <w:rsid w:val="00840D0E"/>
    <w:rsid w:val="008460A8"/>
    <w:rsid w:val="00864796"/>
    <w:rsid w:val="00865F61"/>
    <w:rsid w:val="00895E80"/>
    <w:rsid w:val="008D2F78"/>
    <w:rsid w:val="008D4480"/>
    <w:rsid w:val="008D5539"/>
    <w:rsid w:val="008E3B2C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32B0"/>
    <w:rsid w:val="00A20E3E"/>
    <w:rsid w:val="00A3264D"/>
    <w:rsid w:val="00A43BF0"/>
    <w:rsid w:val="00A46CF6"/>
    <w:rsid w:val="00A96B02"/>
    <w:rsid w:val="00AC2B47"/>
    <w:rsid w:val="00AE69B5"/>
    <w:rsid w:val="00B3769A"/>
    <w:rsid w:val="00B762FC"/>
    <w:rsid w:val="00BA1E43"/>
    <w:rsid w:val="00BD0376"/>
    <w:rsid w:val="00C007A2"/>
    <w:rsid w:val="00C227D3"/>
    <w:rsid w:val="00C36BC7"/>
    <w:rsid w:val="00C737A4"/>
    <w:rsid w:val="00C827D6"/>
    <w:rsid w:val="00CC52BC"/>
    <w:rsid w:val="00CD71E2"/>
    <w:rsid w:val="00CE3AD0"/>
    <w:rsid w:val="00D15458"/>
    <w:rsid w:val="00D24E5A"/>
    <w:rsid w:val="00D36DBA"/>
    <w:rsid w:val="00D40F84"/>
    <w:rsid w:val="00D53D03"/>
    <w:rsid w:val="00D55672"/>
    <w:rsid w:val="00DA0A0D"/>
    <w:rsid w:val="00DA4526"/>
    <w:rsid w:val="00DE79A0"/>
    <w:rsid w:val="00DF5DED"/>
    <w:rsid w:val="00E2735D"/>
    <w:rsid w:val="00E50F9A"/>
    <w:rsid w:val="00E67116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CB1A7-21C8-4D16-B896-B289F7035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2025-01-30T09:08:00Z</dcterms:modified>
</cp:coreProperties>
</file>