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E554E" w14:textId="5D4152D2" w:rsidR="00AB17F1" w:rsidRDefault="000C6478" w:rsidP="000C6478">
      <w:pPr>
        <w:jc w:val="center"/>
      </w:pPr>
      <w:r>
        <w:rPr>
          <w:noProof/>
        </w:rPr>
        <w:drawing>
          <wp:inline distT="0" distB="0" distL="0" distR="0" wp14:anchorId="51B11231" wp14:editId="1113D172">
            <wp:extent cx="1838960" cy="1824355"/>
            <wp:effectExtent l="0" t="0" r="8890" b="444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8960" cy="1824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1330CF" w14:textId="31444BF8" w:rsidR="000C6478" w:rsidRDefault="000C6478" w:rsidP="000C6478">
      <w:pPr>
        <w:jc w:val="center"/>
      </w:pPr>
    </w:p>
    <w:p w14:paraId="3A7F7D72" w14:textId="5921E5D1" w:rsidR="000C6478" w:rsidRDefault="000C6478" w:rsidP="000C647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SISTEMA INTELLIGENTE PER L</w:t>
      </w:r>
      <w:r w:rsidR="00166F99">
        <w:rPr>
          <w:b/>
          <w:sz w:val="32"/>
          <w:szCs w:val="32"/>
        </w:rPr>
        <w:t>’ORIENTAMENTO AGLI</w:t>
      </w:r>
      <w:r>
        <w:rPr>
          <w:b/>
          <w:sz w:val="32"/>
          <w:szCs w:val="32"/>
        </w:rPr>
        <w:t xml:space="preserve"> STUDI </w:t>
      </w:r>
      <w:r w:rsidR="006201CA">
        <w:rPr>
          <w:b/>
          <w:sz w:val="32"/>
          <w:szCs w:val="32"/>
        </w:rPr>
        <w:t xml:space="preserve">PRESSO IL DIPARTIMENTO DI </w:t>
      </w:r>
      <w:r>
        <w:rPr>
          <w:b/>
          <w:sz w:val="32"/>
          <w:szCs w:val="32"/>
        </w:rPr>
        <w:t>INFORMATIC</w:t>
      </w:r>
      <w:r w:rsidR="006201CA">
        <w:rPr>
          <w:b/>
          <w:sz w:val="32"/>
          <w:szCs w:val="32"/>
        </w:rPr>
        <w:t>A</w:t>
      </w:r>
    </w:p>
    <w:p w14:paraId="47FC63F1" w14:textId="77777777" w:rsidR="000C6478" w:rsidRDefault="000C6478" w:rsidP="000C6478">
      <w:pPr>
        <w:pBdr>
          <w:bottom w:val="single" w:sz="12" w:space="1" w:color="000000"/>
        </w:pBdr>
        <w:rPr>
          <w:b/>
          <w:sz w:val="32"/>
          <w:szCs w:val="32"/>
        </w:rPr>
      </w:pPr>
    </w:p>
    <w:p w14:paraId="3892F31C" w14:textId="77777777" w:rsidR="000C6478" w:rsidRDefault="000C6478" w:rsidP="000C6478">
      <w:pPr>
        <w:jc w:val="both"/>
        <w:rPr>
          <w:b/>
          <w:sz w:val="32"/>
          <w:szCs w:val="32"/>
        </w:rPr>
      </w:pPr>
    </w:p>
    <w:p w14:paraId="78855BD9" w14:textId="096150BB" w:rsidR="000C6478" w:rsidRDefault="000C6478" w:rsidP="000C6478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t>Docente:</w:t>
      </w:r>
      <w:r>
        <w:rPr>
          <w:sz w:val="32"/>
          <w:szCs w:val="32"/>
        </w:rPr>
        <w:t xml:space="preserve"> </w:t>
      </w:r>
      <w:r w:rsidR="00166F99">
        <w:rPr>
          <w:sz w:val="32"/>
          <w:szCs w:val="32"/>
        </w:rPr>
        <w:t>Nicola Fanizzi</w:t>
      </w:r>
      <w:r>
        <w:rPr>
          <w:sz w:val="32"/>
          <w:szCs w:val="32"/>
        </w:rPr>
        <w:t xml:space="preserve"> </w:t>
      </w:r>
    </w:p>
    <w:p w14:paraId="2F219C81" w14:textId="32316F9B" w:rsidR="000C6478" w:rsidRDefault="000C6478" w:rsidP="000C6478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t xml:space="preserve">Corso: </w:t>
      </w:r>
      <w:r w:rsidR="00166F99">
        <w:rPr>
          <w:sz w:val="32"/>
          <w:szCs w:val="32"/>
        </w:rPr>
        <w:t>Ingegneria della Conoscenza (ICon)</w:t>
      </w:r>
    </w:p>
    <w:p w14:paraId="3CAD4CEA" w14:textId="77777777" w:rsidR="000C6478" w:rsidRDefault="000C6478" w:rsidP="000C6478">
      <w:pPr>
        <w:jc w:val="both"/>
        <w:rPr>
          <w:i/>
          <w:color w:val="000000"/>
          <w:sz w:val="28"/>
          <w:szCs w:val="28"/>
        </w:rPr>
      </w:pPr>
      <w:r>
        <w:rPr>
          <w:b/>
          <w:sz w:val="32"/>
          <w:szCs w:val="32"/>
        </w:rPr>
        <w:t>Realizzato da:</w:t>
      </w:r>
    </w:p>
    <w:p w14:paraId="34F7B603" w14:textId="6CE6D987" w:rsidR="00441885" w:rsidRDefault="000C6478" w:rsidP="00441885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0C6478">
        <w:rPr>
          <w:i/>
          <w:color w:val="000000"/>
          <w:sz w:val="28"/>
          <w:szCs w:val="28"/>
        </w:rPr>
        <w:t>PANTALEO G</w:t>
      </w:r>
      <w:r w:rsidRPr="000C6478">
        <w:rPr>
          <w:i/>
          <w:sz w:val="28"/>
          <w:szCs w:val="28"/>
        </w:rPr>
        <w:t xml:space="preserve">. </w:t>
      </w:r>
      <w:r w:rsidRPr="000C6478">
        <w:rPr>
          <w:color w:val="000000"/>
          <w:sz w:val="28"/>
          <w:szCs w:val="28"/>
        </w:rPr>
        <w:t xml:space="preserve">– </w:t>
      </w:r>
      <w:r w:rsidRPr="000C6478">
        <w:rPr>
          <w:b/>
          <w:color w:val="000000"/>
          <w:sz w:val="28"/>
          <w:szCs w:val="28"/>
        </w:rPr>
        <w:t xml:space="preserve">Matricola: </w:t>
      </w:r>
      <w:r w:rsidRPr="000C6478">
        <w:rPr>
          <w:color w:val="000000"/>
          <w:sz w:val="28"/>
          <w:szCs w:val="28"/>
        </w:rPr>
        <w:t xml:space="preserve">708237 </w:t>
      </w:r>
      <w:r w:rsidRPr="000C6478">
        <w:rPr>
          <w:sz w:val="28"/>
          <w:szCs w:val="28"/>
        </w:rPr>
        <w:t xml:space="preserve">– </w:t>
      </w:r>
      <w:r w:rsidRPr="000C6478">
        <w:rPr>
          <w:b/>
          <w:color w:val="000000"/>
          <w:sz w:val="28"/>
          <w:szCs w:val="28"/>
        </w:rPr>
        <w:t xml:space="preserve">E-mail: </w:t>
      </w:r>
      <w:hyperlink r:id="rId8" w:history="1">
        <w:r w:rsidR="00441885" w:rsidRPr="00E4017D">
          <w:rPr>
            <w:rStyle w:val="Collegamentoipertestuale"/>
            <w:sz w:val="28"/>
            <w:szCs w:val="28"/>
          </w:rPr>
          <w:t>g.pantaleo11@studenti.uniba.it</w:t>
        </w:r>
      </w:hyperlink>
    </w:p>
    <w:p w14:paraId="69B7A125" w14:textId="142B3016" w:rsidR="00441885" w:rsidRDefault="000C6478" w:rsidP="00441885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i/>
          <w:color w:val="000000"/>
          <w:sz w:val="28"/>
          <w:szCs w:val="28"/>
        </w:rPr>
        <w:t>PRODON N.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0C6478">
        <w:rPr>
          <w:color w:val="000000"/>
          <w:sz w:val="28"/>
          <w:szCs w:val="28"/>
        </w:rPr>
        <w:t xml:space="preserve">– </w:t>
      </w:r>
      <w:r w:rsidRPr="000C6478">
        <w:rPr>
          <w:b/>
          <w:color w:val="000000"/>
          <w:sz w:val="28"/>
          <w:szCs w:val="28"/>
        </w:rPr>
        <w:t>Matricola:</w:t>
      </w:r>
      <w:r>
        <w:rPr>
          <w:b/>
          <w:color w:val="000000"/>
          <w:sz w:val="28"/>
          <w:szCs w:val="28"/>
        </w:rPr>
        <w:t xml:space="preserve"> ??? </w:t>
      </w:r>
      <w:r w:rsidRPr="000C6478">
        <w:rPr>
          <w:sz w:val="28"/>
          <w:szCs w:val="28"/>
        </w:rPr>
        <w:t xml:space="preserve">– </w:t>
      </w:r>
      <w:r w:rsidRPr="000C6478">
        <w:rPr>
          <w:b/>
          <w:color w:val="000000"/>
          <w:sz w:val="28"/>
          <w:szCs w:val="28"/>
        </w:rPr>
        <w:t>E-mail:</w:t>
      </w:r>
      <w:r>
        <w:rPr>
          <w:sz w:val="28"/>
          <w:szCs w:val="28"/>
        </w:rPr>
        <w:t xml:space="preserve"> </w:t>
      </w:r>
      <w:hyperlink r:id="rId9" w:history="1">
        <w:r w:rsidR="00441885" w:rsidRPr="00E4017D">
          <w:rPr>
            <w:rStyle w:val="Collegamentoipertestuale"/>
            <w:sz w:val="28"/>
            <w:szCs w:val="28"/>
          </w:rPr>
          <w:t>n.prodon@studenti.uniba.it</w:t>
        </w:r>
      </w:hyperlink>
    </w:p>
    <w:p w14:paraId="57E07FE0" w14:textId="5FF65929" w:rsidR="00166F99" w:rsidRDefault="00166F99" w:rsidP="00166F99">
      <w:pPr>
        <w:rPr>
          <w:sz w:val="28"/>
          <w:szCs w:val="28"/>
        </w:rPr>
      </w:pPr>
    </w:p>
    <w:p w14:paraId="08C76246" w14:textId="6411CBE1" w:rsidR="00166F99" w:rsidRDefault="00166F99" w:rsidP="00166F99">
      <w:pPr>
        <w:rPr>
          <w:sz w:val="28"/>
          <w:szCs w:val="28"/>
        </w:rPr>
      </w:pPr>
    </w:p>
    <w:p w14:paraId="19C75646" w14:textId="0F45859D" w:rsidR="00166F99" w:rsidRDefault="00166F99" w:rsidP="00166F99">
      <w:pPr>
        <w:rPr>
          <w:sz w:val="28"/>
          <w:szCs w:val="28"/>
        </w:rPr>
      </w:pPr>
    </w:p>
    <w:p w14:paraId="792384C4" w14:textId="62A93DE6" w:rsidR="00166F99" w:rsidRDefault="00166F99" w:rsidP="00166F99">
      <w:pPr>
        <w:rPr>
          <w:sz w:val="28"/>
          <w:szCs w:val="28"/>
        </w:rPr>
      </w:pPr>
    </w:p>
    <w:p w14:paraId="11B89393" w14:textId="71021AE8" w:rsidR="00166F99" w:rsidRDefault="00166F99" w:rsidP="00166F99">
      <w:pPr>
        <w:rPr>
          <w:sz w:val="28"/>
          <w:szCs w:val="28"/>
        </w:rPr>
      </w:pPr>
    </w:p>
    <w:p w14:paraId="78CF326F" w14:textId="3FCECBC7" w:rsidR="00166F99" w:rsidRDefault="00166F99" w:rsidP="00166F99">
      <w:pPr>
        <w:rPr>
          <w:sz w:val="28"/>
          <w:szCs w:val="28"/>
        </w:rPr>
      </w:pPr>
    </w:p>
    <w:p w14:paraId="61816942" w14:textId="2B9CEAD5" w:rsidR="00F86991" w:rsidRDefault="00F86991" w:rsidP="00F86991"/>
    <w:p w14:paraId="3DE9C2B9" w14:textId="4BE008C6" w:rsidR="00F86991" w:rsidRDefault="00F86991" w:rsidP="00F86991"/>
    <w:p w14:paraId="6CBD7E66" w14:textId="7388AE63" w:rsidR="00F86991" w:rsidRDefault="00F86991" w:rsidP="00F86991"/>
    <w:p w14:paraId="5D96F1B7" w14:textId="02C3ED19" w:rsidR="006B1E30" w:rsidRDefault="006B1E30" w:rsidP="00F86991"/>
    <w:p w14:paraId="316B95F9" w14:textId="77777777" w:rsidR="006B1E30" w:rsidRPr="00F86991" w:rsidRDefault="006B1E30" w:rsidP="00F86991"/>
    <w:p w14:paraId="1D70D894" w14:textId="796EE18C" w:rsidR="00166F99" w:rsidRPr="004020E6" w:rsidRDefault="004020E6" w:rsidP="00166F99">
      <w:pPr>
        <w:pStyle w:val="Titolo1"/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r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>Architettura del sistema</w:t>
      </w:r>
    </w:p>
    <w:p w14:paraId="33B83D97" w14:textId="4771AE0C" w:rsidR="00F1587A" w:rsidRDefault="0016481B" w:rsidP="004020E6">
      <w:pPr>
        <w:rPr>
          <w:sz w:val="28"/>
          <w:szCs w:val="28"/>
        </w:rPr>
      </w:pPr>
      <w:r>
        <w:rPr>
          <w:sz w:val="28"/>
          <w:szCs w:val="28"/>
        </w:rPr>
        <w:t xml:space="preserve">Il sistema </w:t>
      </w:r>
      <w:r w:rsidR="00DA2016">
        <w:rPr>
          <w:sz w:val="28"/>
          <w:szCs w:val="28"/>
        </w:rPr>
        <w:t xml:space="preserve">realizzato </w:t>
      </w:r>
      <w:r>
        <w:rPr>
          <w:sz w:val="28"/>
          <w:szCs w:val="28"/>
        </w:rPr>
        <w:t xml:space="preserve">è in grado di </w:t>
      </w:r>
      <w:r w:rsidR="00DA2016">
        <w:rPr>
          <w:sz w:val="28"/>
          <w:szCs w:val="28"/>
        </w:rPr>
        <w:t>determinare</w:t>
      </w:r>
      <w:r>
        <w:rPr>
          <w:sz w:val="28"/>
          <w:szCs w:val="28"/>
        </w:rPr>
        <w:t xml:space="preserve"> </w:t>
      </w:r>
      <w:r w:rsidR="00DA2016">
        <w:rPr>
          <w:sz w:val="28"/>
          <w:szCs w:val="28"/>
        </w:rPr>
        <w:t xml:space="preserve">la </w:t>
      </w:r>
      <w:r>
        <w:rPr>
          <w:sz w:val="28"/>
          <w:szCs w:val="28"/>
        </w:rPr>
        <w:t xml:space="preserve">compatibilità </w:t>
      </w:r>
      <w:r w:rsidR="00DA2016">
        <w:rPr>
          <w:sz w:val="28"/>
          <w:szCs w:val="28"/>
        </w:rPr>
        <w:t>di</w:t>
      </w:r>
      <w:r>
        <w:rPr>
          <w:sz w:val="28"/>
          <w:szCs w:val="28"/>
        </w:rPr>
        <w:t xml:space="preserve"> </w:t>
      </w:r>
      <w:r w:rsidR="00DA2016">
        <w:rPr>
          <w:sz w:val="28"/>
          <w:szCs w:val="28"/>
        </w:rPr>
        <w:t>uno studente</w:t>
      </w:r>
      <w:r w:rsidR="00F86991">
        <w:rPr>
          <w:sz w:val="28"/>
          <w:szCs w:val="28"/>
        </w:rPr>
        <w:t xml:space="preserve"> (e non)</w:t>
      </w:r>
      <w:r>
        <w:rPr>
          <w:sz w:val="28"/>
          <w:szCs w:val="28"/>
        </w:rPr>
        <w:t xml:space="preserve"> </w:t>
      </w:r>
      <w:r w:rsidR="00DA2016">
        <w:rPr>
          <w:sz w:val="28"/>
          <w:szCs w:val="28"/>
        </w:rPr>
        <w:t xml:space="preserve">con </w:t>
      </w:r>
      <w:r w:rsidR="00360DA2">
        <w:rPr>
          <w:sz w:val="28"/>
          <w:szCs w:val="28"/>
        </w:rPr>
        <w:t>il</w:t>
      </w:r>
      <w:r>
        <w:rPr>
          <w:sz w:val="28"/>
          <w:szCs w:val="28"/>
        </w:rPr>
        <w:t xml:space="preserve"> </w:t>
      </w:r>
      <w:r w:rsidR="00360DA2">
        <w:rPr>
          <w:sz w:val="28"/>
          <w:szCs w:val="28"/>
        </w:rPr>
        <w:t>dipartimento</w:t>
      </w:r>
      <w:r w:rsidR="00DA2016">
        <w:rPr>
          <w:sz w:val="28"/>
          <w:szCs w:val="28"/>
        </w:rPr>
        <w:t xml:space="preserve"> di </w:t>
      </w:r>
      <w:r w:rsidR="006201CA">
        <w:rPr>
          <w:sz w:val="28"/>
          <w:szCs w:val="28"/>
        </w:rPr>
        <w:t>I</w:t>
      </w:r>
      <w:r w:rsidR="00DA2016">
        <w:rPr>
          <w:sz w:val="28"/>
          <w:szCs w:val="28"/>
        </w:rPr>
        <w:t>nformatica grazie a una sequenza di domand</w:t>
      </w:r>
      <w:r w:rsidR="004020E6">
        <w:rPr>
          <w:sz w:val="28"/>
          <w:szCs w:val="28"/>
        </w:rPr>
        <w:t>e</w:t>
      </w:r>
      <w:r w:rsidR="00DA2016">
        <w:rPr>
          <w:sz w:val="28"/>
          <w:szCs w:val="28"/>
        </w:rPr>
        <w:t xml:space="preserve">, la cui risposta dovrà essere </w:t>
      </w:r>
      <w:r w:rsidR="006201CA">
        <w:rPr>
          <w:sz w:val="28"/>
          <w:szCs w:val="28"/>
        </w:rPr>
        <w:t>positiva</w:t>
      </w:r>
      <w:r w:rsidR="00DA2016">
        <w:rPr>
          <w:sz w:val="28"/>
          <w:szCs w:val="28"/>
        </w:rPr>
        <w:t xml:space="preserve"> (</w:t>
      </w:r>
      <w:r w:rsidR="006201CA">
        <w:rPr>
          <w:sz w:val="28"/>
          <w:szCs w:val="28"/>
        </w:rPr>
        <w:t>‘S’</w:t>
      </w:r>
      <w:r w:rsidR="00DA2016">
        <w:rPr>
          <w:sz w:val="28"/>
          <w:szCs w:val="28"/>
        </w:rPr>
        <w:t xml:space="preserve">) </w:t>
      </w:r>
      <w:r w:rsidR="00F1587A">
        <w:rPr>
          <w:sz w:val="28"/>
          <w:szCs w:val="28"/>
        </w:rPr>
        <w:t>o</w:t>
      </w:r>
      <w:r w:rsidR="00DA2016">
        <w:rPr>
          <w:sz w:val="28"/>
          <w:szCs w:val="28"/>
        </w:rPr>
        <w:t xml:space="preserve"> </w:t>
      </w:r>
      <w:r w:rsidR="006201CA">
        <w:rPr>
          <w:sz w:val="28"/>
          <w:szCs w:val="28"/>
        </w:rPr>
        <w:t>negativa</w:t>
      </w:r>
      <w:r w:rsidR="00DA2016">
        <w:rPr>
          <w:sz w:val="28"/>
          <w:szCs w:val="28"/>
        </w:rPr>
        <w:t xml:space="preserve"> (</w:t>
      </w:r>
      <w:r w:rsidR="006201CA">
        <w:rPr>
          <w:sz w:val="28"/>
          <w:szCs w:val="28"/>
        </w:rPr>
        <w:t>‘N’</w:t>
      </w:r>
      <w:r w:rsidR="00DA2016">
        <w:rPr>
          <w:sz w:val="28"/>
          <w:szCs w:val="28"/>
        </w:rPr>
        <w:t>).</w:t>
      </w:r>
      <w:r w:rsidR="004020E6">
        <w:rPr>
          <w:sz w:val="28"/>
          <w:szCs w:val="28"/>
        </w:rPr>
        <w:t xml:space="preserve"> </w:t>
      </w:r>
      <w:r w:rsidR="00F1587A">
        <w:rPr>
          <w:sz w:val="28"/>
          <w:szCs w:val="28"/>
        </w:rPr>
        <w:t>In base alle risposte, verrà determinato se lo studente avrà affinità bassa, media o alta con il profilo da studente universitario informatico.</w:t>
      </w:r>
    </w:p>
    <w:p w14:paraId="35A3A8B4" w14:textId="13742D44" w:rsidR="004020E6" w:rsidRDefault="00F86991" w:rsidP="00166F99">
      <w:pPr>
        <w:rPr>
          <w:sz w:val="28"/>
          <w:szCs w:val="28"/>
        </w:rPr>
      </w:pPr>
      <w:r>
        <w:rPr>
          <w:sz w:val="28"/>
          <w:szCs w:val="28"/>
        </w:rPr>
        <w:t>Il</w:t>
      </w:r>
      <w:r w:rsidR="00F1587A" w:rsidRPr="00F1587A">
        <w:rPr>
          <w:sz w:val="28"/>
          <w:szCs w:val="28"/>
        </w:rPr>
        <w:t xml:space="preserve"> sistema di </w:t>
      </w:r>
      <w:r w:rsidR="00F1587A">
        <w:rPr>
          <w:sz w:val="28"/>
          <w:szCs w:val="28"/>
        </w:rPr>
        <w:t>orientamento</w:t>
      </w:r>
      <w:r w:rsidR="00F1587A" w:rsidRPr="00F1587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si basa su un </w:t>
      </w:r>
      <w:r w:rsidR="00F1587A" w:rsidRPr="00F1587A">
        <w:rPr>
          <w:i/>
          <w:iCs/>
          <w:sz w:val="28"/>
          <w:szCs w:val="28"/>
        </w:rPr>
        <w:t>forward chaining</w:t>
      </w:r>
      <w:r>
        <w:rPr>
          <w:i/>
          <w:iCs/>
          <w:sz w:val="28"/>
          <w:szCs w:val="28"/>
        </w:rPr>
        <w:t xml:space="preserve">: </w:t>
      </w:r>
      <w:r>
        <w:rPr>
          <w:sz w:val="28"/>
          <w:szCs w:val="28"/>
        </w:rPr>
        <w:t xml:space="preserve">inizialmente, lo studente è sottoposto a tutte le domande </w:t>
      </w:r>
      <w:r w:rsidR="00F1587A" w:rsidRPr="00F1587A">
        <w:rPr>
          <w:sz w:val="28"/>
          <w:szCs w:val="28"/>
        </w:rPr>
        <w:t xml:space="preserve">per determinare </w:t>
      </w:r>
      <w:r w:rsidR="00F1587A">
        <w:rPr>
          <w:sz w:val="28"/>
          <w:szCs w:val="28"/>
        </w:rPr>
        <w:t xml:space="preserve">conseguentemente </w:t>
      </w:r>
      <w:r w:rsidR="00F1587A" w:rsidRPr="00F1587A">
        <w:rPr>
          <w:sz w:val="28"/>
          <w:szCs w:val="28"/>
        </w:rPr>
        <w:t>se</w:t>
      </w:r>
      <w:r w:rsidR="00F1587A">
        <w:rPr>
          <w:sz w:val="28"/>
          <w:szCs w:val="28"/>
        </w:rPr>
        <w:t xml:space="preserve"> </w:t>
      </w:r>
      <w:r>
        <w:rPr>
          <w:sz w:val="28"/>
          <w:szCs w:val="28"/>
        </w:rPr>
        <w:t>quest’ultimo</w:t>
      </w:r>
      <w:r w:rsidR="00F1587A">
        <w:rPr>
          <w:sz w:val="28"/>
          <w:szCs w:val="28"/>
        </w:rPr>
        <w:t xml:space="preserve"> è portato per lo studio dell’informatica</w:t>
      </w:r>
      <w:r w:rsidR="004020E6">
        <w:rPr>
          <w:sz w:val="28"/>
          <w:szCs w:val="28"/>
        </w:rPr>
        <w:t xml:space="preserve"> in ambito universitario</w:t>
      </w:r>
      <w:r w:rsidR="00F1587A" w:rsidRPr="00F1587A">
        <w:rPr>
          <w:sz w:val="28"/>
          <w:szCs w:val="28"/>
        </w:rPr>
        <w:t xml:space="preserve">. </w:t>
      </w:r>
    </w:p>
    <w:p w14:paraId="3A5AC1F7" w14:textId="60E39A5A" w:rsidR="00F1587A" w:rsidRDefault="00F1587A" w:rsidP="00166F99">
      <w:pPr>
        <w:rPr>
          <w:sz w:val="28"/>
          <w:szCs w:val="28"/>
        </w:rPr>
      </w:pPr>
      <w:r w:rsidRPr="00F1587A">
        <w:rPr>
          <w:sz w:val="28"/>
          <w:szCs w:val="28"/>
        </w:rPr>
        <w:t xml:space="preserve">L’idea </w:t>
      </w:r>
      <w:r w:rsidR="004020E6">
        <w:rPr>
          <w:sz w:val="28"/>
          <w:szCs w:val="28"/>
        </w:rPr>
        <w:t>alla base del sistema è</w:t>
      </w:r>
      <w:r w:rsidRPr="00F1587A">
        <w:rPr>
          <w:sz w:val="28"/>
          <w:szCs w:val="28"/>
        </w:rPr>
        <w:t xml:space="preserve"> una regola di derivazione, una forma generalizzata della regola di inferenza chiamata </w:t>
      </w:r>
      <w:r w:rsidRPr="00F1587A">
        <w:rPr>
          <w:b/>
          <w:bCs/>
          <w:i/>
          <w:iCs/>
          <w:sz w:val="28"/>
          <w:szCs w:val="28"/>
        </w:rPr>
        <w:t>modus ponens</w:t>
      </w:r>
      <w:r w:rsidRPr="00F1587A">
        <w:rPr>
          <w:sz w:val="28"/>
          <w:szCs w:val="28"/>
        </w:rPr>
        <w:t xml:space="preserve">: </w:t>
      </w:r>
    </w:p>
    <w:p w14:paraId="327F13B7" w14:textId="522C0E96" w:rsidR="00F1587A" w:rsidRDefault="00F1587A" w:rsidP="00F1587A">
      <w:pPr>
        <w:ind w:left="708"/>
        <w:rPr>
          <w:sz w:val="28"/>
          <w:szCs w:val="28"/>
        </w:rPr>
      </w:pPr>
      <w:r w:rsidRPr="00F1587A">
        <w:rPr>
          <w:sz w:val="28"/>
          <w:szCs w:val="28"/>
        </w:rPr>
        <w:t>Se “</w:t>
      </w:r>
      <w:r w:rsidRPr="00F1587A">
        <w:rPr>
          <w:rFonts w:ascii="Cambria Math" w:hAnsi="Cambria Math" w:cs="Cambria Math"/>
          <w:sz w:val="28"/>
          <w:szCs w:val="28"/>
        </w:rPr>
        <w:t>ℎ</w:t>
      </w:r>
      <w:r w:rsidRPr="00F1587A">
        <w:rPr>
          <w:sz w:val="28"/>
          <w:szCs w:val="28"/>
        </w:rPr>
        <w:t xml:space="preserve"> </w:t>
      </w:r>
      <w:r w:rsidRPr="00F1587A">
        <w:rPr>
          <w:rFonts w:ascii="Calibri" w:hAnsi="Calibri" w:cs="Calibri"/>
          <w:sz w:val="28"/>
          <w:szCs w:val="28"/>
        </w:rPr>
        <w:t>←</w:t>
      </w:r>
      <w:r w:rsidRPr="00F1587A">
        <w:rPr>
          <w:sz w:val="28"/>
          <w:szCs w:val="28"/>
        </w:rPr>
        <w:t xml:space="preserve"> </w:t>
      </w:r>
      <w:r w:rsidRPr="00F1587A">
        <w:rPr>
          <w:rFonts w:ascii="Cambria Math" w:hAnsi="Cambria Math" w:cs="Cambria Math"/>
          <w:sz w:val="28"/>
          <w:szCs w:val="28"/>
        </w:rPr>
        <w:t>𝑎</w:t>
      </w:r>
      <w:r w:rsidRPr="004020E6">
        <w:rPr>
          <w:sz w:val="18"/>
          <w:szCs w:val="18"/>
        </w:rPr>
        <w:t>1</w:t>
      </w:r>
      <w:r w:rsidRPr="00F1587A">
        <w:rPr>
          <w:sz w:val="28"/>
          <w:szCs w:val="28"/>
        </w:rPr>
        <w:t xml:space="preserve"> </w:t>
      </w:r>
      <w:r w:rsidRPr="00F1587A">
        <w:rPr>
          <w:rFonts w:ascii="Cambria Math" w:hAnsi="Cambria Math" w:cs="Cambria Math"/>
          <w:sz w:val="28"/>
          <w:szCs w:val="28"/>
        </w:rPr>
        <w:t>∧</w:t>
      </w:r>
      <w:r w:rsidRPr="00F1587A">
        <w:rPr>
          <w:sz w:val="28"/>
          <w:szCs w:val="28"/>
        </w:rPr>
        <w:t xml:space="preserve"> </w:t>
      </w:r>
      <w:r w:rsidRPr="00F1587A">
        <w:rPr>
          <w:rFonts w:ascii="Calibri" w:hAnsi="Calibri" w:cs="Calibri"/>
          <w:sz w:val="28"/>
          <w:szCs w:val="28"/>
        </w:rPr>
        <w:t>…</w:t>
      </w:r>
      <w:r w:rsidRPr="00F1587A">
        <w:rPr>
          <w:sz w:val="28"/>
          <w:szCs w:val="28"/>
        </w:rPr>
        <w:t xml:space="preserve"> </w:t>
      </w:r>
      <w:r w:rsidRPr="00F1587A">
        <w:rPr>
          <w:rFonts w:ascii="Cambria Math" w:hAnsi="Cambria Math" w:cs="Cambria Math"/>
          <w:sz w:val="28"/>
          <w:szCs w:val="28"/>
        </w:rPr>
        <w:t>∧</w:t>
      </w:r>
      <w:r w:rsidRPr="00F1587A">
        <w:rPr>
          <w:sz w:val="28"/>
          <w:szCs w:val="28"/>
        </w:rPr>
        <w:t xml:space="preserve"> </w:t>
      </w:r>
      <w:r w:rsidRPr="00F1587A">
        <w:rPr>
          <w:rFonts w:ascii="Cambria Math" w:hAnsi="Cambria Math" w:cs="Cambria Math"/>
          <w:sz w:val="28"/>
          <w:szCs w:val="28"/>
        </w:rPr>
        <w:t>𝑎</w:t>
      </w:r>
      <w:r w:rsidRPr="004020E6">
        <w:rPr>
          <w:rFonts w:ascii="Cambria Math" w:hAnsi="Cambria Math" w:cs="Cambria Math"/>
          <w:sz w:val="18"/>
          <w:szCs w:val="18"/>
        </w:rPr>
        <w:t>𝑚</w:t>
      </w:r>
      <w:r w:rsidRPr="00F1587A">
        <w:rPr>
          <w:sz w:val="28"/>
          <w:szCs w:val="28"/>
        </w:rPr>
        <w:t>” è una clausola definita nella base di conoscenza e ogni</w:t>
      </w:r>
      <w:r>
        <w:rPr>
          <w:sz w:val="28"/>
          <w:szCs w:val="28"/>
        </w:rPr>
        <w:br/>
      </w:r>
      <w:r w:rsidRPr="00F1587A">
        <w:rPr>
          <w:rFonts w:ascii="Cambria Math" w:hAnsi="Cambria Math" w:cs="Cambria Math"/>
          <w:sz w:val="28"/>
          <w:szCs w:val="28"/>
        </w:rPr>
        <w:t>𝑎</w:t>
      </w:r>
      <w:r w:rsidRPr="004020E6">
        <w:rPr>
          <w:rFonts w:ascii="Cambria Math" w:hAnsi="Cambria Math" w:cs="Cambria Math"/>
          <w:sz w:val="18"/>
          <w:szCs w:val="18"/>
        </w:rPr>
        <w:t>𝑖</w:t>
      </w:r>
      <w:r w:rsidRPr="00F1587A">
        <w:rPr>
          <w:sz w:val="28"/>
          <w:szCs w:val="28"/>
        </w:rPr>
        <w:t xml:space="preserve"> è stato derivato, allora </w:t>
      </w:r>
      <w:r w:rsidRPr="00F1587A">
        <w:rPr>
          <w:rFonts w:ascii="Cambria Math" w:hAnsi="Cambria Math" w:cs="Cambria Math"/>
          <w:sz w:val="28"/>
          <w:szCs w:val="28"/>
        </w:rPr>
        <w:t>ℎ</w:t>
      </w:r>
      <w:r w:rsidRPr="00F1587A">
        <w:rPr>
          <w:sz w:val="28"/>
          <w:szCs w:val="28"/>
        </w:rPr>
        <w:t xml:space="preserve"> pu</w:t>
      </w:r>
      <w:r w:rsidRPr="00F1587A">
        <w:rPr>
          <w:rFonts w:ascii="Calibri" w:hAnsi="Calibri" w:cs="Calibri"/>
          <w:sz w:val="28"/>
          <w:szCs w:val="28"/>
        </w:rPr>
        <w:t>ò</w:t>
      </w:r>
      <w:r w:rsidRPr="00F1587A">
        <w:rPr>
          <w:sz w:val="28"/>
          <w:szCs w:val="28"/>
        </w:rPr>
        <w:t xml:space="preserve"> essere derivato. </w:t>
      </w:r>
    </w:p>
    <w:p w14:paraId="32EC69B3" w14:textId="77777777" w:rsidR="00F1587A" w:rsidRDefault="00F1587A" w:rsidP="00F1587A">
      <w:pPr>
        <w:ind w:firstLine="708"/>
        <w:jc w:val="both"/>
        <w:rPr>
          <w:sz w:val="28"/>
          <w:szCs w:val="28"/>
        </w:rPr>
      </w:pPr>
      <w:r w:rsidRPr="00F1587A">
        <w:rPr>
          <w:sz w:val="28"/>
          <w:szCs w:val="28"/>
        </w:rPr>
        <w:t xml:space="preserve">Dove: </w:t>
      </w:r>
    </w:p>
    <w:p w14:paraId="3400E7F6" w14:textId="6DC3413A" w:rsidR="00F1587A" w:rsidRDefault="00F1587A" w:rsidP="00F1587A">
      <w:pPr>
        <w:pStyle w:val="Nessunaspaziatura"/>
        <w:ind w:left="708" w:firstLine="708"/>
        <w:rPr>
          <w:sz w:val="28"/>
          <w:szCs w:val="28"/>
        </w:rPr>
      </w:pPr>
      <w:r w:rsidRPr="00F1587A">
        <w:rPr>
          <w:sz w:val="28"/>
          <w:szCs w:val="28"/>
        </w:rPr>
        <w:t xml:space="preserve">• </w:t>
      </w:r>
      <w:r w:rsidRPr="00F1587A">
        <w:rPr>
          <w:rFonts w:ascii="Cambria Math" w:hAnsi="Cambria Math" w:cs="Cambria Math"/>
          <w:sz w:val="28"/>
          <w:szCs w:val="28"/>
        </w:rPr>
        <w:t>ℎ</w:t>
      </w:r>
      <w:r w:rsidRPr="00F1587A">
        <w:rPr>
          <w:sz w:val="28"/>
          <w:szCs w:val="28"/>
        </w:rPr>
        <w:t xml:space="preserve"> </w:t>
      </w:r>
      <w:r w:rsidRPr="00F1587A">
        <w:rPr>
          <w:rFonts w:ascii="Calibri" w:hAnsi="Calibri" w:cs="Calibri"/>
          <w:sz w:val="28"/>
          <w:szCs w:val="28"/>
        </w:rPr>
        <w:t>è</w:t>
      </w:r>
      <w:r w:rsidRPr="00F1587A">
        <w:rPr>
          <w:sz w:val="28"/>
          <w:szCs w:val="28"/>
        </w:rPr>
        <w:t xml:space="preserve"> la </w:t>
      </w:r>
      <w:r w:rsidR="004020E6">
        <w:rPr>
          <w:sz w:val="28"/>
          <w:szCs w:val="28"/>
        </w:rPr>
        <w:t>“</w:t>
      </w:r>
      <w:r w:rsidRPr="00F1587A">
        <w:rPr>
          <w:sz w:val="28"/>
          <w:szCs w:val="28"/>
        </w:rPr>
        <w:t>testa</w:t>
      </w:r>
      <w:r w:rsidR="004020E6">
        <w:rPr>
          <w:sz w:val="28"/>
          <w:szCs w:val="28"/>
        </w:rPr>
        <w:t>”</w:t>
      </w:r>
      <w:r w:rsidRPr="00F1587A">
        <w:rPr>
          <w:sz w:val="28"/>
          <w:szCs w:val="28"/>
        </w:rPr>
        <w:t xml:space="preserve"> dell</w:t>
      </w:r>
      <w:r w:rsidRPr="00F1587A">
        <w:rPr>
          <w:rFonts w:ascii="Calibri" w:hAnsi="Calibri" w:cs="Calibri"/>
          <w:sz w:val="28"/>
          <w:szCs w:val="28"/>
        </w:rPr>
        <w:t>’</w:t>
      </w:r>
      <w:r w:rsidRPr="00F1587A">
        <w:rPr>
          <w:sz w:val="28"/>
          <w:szCs w:val="28"/>
        </w:rPr>
        <w:t>atomo;</w:t>
      </w:r>
    </w:p>
    <w:p w14:paraId="346C49FD" w14:textId="49E7EAA3" w:rsidR="00F1587A" w:rsidRDefault="00F1587A" w:rsidP="00F1587A">
      <w:pPr>
        <w:pStyle w:val="Nessunaspaziatura"/>
        <w:ind w:left="1416"/>
        <w:rPr>
          <w:sz w:val="28"/>
          <w:szCs w:val="28"/>
        </w:rPr>
      </w:pPr>
      <w:r>
        <w:br/>
      </w:r>
      <w:r w:rsidRPr="00F1587A">
        <w:rPr>
          <w:sz w:val="28"/>
          <w:szCs w:val="28"/>
        </w:rPr>
        <w:t xml:space="preserve">• </w:t>
      </w:r>
      <w:r w:rsidRPr="00F1587A">
        <w:rPr>
          <w:rFonts w:ascii="Cambria Math" w:hAnsi="Cambria Math" w:cs="Cambria Math"/>
          <w:sz w:val="28"/>
          <w:szCs w:val="28"/>
        </w:rPr>
        <w:t>𝑎</w:t>
      </w:r>
      <w:r w:rsidRPr="00F1587A">
        <w:rPr>
          <w:sz w:val="18"/>
          <w:szCs w:val="18"/>
        </w:rPr>
        <w:t>1</w:t>
      </w:r>
      <w:r w:rsidRPr="00F1587A">
        <w:rPr>
          <w:sz w:val="28"/>
          <w:szCs w:val="28"/>
        </w:rPr>
        <w:t xml:space="preserve"> </w:t>
      </w:r>
      <w:r w:rsidRPr="00F1587A">
        <w:rPr>
          <w:rFonts w:ascii="Cambria Math" w:hAnsi="Cambria Math" w:cs="Cambria Math"/>
          <w:sz w:val="28"/>
          <w:szCs w:val="28"/>
        </w:rPr>
        <w:t>∧</w:t>
      </w:r>
      <w:r w:rsidRPr="00F1587A">
        <w:rPr>
          <w:sz w:val="28"/>
          <w:szCs w:val="28"/>
        </w:rPr>
        <w:t xml:space="preserve"> </w:t>
      </w:r>
      <w:r w:rsidRPr="00F1587A">
        <w:rPr>
          <w:rFonts w:ascii="Calibri" w:hAnsi="Calibri" w:cs="Calibri"/>
          <w:sz w:val="28"/>
          <w:szCs w:val="28"/>
        </w:rPr>
        <w:t>…</w:t>
      </w:r>
      <w:r w:rsidRPr="00F1587A">
        <w:rPr>
          <w:sz w:val="28"/>
          <w:szCs w:val="28"/>
        </w:rPr>
        <w:t xml:space="preserve"> </w:t>
      </w:r>
      <w:r w:rsidRPr="00F1587A">
        <w:rPr>
          <w:rFonts w:ascii="Cambria Math" w:hAnsi="Cambria Math" w:cs="Cambria Math"/>
          <w:sz w:val="28"/>
          <w:szCs w:val="28"/>
        </w:rPr>
        <w:t>∧</w:t>
      </w:r>
      <w:r w:rsidRPr="00F1587A">
        <w:rPr>
          <w:sz w:val="28"/>
          <w:szCs w:val="28"/>
        </w:rPr>
        <w:t xml:space="preserve"> </w:t>
      </w:r>
      <w:r w:rsidRPr="00F1587A">
        <w:rPr>
          <w:rFonts w:ascii="Cambria Math" w:hAnsi="Cambria Math" w:cs="Cambria Math"/>
          <w:sz w:val="28"/>
          <w:szCs w:val="28"/>
        </w:rPr>
        <w:t>𝑎</w:t>
      </w:r>
      <w:r w:rsidRPr="00F1587A">
        <w:rPr>
          <w:rFonts w:ascii="Cambria Math" w:hAnsi="Cambria Math" w:cs="Cambria Math"/>
          <w:sz w:val="18"/>
          <w:szCs w:val="18"/>
        </w:rPr>
        <w:t>𝑚</w:t>
      </w:r>
      <w:r w:rsidRPr="00F1587A">
        <w:rPr>
          <w:sz w:val="28"/>
          <w:szCs w:val="28"/>
        </w:rPr>
        <w:t xml:space="preserve"> è il </w:t>
      </w:r>
      <w:r w:rsidR="004020E6">
        <w:rPr>
          <w:sz w:val="28"/>
          <w:szCs w:val="28"/>
        </w:rPr>
        <w:t>“</w:t>
      </w:r>
      <w:r w:rsidRPr="00F1587A">
        <w:rPr>
          <w:sz w:val="28"/>
          <w:szCs w:val="28"/>
        </w:rPr>
        <w:t>corpo</w:t>
      </w:r>
      <w:r w:rsidR="004020E6">
        <w:rPr>
          <w:sz w:val="28"/>
          <w:szCs w:val="28"/>
        </w:rPr>
        <w:t>”</w:t>
      </w:r>
      <w:r w:rsidRPr="00F1587A">
        <w:rPr>
          <w:sz w:val="28"/>
          <w:szCs w:val="28"/>
        </w:rPr>
        <w:t xml:space="preserve"> della clausola, formato da </w:t>
      </w:r>
      <w:r w:rsidRPr="00F1587A">
        <w:rPr>
          <w:rFonts w:ascii="Cambria Math" w:hAnsi="Cambria Math" w:cs="Cambria Math"/>
          <w:sz w:val="28"/>
          <w:szCs w:val="28"/>
        </w:rPr>
        <w:t>𝑎</w:t>
      </w:r>
      <w:r w:rsidRPr="00F1587A">
        <w:rPr>
          <w:rFonts w:ascii="Cambria Math" w:hAnsi="Cambria Math" w:cs="Cambria Math"/>
          <w:sz w:val="18"/>
          <w:szCs w:val="18"/>
        </w:rPr>
        <w:t>𝑖</w:t>
      </w:r>
      <w:r>
        <w:rPr>
          <w:rFonts w:ascii="Cambria Math" w:hAnsi="Cambria Math" w:cs="Cambria Math"/>
          <w:sz w:val="18"/>
          <w:szCs w:val="18"/>
        </w:rPr>
        <w:t xml:space="preserve"> </w:t>
      </w:r>
      <w:r w:rsidRPr="00F1587A">
        <w:rPr>
          <w:sz w:val="28"/>
          <w:szCs w:val="28"/>
        </w:rPr>
        <w:t>atomi</w:t>
      </w:r>
    </w:p>
    <w:p w14:paraId="00C616B4" w14:textId="77777777" w:rsidR="00F1587A" w:rsidRDefault="00F1587A" w:rsidP="00F1587A">
      <w:pPr>
        <w:pStyle w:val="Nessunaspaziatura"/>
        <w:rPr>
          <w:sz w:val="28"/>
          <w:szCs w:val="28"/>
        </w:rPr>
      </w:pPr>
    </w:p>
    <w:p w14:paraId="0F9F64EE" w14:textId="1928D0FF" w:rsidR="006201CA" w:rsidRPr="00F86991" w:rsidRDefault="00F1587A" w:rsidP="00F86991">
      <w:pPr>
        <w:pStyle w:val="Nessunaspaziatura"/>
        <w:jc w:val="both"/>
        <w:rPr>
          <w:sz w:val="28"/>
          <w:szCs w:val="28"/>
        </w:rPr>
      </w:pPr>
      <w:r w:rsidRPr="00F1587A">
        <w:rPr>
          <w:sz w:val="28"/>
          <w:szCs w:val="28"/>
        </w:rPr>
        <w:t xml:space="preserve">Se </w:t>
      </w:r>
      <w:r w:rsidRPr="00F1587A">
        <w:rPr>
          <w:rFonts w:ascii="Cambria Math" w:hAnsi="Cambria Math" w:cs="Cambria Math"/>
          <w:sz w:val="28"/>
          <w:szCs w:val="28"/>
        </w:rPr>
        <w:t>𝑚</w:t>
      </w:r>
      <w:r w:rsidRPr="00F1587A">
        <w:rPr>
          <w:sz w:val="28"/>
          <w:szCs w:val="28"/>
        </w:rPr>
        <w:t xml:space="preserve"> &gt; 0, la clausola è detta regola</w:t>
      </w:r>
      <w:r>
        <w:rPr>
          <w:sz w:val="28"/>
          <w:szCs w:val="28"/>
        </w:rPr>
        <w:t>;</w:t>
      </w:r>
      <w:r w:rsidRPr="00F1587A">
        <w:rPr>
          <w:sz w:val="28"/>
          <w:szCs w:val="28"/>
        </w:rPr>
        <w:t xml:space="preserve"> se </w:t>
      </w:r>
      <w:r w:rsidRPr="00F1587A">
        <w:rPr>
          <w:rFonts w:ascii="Cambria Math" w:hAnsi="Cambria Math" w:cs="Cambria Math"/>
          <w:sz w:val="28"/>
          <w:szCs w:val="28"/>
        </w:rPr>
        <w:t>𝑚</w:t>
      </w:r>
      <w:r w:rsidRPr="00F1587A">
        <w:rPr>
          <w:sz w:val="28"/>
          <w:szCs w:val="28"/>
        </w:rPr>
        <w:t xml:space="preserve"> = 0, il corpo è vuoto e la clausola è detta clausola atomica </w:t>
      </w:r>
      <w:r w:rsidR="00F86991">
        <w:rPr>
          <w:sz w:val="28"/>
          <w:szCs w:val="28"/>
        </w:rPr>
        <w:t>(</w:t>
      </w:r>
      <w:r w:rsidRPr="00F1587A">
        <w:rPr>
          <w:sz w:val="28"/>
          <w:szCs w:val="28"/>
        </w:rPr>
        <w:t>o fatto</w:t>
      </w:r>
      <w:r w:rsidR="00F86991">
        <w:rPr>
          <w:sz w:val="28"/>
          <w:szCs w:val="28"/>
        </w:rPr>
        <w:t>)</w:t>
      </w:r>
      <w:r w:rsidRPr="00F1587A">
        <w:rPr>
          <w:sz w:val="28"/>
          <w:szCs w:val="28"/>
        </w:rPr>
        <w:t>, e tutte le clausole atomiche nella base di conoscenza sono sempre derivate in maniera diretta.</w:t>
      </w:r>
    </w:p>
    <w:p w14:paraId="42843163" w14:textId="77777777" w:rsidR="00360DA2" w:rsidRPr="00360DA2" w:rsidRDefault="00360DA2" w:rsidP="00360DA2">
      <w:pPr>
        <w:pStyle w:val="Nessunaspaziatura"/>
        <w:rPr>
          <w:rFonts w:ascii="Cambria Math" w:hAnsi="Cambria Math" w:cs="Cambria Math"/>
        </w:rPr>
      </w:pPr>
    </w:p>
    <w:p w14:paraId="24255CD9" w14:textId="270BDC3C" w:rsidR="000B2E23" w:rsidRPr="000B2E23" w:rsidRDefault="000B2E23" w:rsidP="000B2E23">
      <w:pPr>
        <w:pStyle w:val="Titolo1"/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r w:rsidRPr="000B2E23">
        <w:rPr>
          <w:rFonts w:asciiTheme="minorHAnsi" w:hAnsiTheme="minorHAnsi" w:cstheme="minorHAnsi"/>
          <w:b/>
          <w:bCs/>
          <w:color w:val="auto"/>
          <w:sz w:val="36"/>
          <w:szCs w:val="36"/>
        </w:rPr>
        <w:t>Sistema esperto</w:t>
      </w:r>
    </w:p>
    <w:p w14:paraId="24523B19" w14:textId="711224E6" w:rsidR="00F86991" w:rsidRDefault="000B2E23" w:rsidP="00690CE3">
      <w:pPr>
        <w:pStyle w:val="Nessunaspaziatura"/>
        <w:rPr>
          <w:sz w:val="28"/>
          <w:szCs w:val="28"/>
        </w:rPr>
      </w:pPr>
      <w:r w:rsidRPr="000B2E23">
        <w:rPr>
          <w:sz w:val="28"/>
          <w:szCs w:val="28"/>
        </w:rPr>
        <w:t>Un sistema esperto è un’applicazione dell’intelligenza artificiale atta alla risoluzione di d</w:t>
      </w:r>
      <w:r w:rsidR="003F29A2">
        <w:rPr>
          <w:sz w:val="28"/>
          <w:szCs w:val="28"/>
        </w:rPr>
        <w:t>etermin</w:t>
      </w:r>
      <w:r w:rsidRPr="000B2E23">
        <w:rPr>
          <w:sz w:val="28"/>
          <w:szCs w:val="28"/>
        </w:rPr>
        <w:t xml:space="preserve">ati problemi, cercando di riprodurre i comportamenti di persone esperte in un determinato </w:t>
      </w:r>
      <w:r w:rsidR="003F29A2">
        <w:rPr>
          <w:sz w:val="28"/>
          <w:szCs w:val="28"/>
        </w:rPr>
        <w:t>dominio</w:t>
      </w:r>
      <w:r w:rsidRPr="000B2E23">
        <w:rPr>
          <w:sz w:val="28"/>
          <w:szCs w:val="28"/>
        </w:rPr>
        <w:t>. È principalmente composto da</w:t>
      </w:r>
      <w:r w:rsidR="00F86991">
        <w:rPr>
          <w:sz w:val="28"/>
          <w:szCs w:val="28"/>
        </w:rPr>
        <w:t>:</w:t>
      </w:r>
    </w:p>
    <w:p w14:paraId="115DAB5F" w14:textId="77777777" w:rsidR="00F86991" w:rsidRDefault="000B2E23" w:rsidP="00F86991">
      <w:pPr>
        <w:pStyle w:val="Nessunaspaziatura"/>
        <w:numPr>
          <w:ilvl w:val="0"/>
          <w:numId w:val="8"/>
        </w:numPr>
        <w:rPr>
          <w:sz w:val="28"/>
          <w:szCs w:val="28"/>
        </w:rPr>
      </w:pPr>
      <w:r w:rsidRPr="000B2E23">
        <w:rPr>
          <w:sz w:val="28"/>
          <w:szCs w:val="28"/>
        </w:rPr>
        <w:t>una “knowledge base”, che rappresenta e memorizza fatti e regole riguardanti il mondo</w:t>
      </w:r>
      <w:r w:rsidR="00F86991">
        <w:rPr>
          <w:sz w:val="28"/>
          <w:szCs w:val="28"/>
        </w:rPr>
        <w:t>;</w:t>
      </w:r>
    </w:p>
    <w:p w14:paraId="18F08FF5" w14:textId="77777777" w:rsidR="003529C6" w:rsidRDefault="000B2E23" w:rsidP="00F86991">
      <w:pPr>
        <w:pStyle w:val="Nessunaspaziatura"/>
        <w:numPr>
          <w:ilvl w:val="0"/>
          <w:numId w:val="8"/>
        </w:numPr>
        <w:rPr>
          <w:sz w:val="28"/>
          <w:szCs w:val="28"/>
        </w:rPr>
      </w:pPr>
      <w:r w:rsidRPr="000B2E23">
        <w:rPr>
          <w:sz w:val="28"/>
          <w:szCs w:val="28"/>
        </w:rPr>
        <w:t>un “inference engine”</w:t>
      </w:r>
      <w:r w:rsidR="00F86991">
        <w:rPr>
          <w:sz w:val="28"/>
          <w:szCs w:val="28"/>
        </w:rPr>
        <w:t>,</w:t>
      </w:r>
      <w:r w:rsidRPr="000B2E23">
        <w:rPr>
          <w:sz w:val="28"/>
          <w:szCs w:val="28"/>
        </w:rPr>
        <w:t xml:space="preserve"> che si occupa di mettere in pratica le nozioni apprese dalla base di conoscenza</w:t>
      </w:r>
      <w:r w:rsidR="003529C6">
        <w:rPr>
          <w:sz w:val="28"/>
          <w:szCs w:val="28"/>
        </w:rPr>
        <w:t>;</w:t>
      </w:r>
    </w:p>
    <w:p w14:paraId="463543A0" w14:textId="33F6CA30" w:rsidR="00360DA2" w:rsidRDefault="000B2E23" w:rsidP="00F86991">
      <w:pPr>
        <w:pStyle w:val="Nessunaspaziatura"/>
        <w:numPr>
          <w:ilvl w:val="0"/>
          <w:numId w:val="8"/>
        </w:numPr>
        <w:rPr>
          <w:sz w:val="28"/>
          <w:szCs w:val="28"/>
        </w:rPr>
      </w:pPr>
      <w:r w:rsidRPr="000B2E23">
        <w:rPr>
          <w:sz w:val="28"/>
          <w:szCs w:val="28"/>
        </w:rPr>
        <w:t>una “user interface”</w:t>
      </w:r>
      <w:r w:rsidR="003529C6">
        <w:rPr>
          <w:sz w:val="28"/>
          <w:szCs w:val="28"/>
        </w:rPr>
        <w:t>,</w:t>
      </w:r>
      <w:r w:rsidRPr="000B2E23">
        <w:rPr>
          <w:sz w:val="28"/>
          <w:szCs w:val="28"/>
        </w:rPr>
        <w:t xml:space="preserve"> che permette una facile interazione tra il sistema e l’utente</w:t>
      </w:r>
      <w:r w:rsidR="00690CE3">
        <w:rPr>
          <w:sz w:val="28"/>
          <w:szCs w:val="28"/>
        </w:rPr>
        <w:t>.</w:t>
      </w:r>
    </w:p>
    <w:p w14:paraId="5608A979" w14:textId="255A5D20" w:rsidR="00690CE3" w:rsidRDefault="00690CE3" w:rsidP="00690CE3">
      <w:pPr>
        <w:pStyle w:val="Nessunaspaziatura"/>
        <w:rPr>
          <w:sz w:val="28"/>
          <w:szCs w:val="28"/>
        </w:rPr>
      </w:pPr>
    </w:p>
    <w:p w14:paraId="0E283386" w14:textId="7CE2D536" w:rsidR="00690CE3" w:rsidRPr="0031293E" w:rsidRDefault="00690CE3" w:rsidP="00690CE3">
      <w:pPr>
        <w:pStyle w:val="Titolo2"/>
        <w:rPr>
          <w:rFonts w:asciiTheme="minorHAnsi" w:hAnsiTheme="minorHAnsi" w:cstheme="minorHAnsi"/>
          <w:b/>
          <w:bCs/>
          <w:color w:val="auto"/>
          <w:sz w:val="30"/>
          <w:szCs w:val="30"/>
        </w:rPr>
      </w:pPr>
      <w:r w:rsidRPr="0031293E">
        <w:rPr>
          <w:rFonts w:asciiTheme="minorHAnsi" w:hAnsiTheme="minorHAnsi" w:cstheme="minorHAnsi"/>
          <w:b/>
          <w:bCs/>
          <w:color w:val="auto"/>
          <w:sz w:val="30"/>
          <w:szCs w:val="30"/>
        </w:rPr>
        <w:t xml:space="preserve">Implementazione del sistema esperto </w:t>
      </w:r>
    </w:p>
    <w:p w14:paraId="2B97DB0D" w14:textId="5E063DBA" w:rsidR="0031293E" w:rsidRPr="0031293E" w:rsidRDefault="003F29A2" w:rsidP="00690CE3">
      <w:pPr>
        <w:pStyle w:val="Nessunaspaziatura"/>
        <w:rPr>
          <w:sz w:val="28"/>
          <w:szCs w:val="28"/>
        </w:rPr>
      </w:pPr>
      <w:r>
        <w:rPr>
          <w:sz w:val="28"/>
          <w:szCs w:val="28"/>
        </w:rPr>
        <w:t>Il</w:t>
      </w:r>
      <w:r w:rsidR="00690CE3" w:rsidRPr="0031293E">
        <w:rPr>
          <w:sz w:val="28"/>
          <w:szCs w:val="28"/>
        </w:rPr>
        <w:t xml:space="preserve"> sistema si basa su un sistema esperto realizzato in </w:t>
      </w:r>
      <w:r w:rsidR="00690CE3" w:rsidRPr="0031293E">
        <w:rPr>
          <w:b/>
          <w:bCs/>
          <w:sz w:val="28"/>
          <w:szCs w:val="28"/>
        </w:rPr>
        <w:t>Python</w:t>
      </w:r>
      <w:r w:rsidR="0031293E" w:rsidRPr="0031293E">
        <w:rPr>
          <w:sz w:val="28"/>
          <w:szCs w:val="28"/>
        </w:rPr>
        <w:t>,</w:t>
      </w:r>
      <w:r w:rsidR="0031293E" w:rsidRPr="0031293E">
        <w:rPr>
          <w:b/>
          <w:bCs/>
          <w:sz w:val="28"/>
          <w:szCs w:val="28"/>
        </w:rPr>
        <w:t xml:space="preserve"> </w:t>
      </w:r>
      <w:r w:rsidR="0031293E" w:rsidRPr="0031293E">
        <w:rPr>
          <w:sz w:val="28"/>
          <w:szCs w:val="28"/>
        </w:rPr>
        <w:t>principalmente con</w:t>
      </w:r>
      <w:r w:rsidR="00690CE3" w:rsidRPr="0031293E">
        <w:rPr>
          <w:sz w:val="28"/>
          <w:szCs w:val="28"/>
        </w:rPr>
        <w:t xml:space="preserve"> la libreria </w:t>
      </w:r>
      <w:r w:rsidR="00690CE3" w:rsidRPr="0031293E">
        <w:rPr>
          <w:b/>
          <w:bCs/>
          <w:sz w:val="28"/>
          <w:szCs w:val="28"/>
        </w:rPr>
        <w:t>Experta</w:t>
      </w:r>
      <w:r w:rsidR="00690CE3" w:rsidRPr="0031293E">
        <w:rPr>
          <w:sz w:val="28"/>
          <w:szCs w:val="28"/>
        </w:rPr>
        <w:t xml:space="preserve">, che permette di associare fatti accaduti a regole </w:t>
      </w:r>
      <w:r w:rsidR="0031293E" w:rsidRPr="0031293E">
        <w:rPr>
          <w:sz w:val="28"/>
          <w:szCs w:val="28"/>
        </w:rPr>
        <w:t>relative</w:t>
      </w:r>
      <w:r w:rsidR="00690CE3" w:rsidRPr="0031293E">
        <w:rPr>
          <w:sz w:val="28"/>
          <w:szCs w:val="28"/>
        </w:rPr>
        <w:t xml:space="preserve"> </w:t>
      </w:r>
      <w:r w:rsidR="0031293E" w:rsidRPr="0031293E">
        <w:rPr>
          <w:sz w:val="28"/>
          <w:szCs w:val="28"/>
        </w:rPr>
        <w:t>a</w:t>
      </w:r>
      <w:r w:rsidR="00690CE3" w:rsidRPr="0031293E">
        <w:rPr>
          <w:sz w:val="28"/>
          <w:szCs w:val="28"/>
        </w:rPr>
        <w:t>gli stessi.</w:t>
      </w:r>
    </w:p>
    <w:p w14:paraId="474CED8F" w14:textId="77777777" w:rsidR="0031293E" w:rsidRPr="0031293E" w:rsidRDefault="00690CE3" w:rsidP="00690CE3">
      <w:pPr>
        <w:pStyle w:val="Nessunaspaziatura"/>
        <w:rPr>
          <w:sz w:val="28"/>
          <w:szCs w:val="28"/>
        </w:rPr>
      </w:pPr>
      <w:r w:rsidRPr="0031293E">
        <w:rPr>
          <w:sz w:val="28"/>
          <w:szCs w:val="28"/>
        </w:rPr>
        <w:lastRenderedPageBreak/>
        <w:t>Le regole sono formate da due componenti</w:t>
      </w:r>
      <w:r w:rsidR="0031293E" w:rsidRPr="0031293E">
        <w:rPr>
          <w:sz w:val="28"/>
          <w:szCs w:val="28"/>
        </w:rPr>
        <w:t>:</w:t>
      </w:r>
      <w:r w:rsidRPr="0031293E">
        <w:rPr>
          <w:sz w:val="28"/>
          <w:szCs w:val="28"/>
        </w:rPr>
        <w:t xml:space="preserve"> </w:t>
      </w:r>
    </w:p>
    <w:p w14:paraId="0FE8D741" w14:textId="0B01862A" w:rsidR="0031293E" w:rsidRPr="0031293E" w:rsidRDefault="00690CE3" w:rsidP="0031293E">
      <w:pPr>
        <w:pStyle w:val="Nessunaspaziatura"/>
        <w:numPr>
          <w:ilvl w:val="0"/>
          <w:numId w:val="6"/>
        </w:numPr>
        <w:rPr>
          <w:sz w:val="28"/>
          <w:szCs w:val="28"/>
        </w:rPr>
      </w:pPr>
      <w:r w:rsidRPr="0031293E">
        <w:rPr>
          <w:b/>
          <w:bCs/>
          <w:sz w:val="28"/>
          <w:szCs w:val="28"/>
        </w:rPr>
        <w:t>LHS</w:t>
      </w:r>
      <w:r w:rsidRPr="0031293E">
        <w:rPr>
          <w:sz w:val="28"/>
          <w:szCs w:val="28"/>
        </w:rPr>
        <w:t xml:space="preserve"> (Left-Hand-Side)</w:t>
      </w:r>
      <w:r w:rsidR="0031293E" w:rsidRPr="0031293E">
        <w:rPr>
          <w:sz w:val="28"/>
          <w:szCs w:val="28"/>
        </w:rPr>
        <w:t>: è l’insieme delle condizioni che si devono verificare affinché la regola venga applicata;</w:t>
      </w:r>
    </w:p>
    <w:p w14:paraId="6B3DA0F3" w14:textId="5484B713" w:rsidR="0031293E" w:rsidRPr="0031293E" w:rsidRDefault="00690CE3" w:rsidP="0031293E">
      <w:pPr>
        <w:pStyle w:val="Nessunaspaziatura"/>
        <w:numPr>
          <w:ilvl w:val="0"/>
          <w:numId w:val="6"/>
        </w:numPr>
        <w:rPr>
          <w:sz w:val="28"/>
          <w:szCs w:val="28"/>
        </w:rPr>
      </w:pPr>
      <w:r w:rsidRPr="0031293E">
        <w:rPr>
          <w:b/>
          <w:bCs/>
          <w:sz w:val="28"/>
          <w:szCs w:val="28"/>
        </w:rPr>
        <w:t>RHS</w:t>
      </w:r>
      <w:r w:rsidRPr="0031293E">
        <w:rPr>
          <w:sz w:val="28"/>
          <w:szCs w:val="28"/>
        </w:rPr>
        <w:t xml:space="preserve"> (Right-Hand-Side</w:t>
      </w:r>
      <w:r w:rsidR="0031293E" w:rsidRPr="0031293E">
        <w:rPr>
          <w:sz w:val="28"/>
          <w:szCs w:val="28"/>
        </w:rPr>
        <w:t>):</w:t>
      </w:r>
      <w:r w:rsidRPr="0031293E">
        <w:rPr>
          <w:sz w:val="28"/>
          <w:szCs w:val="28"/>
        </w:rPr>
        <w:t xml:space="preserve"> è l’insieme di azioni che vengono compiute quando viene applicata la regola.</w:t>
      </w:r>
    </w:p>
    <w:p w14:paraId="02702820" w14:textId="0DD09B3C" w:rsidR="0031293E" w:rsidRDefault="0031293E" w:rsidP="009B2730">
      <w:pPr>
        <w:pStyle w:val="Nessunaspaziatura"/>
        <w:rPr>
          <w:sz w:val="28"/>
          <w:szCs w:val="28"/>
        </w:rPr>
      </w:pPr>
    </w:p>
    <w:p w14:paraId="16E000CD" w14:textId="1A9BD009" w:rsidR="009B2730" w:rsidRDefault="009B2730" w:rsidP="009B2730">
      <w:pPr>
        <w:pStyle w:val="Nessunaspaziatura"/>
        <w:rPr>
          <w:sz w:val="28"/>
          <w:szCs w:val="28"/>
        </w:rPr>
      </w:pPr>
      <w:r>
        <w:rPr>
          <w:sz w:val="28"/>
          <w:szCs w:val="28"/>
        </w:rPr>
        <w:t>L’interesse dell’intervistato dipende da una serie di fattori</w:t>
      </w:r>
      <w:r w:rsidR="004302BC">
        <w:rPr>
          <w:sz w:val="28"/>
          <w:szCs w:val="28"/>
        </w:rPr>
        <w:t xml:space="preserve">, </w:t>
      </w:r>
      <w:r>
        <w:rPr>
          <w:sz w:val="28"/>
          <w:szCs w:val="28"/>
        </w:rPr>
        <w:t>quali:</w:t>
      </w:r>
    </w:p>
    <w:p w14:paraId="21DA5FDE" w14:textId="26567B0C" w:rsidR="009B2730" w:rsidRDefault="009B2730" w:rsidP="009B2730">
      <w:pPr>
        <w:pStyle w:val="Nessunaspaziatur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l’importanza della tecnologia nella vita quotidiana;</w:t>
      </w:r>
    </w:p>
    <w:p w14:paraId="5EBB472F" w14:textId="3D47AA13" w:rsidR="009B2730" w:rsidRDefault="009B2730" w:rsidP="009B2730">
      <w:pPr>
        <w:pStyle w:val="Nessunaspaziatur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l’importanza della tecnologia nel mondo del lavoro;</w:t>
      </w:r>
    </w:p>
    <w:p w14:paraId="01547113" w14:textId="5BB4F590" w:rsidR="009B2730" w:rsidRDefault="009B2730" w:rsidP="009B2730">
      <w:pPr>
        <w:pStyle w:val="Nessunaspaziatur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un eventuale interesse negli studi dell’area STEM;</w:t>
      </w:r>
    </w:p>
    <w:p w14:paraId="483D778B" w14:textId="72905BF1" w:rsidR="009B2730" w:rsidRDefault="009B2730" w:rsidP="009B2730">
      <w:pPr>
        <w:pStyle w:val="Nessunaspaziatur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un eventuale interesse per gli studi matematici;</w:t>
      </w:r>
    </w:p>
    <w:p w14:paraId="272418C0" w14:textId="6688B00A" w:rsidR="009B2730" w:rsidRDefault="009B2730" w:rsidP="009B2730">
      <w:pPr>
        <w:pStyle w:val="Nessunaspaziatur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una eventuale istruzione presso un istituto tecnico e relativo interesse per gli studi già affrontati a scuola;</w:t>
      </w:r>
    </w:p>
    <w:p w14:paraId="24D64BC2" w14:textId="79D65EB0" w:rsidR="004302BC" w:rsidRDefault="004302BC" w:rsidP="009B2730">
      <w:pPr>
        <w:pStyle w:val="Nessunaspaziatur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nel caso di istruzione secondaria diversa dall’istituto tecnico, un eventuale interesse per argomenti come programmazione, basi di dati, reti e AI.</w:t>
      </w:r>
    </w:p>
    <w:p w14:paraId="2FFB8F35" w14:textId="77777777" w:rsidR="004302BC" w:rsidRPr="0031293E" w:rsidRDefault="004302BC" w:rsidP="004302BC">
      <w:pPr>
        <w:pStyle w:val="Nessunaspaziatura"/>
        <w:ind w:left="720"/>
        <w:rPr>
          <w:sz w:val="28"/>
          <w:szCs w:val="28"/>
        </w:rPr>
      </w:pPr>
    </w:p>
    <w:p w14:paraId="5D04259A" w14:textId="5DA02840" w:rsidR="0031293E" w:rsidRDefault="003F29A2" w:rsidP="0031293E">
      <w:pPr>
        <w:pStyle w:val="Nessunaspaziatura"/>
        <w:rPr>
          <w:sz w:val="28"/>
          <w:szCs w:val="28"/>
        </w:rPr>
      </w:pPr>
      <w:r>
        <w:rPr>
          <w:sz w:val="28"/>
          <w:szCs w:val="28"/>
        </w:rPr>
        <w:t>Ogni</w:t>
      </w:r>
      <w:r w:rsidR="003529C6">
        <w:rPr>
          <w:sz w:val="28"/>
          <w:szCs w:val="28"/>
        </w:rPr>
        <w:t xml:space="preserve"> domanda </w:t>
      </w:r>
      <w:r w:rsidR="00E37841">
        <w:rPr>
          <w:sz w:val="28"/>
          <w:szCs w:val="28"/>
        </w:rPr>
        <w:t>posta all’intervistato</w:t>
      </w:r>
      <w:r>
        <w:rPr>
          <w:sz w:val="28"/>
          <w:szCs w:val="28"/>
        </w:rPr>
        <w:t>, alla quale</w:t>
      </w:r>
      <w:r w:rsidR="00E37841">
        <w:rPr>
          <w:sz w:val="28"/>
          <w:szCs w:val="28"/>
        </w:rPr>
        <w:t xml:space="preserve"> </w:t>
      </w:r>
      <w:r w:rsidR="003529C6">
        <w:rPr>
          <w:sz w:val="28"/>
          <w:szCs w:val="28"/>
        </w:rPr>
        <w:t>è associata una regola,</w:t>
      </w:r>
      <w:r w:rsidR="00E37841">
        <w:rPr>
          <w:sz w:val="28"/>
          <w:szCs w:val="28"/>
        </w:rPr>
        <w:t xml:space="preserve"> </w:t>
      </w:r>
      <w:r>
        <w:rPr>
          <w:sz w:val="28"/>
          <w:szCs w:val="28"/>
        </w:rPr>
        <w:t>ha il fine di rilevare in quest’ultimo</w:t>
      </w:r>
      <w:r w:rsidR="004302BC">
        <w:rPr>
          <w:sz w:val="28"/>
          <w:szCs w:val="28"/>
        </w:rPr>
        <w:t xml:space="preserve"> </w:t>
      </w:r>
      <w:r>
        <w:rPr>
          <w:sz w:val="28"/>
          <w:szCs w:val="28"/>
        </w:rPr>
        <w:t>l’</w:t>
      </w:r>
      <w:r w:rsidR="004302BC">
        <w:rPr>
          <w:sz w:val="28"/>
          <w:szCs w:val="28"/>
        </w:rPr>
        <w:t xml:space="preserve">interesse verso uno specifico argomento </w:t>
      </w:r>
      <w:r w:rsidR="004302BC" w:rsidRPr="004302BC">
        <w:rPr>
          <w:sz w:val="28"/>
          <w:szCs w:val="28"/>
        </w:rPr>
        <w:t xml:space="preserve">e, in base alla sua risposta (positiva o negativa), </w:t>
      </w:r>
      <w:r w:rsidR="004302BC">
        <w:rPr>
          <w:sz w:val="28"/>
          <w:szCs w:val="28"/>
        </w:rPr>
        <w:t xml:space="preserve">la presenza dell’interesse per tale argomento </w:t>
      </w:r>
      <w:r w:rsidR="004302BC" w:rsidRPr="004302BC">
        <w:rPr>
          <w:sz w:val="28"/>
          <w:szCs w:val="28"/>
        </w:rPr>
        <w:t>viene impostat</w:t>
      </w:r>
      <w:r w:rsidR="004302BC">
        <w:rPr>
          <w:sz w:val="28"/>
          <w:szCs w:val="28"/>
        </w:rPr>
        <w:t>a</w:t>
      </w:r>
      <w:r w:rsidR="004302BC" w:rsidRPr="004302BC">
        <w:rPr>
          <w:sz w:val="28"/>
          <w:szCs w:val="28"/>
        </w:rPr>
        <w:t xml:space="preserve"> a </w:t>
      </w:r>
      <w:r w:rsidR="004302BC">
        <w:rPr>
          <w:sz w:val="28"/>
          <w:szCs w:val="28"/>
        </w:rPr>
        <w:t>T</w:t>
      </w:r>
      <w:r w:rsidR="004302BC" w:rsidRPr="004302BC">
        <w:rPr>
          <w:sz w:val="28"/>
          <w:szCs w:val="28"/>
        </w:rPr>
        <w:t xml:space="preserve">rue o </w:t>
      </w:r>
      <w:r w:rsidR="004302BC">
        <w:rPr>
          <w:sz w:val="28"/>
          <w:szCs w:val="28"/>
        </w:rPr>
        <w:t>F</w:t>
      </w:r>
      <w:r w:rsidR="004302BC" w:rsidRPr="004302BC">
        <w:rPr>
          <w:sz w:val="28"/>
          <w:szCs w:val="28"/>
        </w:rPr>
        <w:t>alse</w:t>
      </w:r>
      <w:r w:rsidR="004302BC">
        <w:rPr>
          <w:sz w:val="28"/>
          <w:szCs w:val="28"/>
        </w:rPr>
        <w:t>;</w:t>
      </w:r>
      <w:r w:rsidR="004302BC" w:rsidRPr="004302BC">
        <w:rPr>
          <w:sz w:val="28"/>
          <w:szCs w:val="28"/>
        </w:rPr>
        <w:t xml:space="preserve"> dopodiché</w:t>
      </w:r>
      <w:r>
        <w:rPr>
          <w:sz w:val="28"/>
          <w:szCs w:val="28"/>
        </w:rPr>
        <w:t>,</w:t>
      </w:r>
      <w:r w:rsidR="004302BC" w:rsidRPr="004302BC">
        <w:rPr>
          <w:sz w:val="28"/>
          <w:szCs w:val="28"/>
        </w:rPr>
        <w:t xml:space="preserve"> il sistema interpreterà la situazione dell’utente e di conseguenza applicherà altre regole relative ad altri </w:t>
      </w:r>
      <w:r w:rsidR="004302BC">
        <w:rPr>
          <w:sz w:val="28"/>
          <w:szCs w:val="28"/>
        </w:rPr>
        <w:t>argomenti d’interesse</w:t>
      </w:r>
      <w:r w:rsidR="004302BC" w:rsidRPr="004302BC">
        <w:rPr>
          <w:sz w:val="28"/>
          <w:szCs w:val="28"/>
        </w:rPr>
        <w:t>.</w:t>
      </w:r>
      <w:r w:rsidR="004302BC">
        <w:rPr>
          <w:sz w:val="28"/>
          <w:szCs w:val="28"/>
        </w:rPr>
        <w:t xml:space="preserve"> I</w:t>
      </w:r>
      <w:r w:rsidR="00C44503">
        <w:rPr>
          <w:sz w:val="28"/>
          <w:szCs w:val="28"/>
        </w:rPr>
        <w:t>n alcune occasioni, il</w:t>
      </w:r>
      <w:r w:rsidR="004302BC">
        <w:rPr>
          <w:sz w:val="28"/>
          <w:szCs w:val="28"/>
        </w:rPr>
        <w:t xml:space="preserve"> sistema porrà all’utente </w:t>
      </w:r>
      <w:r w:rsidR="00C44503">
        <w:rPr>
          <w:sz w:val="28"/>
          <w:szCs w:val="28"/>
        </w:rPr>
        <w:t xml:space="preserve">domande </w:t>
      </w:r>
      <w:r w:rsidR="004302BC">
        <w:rPr>
          <w:sz w:val="28"/>
          <w:szCs w:val="28"/>
        </w:rPr>
        <w:t>divers</w:t>
      </w:r>
      <w:r w:rsidR="00C44503">
        <w:rPr>
          <w:sz w:val="28"/>
          <w:szCs w:val="28"/>
        </w:rPr>
        <w:t>e in base al tipo di</w:t>
      </w:r>
      <w:r w:rsidR="004302BC">
        <w:rPr>
          <w:sz w:val="28"/>
          <w:szCs w:val="28"/>
        </w:rPr>
        <w:t xml:space="preserve"> risposte </w:t>
      </w:r>
      <w:r w:rsidR="00C44503">
        <w:rPr>
          <w:sz w:val="28"/>
          <w:szCs w:val="28"/>
        </w:rPr>
        <w:t xml:space="preserve">fornite </w:t>
      </w:r>
      <w:r w:rsidR="004302BC">
        <w:rPr>
          <w:sz w:val="28"/>
          <w:szCs w:val="28"/>
        </w:rPr>
        <w:t>d</w:t>
      </w:r>
      <w:r w:rsidR="00C44503">
        <w:rPr>
          <w:sz w:val="28"/>
          <w:szCs w:val="28"/>
        </w:rPr>
        <w:t>a</w:t>
      </w:r>
      <w:r w:rsidR="004302BC">
        <w:rPr>
          <w:sz w:val="28"/>
          <w:szCs w:val="28"/>
        </w:rPr>
        <w:t xml:space="preserve"> quest’ultimo</w:t>
      </w:r>
      <w:r w:rsidR="00C44503">
        <w:rPr>
          <w:sz w:val="28"/>
          <w:szCs w:val="28"/>
        </w:rPr>
        <w:t xml:space="preserve"> (vedi 3a, 3b).</w:t>
      </w:r>
    </w:p>
    <w:p w14:paraId="453B73CA" w14:textId="14D5E6C0" w:rsidR="004302BC" w:rsidRDefault="004302BC" w:rsidP="0031293E">
      <w:pPr>
        <w:pStyle w:val="Nessunaspaziatura"/>
        <w:rPr>
          <w:sz w:val="28"/>
          <w:szCs w:val="28"/>
        </w:rPr>
      </w:pPr>
    </w:p>
    <w:p w14:paraId="55DDAF8F" w14:textId="77777777" w:rsidR="00130980" w:rsidRDefault="004302BC" w:rsidP="00130980">
      <w:pPr>
        <w:pStyle w:val="Nessunaspaziatur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Il sistema comincia a porre all’utente </w:t>
      </w:r>
      <w:r w:rsidR="006333DB">
        <w:rPr>
          <w:sz w:val="28"/>
          <w:szCs w:val="28"/>
        </w:rPr>
        <w:t xml:space="preserve">due </w:t>
      </w:r>
      <w:r>
        <w:rPr>
          <w:sz w:val="28"/>
          <w:szCs w:val="28"/>
        </w:rPr>
        <w:t xml:space="preserve">domande a </w:t>
      </w:r>
      <w:r w:rsidR="0060315C">
        <w:rPr>
          <w:sz w:val="28"/>
          <w:szCs w:val="28"/>
        </w:rPr>
        <w:t>carattere</w:t>
      </w:r>
      <w:r>
        <w:rPr>
          <w:sz w:val="28"/>
          <w:szCs w:val="28"/>
        </w:rPr>
        <w:t xml:space="preserve"> generale</w:t>
      </w:r>
      <w:r w:rsidR="0060315C">
        <w:rPr>
          <w:sz w:val="28"/>
          <w:szCs w:val="28"/>
        </w:rPr>
        <w:t xml:space="preserve"> (importanza della tecnologia nella vita privata e nel lavoro)</w:t>
      </w:r>
      <w:r w:rsidR="00130980">
        <w:rPr>
          <w:sz w:val="28"/>
          <w:szCs w:val="28"/>
        </w:rPr>
        <w:t>:</w:t>
      </w:r>
    </w:p>
    <w:p w14:paraId="5192480C" w14:textId="77777777" w:rsidR="00130980" w:rsidRDefault="006333DB" w:rsidP="00130980">
      <w:pPr>
        <w:pStyle w:val="Nessunaspaziatura"/>
        <w:numPr>
          <w:ilvl w:val="1"/>
          <w:numId w:val="10"/>
        </w:numPr>
        <w:rPr>
          <w:sz w:val="28"/>
          <w:szCs w:val="28"/>
        </w:rPr>
      </w:pPr>
      <w:r w:rsidRPr="00130980">
        <w:rPr>
          <w:sz w:val="28"/>
          <w:szCs w:val="28"/>
        </w:rPr>
        <w:t>se l’utente risponde positivamente ad una delle due domande</w:t>
      </w:r>
      <w:r w:rsidR="00130980" w:rsidRPr="00130980">
        <w:rPr>
          <w:sz w:val="28"/>
          <w:szCs w:val="28"/>
        </w:rPr>
        <w:t xml:space="preserve"> (o ad entrambe)</w:t>
      </w:r>
      <w:r w:rsidRPr="00130980">
        <w:rPr>
          <w:sz w:val="28"/>
          <w:szCs w:val="28"/>
        </w:rPr>
        <w:t>, vorrà dire che l’utente ha un minimo di interesse per l’informatica</w:t>
      </w:r>
      <w:r w:rsidR="00130980" w:rsidRPr="00130980">
        <w:rPr>
          <w:sz w:val="28"/>
          <w:szCs w:val="28"/>
        </w:rPr>
        <w:t xml:space="preserve">; </w:t>
      </w:r>
    </w:p>
    <w:p w14:paraId="5FA6A88B" w14:textId="20A60C79" w:rsidR="00091718" w:rsidRPr="00091718" w:rsidRDefault="00130980" w:rsidP="00091718">
      <w:pPr>
        <w:pStyle w:val="Nessunaspaziatura"/>
        <w:numPr>
          <w:ilvl w:val="1"/>
          <w:numId w:val="10"/>
        </w:numPr>
        <w:rPr>
          <w:sz w:val="28"/>
          <w:szCs w:val="28"/>
        </w:rPr>
      </w:pPr>
      <w:r w:rsidRPr="00130980">
        <w:rPr>
          <w:sz w:val="28"/>
          <w:szCs w:val="28"/>
        </w:rPr>
        <w:t>nel caso in cui l’utente risponda negativamente ad entrambe, il programma terminerà.</w:t>
      </w:r>
    </w:p>
    <w:p w14:paraId="7C1A8F8A" w14:textId="484A2628" w:rsidR="00130980" w:rsidRDefault="006333DB" w:rsidP="00130980">
      <w:pPr>
        <w:pStyle w:val="Nessunaspaziatur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Verificat</w:t>
      </w:r>
      <w:r w:rsidR="00130980">
        <w:rPr>
          <w:sz w:val="28"/>
          <w:szCs w:val="28"/>
        </w:rPr>
        <w:t>a la presenza di</w:t>
      </w:r>
      <w:r>
        <w:rPr>
          <w:sz w:val="28"/>
          <w:szCs w:val="28"/>
        </w:rPr>
        <w:t xml:space="preserve"> un interesse minimo nell’intervistato, il sistema pone domande leggermente più specifiche (interesse per area STEM e studio della matematica)</w:t>
      </w:r>
      <w:r w:rsidR="00130980">
        <w:rPr>
          <w:sz w:val="28"/>
          <w:szCs w:val="28"/>
        </w:rPr>
        <w:t>:</w:t>
      </w:r>
    </w:p>
    <w:p w14:paraId="13B153C6" w14:textId="395471EE" w:rsidR="006333DB" w:rsidRDefault="00130980" w:rsidP="00130980">
      <w:pPr>
        <w:pStyle w:val="Nessunaspaziatura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se l’utente risponderà positivamente ad una sola delle due domande, l’interesse aumenterà moderatamente;</w:t>
      </w:r>
    </w:p>
    <w:p w14:paraId="03EB1383" w14:textId="5985A315" w:rsidR="00130980" w:rsidRDefault="00130980" w:rsidP="00130980">
      <w:pPr>
        <w:pStyle w:val="Nessunaspaziatura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se l’utente risponderà positivamente ad entrambe, l’interesse aumenterà ulteriormente;</w:t>
      </w:r>
    </w:p>
    <w:p w14:paraId="13C430F5" w14:textId="1D393302" w:rsidR="00091718" w:rsidRDefault="00130980" w:rsidP="00091718">
      <w:pPr>
        <w:pStyle w:val="Nessunaspaziatura"/>
        <w:numPr>
          <w:ilvl w:val="1"/>
          <w:numId w:val="10"/>
        </w:numPr>
        <w:rPr>
          <w:sz w:val="28"/>
          <w:szCs w:val="28"/>
        </w:rPr>
      </w:pPr>
      <w:r w:rsidRPr="00130980">
        <w:rPr>
          <w:sz w:val="28"/>
          <w:szCs w:val="28"/>
        </w:rPr>
        <w:t>se l’utente risponderà negativamente ad entrambe le domande, l’interesse a fine analisi sar</w:t>
      </w:r>
      <w:r>
        <w:rPr>
          <w:sz w:val="28"/>
          <w:szCs w:val="28"/>
        </w:rPr>
        <w:t>à molto basso.</w:t>
      </w:r>
    </w:p>
    <w:p w14:paraId="36669E48" w14:textId="3420729E" w:rsidR="00091718" w:rsidRDefault="00091718" w:rsidP="00091718">
      <w:pPr>
        <w:pStyle w:val="Nessunaspaziatur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Viene chiesto all’utente se ha frequentato un istituto tecnico:</w:t>
      </w:r>
    </w:p>
    <w:p w14:paraId="7D322286" w14:textId="78E6DFFA" w:rsidR="00091718" w:rsidRDefault="00091718" w:rsidP="00091718">
      <w:pPr>
        <w:pStyle w:val="Nessunaspaziatura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in caso di risposta positiva, all’utente verrà chiesto se ha gradito gli argomenti già precedentemente affrontati</w:t>
      </w:r>
      <w:r w:rsidR="00C44503">
        <w:rPr>
          <w:sz w:val="28"/>
          <w:szCs w:val="28"/>
        </w:rPr>
        <w:t>:</w:t>
      </w:r>
    </w:p>
    <w:p w14:paraId="3B3681A9" w14:textId="70D88EF8" w:rsidR="00C44503" w:rsidRDefault="00C44503" w:rsidP="00C44503">
      <w:pPr>
        <w:pStyle w:val="Nessunaspaziatura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se l’utente ha gradito gli argomenti trattati, l’interesse sarà alto;</w:t>
      </w:r>
    </w:p>
    <w:p w14:paraId="3EF1BC40" w14:textId="73CD30C4" w:rsidR="00C44503" w:rsidRDefault="00C44503" w:rsidP="00C44503">
      <w:pPr>
        <w:pStyle w:val="Nessunaspaziatura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se l’utente non ha gradito gli argomenti trattati, l’interesse sarà basso</w:t>
      </w:r>
    </w:p>
    <w:p w14:paraId="67A69F0C" w14:textId="377CD1F7" w:rsidR="00091718" w:rsidRDefault="00091718" w:rsidP="00091718">
      <w:pPr>
        <w:pStyle w:val="Nessunaspaziatura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in caso di risposta negativa, all’utente verrà chiesto se conosce gli argomenti cardine che andrà ad affrontare (programmazione</w:t>
      </w:r>
      <w:r w:rsidR="00C44503">
        <w:rPr>
          <w:sz w:val="28"/>
          <w:szCs w:val="28"/>
        </w:rPr>
        <w:t xml:space="preserve"> e architettura degli elaboratori</w:t>
      </w:r>
      <w:r>
        <w:rPr>
          <w:sz w:val="28"/>
          <w:szCs w:val="28"/>
        </w:rPr>
        <w:t>,</w:t>
      </w:r>
      <w:r w:rsidR="00C44503">
        <w:rPr>
          <w:sz w:val="28"/>
          <w:szCs w:val="28"/>
        </w:rPr>
        <w:t xml:space="preserve"> reti e intelligenza artificiale, basi di dati</w:t>
      </w:r>
      <w:r>
        <w:rPr>
          <w:sz w:val="28"/>
          <w:szCs w:val="28"/>
        </w:rPr>
        <w:t>)</w:t>
      </w:r>
      <w:r w:rsidR="00C44503">
        <w:rPr>
          <w:sz w:val="28"/>
          <w:szCs w:val="28"/>
        </w:rPr>
        <w:t>:</w:t>
      </w:r>
    </w:p>
    <w:p w14:paraId="06BD52D9" w14:textId="77777777" w:rsidR="00C44503" w:rsidRDefault="00C44503" w:rsidP="00C44503">
      <w:pPr>
        <w:pStyle w:val="Nessunaspaziatura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se l’utente ha trovato interessanti più di due argomenti, l’interesse sarà alto;</w:t>
      </w:r>
    </w:p>
    <w:p w14:paraId="282002FC" w14:textId="04A47EE8" w:rsidR="00C44503" w:rsidRDefault="00C44503" w:rsidP="00C44503">
      <w:pPr>
        <w:pStyle w:val="Nessunaspaziatura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se l’utente ha trovato interessante un solo argomento, l’interesse sarà medio;</w:t>
      </w:r>
    </w:p>
    <w:p w14:paraId="4A8FB91C" w14:textId="307AEC60" w:rsidR="00C44503" w:rsidRDefault="00C44503" w:rsidP="00C44503">
      <w:pPr>
        <w:pStyle w:val="Nessunaspaziatura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se l’utente non ha mostrato interesse in nessun argomento, l’interesse sarà basso.</w:t>
      </w:r>
    </w:p>
    <w:p w14:paraId="76CAF69D" w14:textId="6363D9C6" w:rsidR="003F29A2" w:rsidRDefault="003F29A2" w:rsidP="003F29A2">
      <w:pPr>
        <w:pStyle w:val="Nessunaspaziatura"/>
        <w:rPr>
          <w:sz w:val="28"/>
          <w:szCs w:val="28"/>
        </w:rPr>
      </w:pPr>
    </w:p>
    <w:p w14:paraId="08A65AC6" w14:textId="5BB941EF" w:rsidR="003F29A2" w:rsidRDefault="003F29A2" w:rsidP="003F29A2">
      <w:pPr>
        <w:pStyle w:val="Nessunaspaziatura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4B5E987" wp14:editId="557745B0">
            <wp:extent cx="6120130" cy="400685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72685" w14:textId="77777777" w:rsidR="003F29A2" w:rsidRDefault="003F29A2" w:rsidP="003F29A2">
      <w:pPr>
        <w:pStyle w:val="Nessunaspaziatura"/>
        <w:rPr>
          <w:rFonts w:ascii="Arial" w:hAnsi="Arial" w:cs="Arial"/>
          <w:i/>
          <w:iCs/>
        </w:rPr>
      </w:pPr>
    </w:p>
    <w:p w14:paraId="12C12347" w14:textId="02F6DDF8" w:rsidR="00690CE3" w:rsidRPr="003F29A2" w:rsidRDefault="003F29A2" w:rsidP="005D3B2E">
      <w:pPr>
        <w:pStyle w:val="Nessunaspaziatura"/>
        <w:rPr>
          <w:rFonts w:ascii="Arial" w:hAnsi="Arial" w:cs="Arial"/>
          <w:i/>
          <w:iCs/>
        </w:rPr>
      </w:pPr>
      <w:r w:rsidRPr="003F29A2">
        <w:rPr>
          <w:rFonts w:ascii="Arial" w:hAnsi="Arial" w:cs="Arial"/>
          <w:i/>
          <w:iCs/>
        </w:rPr>
        <w:t>Schema rappresentativo del sistema esperto.</w:t>
      </w:r>
    </w:p>
    <w:p w14:paraId="712CF50F" w14:textId="64C22646" w:rsidR="005D3B2E" w:rsidRDefault="005D3B2E" w:rsidP="005D3B2E">
      <w:pPr>
        <w:pStyle w:val="Nessunaspaziatura"/>
        <w:rPr>
          <w:b/>
          <w:bCs/>
          <w:sz w:val="28"/>
          <w:szCs w:val="28"/>
        </w:rPr>
      </w:pPr>
    </w:p>
    <w:p w14:paraId="074345F1" w14:textId="77777777" w:rsidR="005D3B2E" w:rsidRPr="005D3B2E" w:rsidRDefault="005D3B2E" w:rsidP="005D3B2E">
      <w:pPr>
        <w:pStyle w:val="Nessunaspaziatura"/>
        <w:rPr>
          <w:b/>
          <w:bCs/>
          <w:sz w:val="28"/>
          <w:szCs w:val="28"/>
        </w:rPr>
      </w:pPr>
    </w:p>
    <w:p w14:paraId="1547EB06" w14:textId="03100ED7" w:rsidR="00360DA2" w:rsidRPr="00360DA2" w:rsidRDefault="00360DA2" w:rsidP="00360DA2">
      <w:pPr>
        <w:pStyle w:val="Nessunaspaziatura"/>
        <w:jc w:val="center"/>
        <w:rPr>
          <w:rFonts w:ascii="Cambria Math" w:hAnsi="Cambria Math" w:cs="Cambria Math"/>
        </w:rPr>
      </w:pPr>
    </w:p>
    <w:p w14:paraId="1A15F06D" w14:textId="6434FD95" w:rsidR="00360DA2" w:rsidRDefault="00360DA2" w:rsidP="003F29A2">
      <w:pPr>
        <w:pStyle w:val="Nessunaspaziatura"/>
        <w:rPr>
          <w:rFonts w:ascii="Cambria Math" w:hAnsi="Cambria Math" w:cs="Cambria Math"/>
        </w:rPr>
      </w:pPr>
    </w:p>
    <w:p w14:paraId="5FF13144" w14:textId="7A7FC378" w:rsidR="003F29A2" w:rsidRDefault="003F29A2" w:rsidP="003F29A2">
      <w:pPr>
        <w:pStyle w:val="Nessunaspaziatura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*</w:t>
      </w:r>
      <w:r>
        <w:rPr>
          <w:rFonts w:ascii="Cambria Math" w:hAnsi="Cambria Math" w:cs="Cambria Math"/>
          <w:b/>
          <w:bCs/>
        </w:rPr>
        <w:t>INSERISCI PEZZI DI CODICE</w:t>
      </w:r>
      <w:r>
        <w:rPr>
          <w:rFonts w:ascii="Cambria Math" w:hAnsi="Cambria Math" w:cs="Cambria Math"/>
        </w:rPr>
        <w:t>*</w:t>
      </w:r>
    </w:p>
    <w:p w14:paraId="55A7DD37" w14:textId="23DE659E" w:rsidR="003F29A2" w:rsidRDefault="003F29A2" w:rsidP="003F29A2">
      <w:pPr>
        <w:pStyle w:val="Nessunaspaziatura"/>
        <w:rPr>
          <w:rFonts w:ascii="Cambria Math" w:hAnsi="Cambria Math" w:cs="Cambria Math"/>
        </w:rPr>
      </w:pPr>
    </w:p>
    <w:p w14:paraId="25ED21B0" w14:textId="153214C3" w:rsidR="003F29A2" w:rsidRDefault="003F29A2" w:rsidP="003F29A2">
      <w:pPr>
        <w:pStyle w:val="Nessunaspaziatura"/>
        <w:rPr>
          <w:rFonts w:ascii="Cambria Math" w:hAnsi="Cambria Math" w:cs="Cambria Math"/>
        </w:rPr>
      </w:pPr>
    </w:p>
    <w:p w14:paraId="3D533CAE" w14:textId="3D4BAFC2" w:rsidR="003F29A2" w:rsidRDefault="003F29A2" w:rsidP="003F29A2">
      <w:pPr>
        <w:pStyle w:val="Nessunaspaziatura"/>
        <w:rPr>
          <w:rFonts w:ascii="Cambria Math" w:hAnsi="Cambria Math" w:cs="Cambria Math"/>
        </w:rPr>
      </w:pPr>
    </w:p>
    <w:p w14:paraId="1BA2896F" w14:textId="07654CA7" w:rsidR="003F29A2" w:rsidRDefault="006B1E30" w:rsidP="006B1E30">
      <w:pPr>
        <w:pStyle w:val="Titolo1"/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r w:rsidRPr="006B1E30"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>R</w:t>
      </w:r>
      <w:r>
        <w:rPr>
          <w:rFonts w:asciiTheme="minorHAnsi" w:hAnsiTheme="minorHAnsi" w:cstheme="minorHAnsi"/>
          <w:b/>
          <w:bCs/>
          <w:color w:val="auto"/>
          <w:sz w:val="36"/>
          <w:szCs w:val="36"/>
        </w:rPr>
        <w:t>ete bayesiana</w:t>
      </w:r>
    </w:p>
    <w:p w14:paraId="0F43279B" w14:textId="5C2A21D2" w:rsidR="006B1E30" w:rsidRDefault="006B1E30" w:rsidP="006B1E30">
      <w:pPr>
        <w:rPr>
          <w:rFonts w:cstheme="minorHAnsi"/>
          <w:sz w:val="28"/>
          <w:szCs w:val="28"/>
        </w:rPr>
      </w:pPr>
      <w:r w:rsidRPr="006B1E30">
        <w:rPr>
          <w:rFonts w:cstheme="minorHAnsi"/>
          <w:sz w:val="28"/>
          <w:szCs w:val="28"/>
        </w:rPr>
        <w:t>Come secondo modello abbiamo usato una rete bayesiana</w:t>
      </w:r>
      <w:r w:rsidR="00394A75">
        <w:rPr>
          <w:rFonts w:cstheme="minorHAnsi"/>
          <w:sz w:val="28"/>
          <w:szCs w:val="28"/>
        </w:rPr>
        <w:t xml:space="preserve"> per mezzo di</w:t>
      </w:r>
      <w:r w:rsidRPr="006B1E30">
        <w:rPr>
          <w:rFonts w:cstheme="minorHAnsi"/>
          <w:sz w:val="28"/>
          <w:szCs w:val="28"/>
        </w:rPr>
        <w:t xml:space="preserve"> un grafo aciclico </w:t>
      </w:r>
      <w:r w:rsidR="00503A13">
        <w:rPr>
          <w:rFonts w:cstheme="minorHAnsi"/>
          <w:sz w:val="28"/>
          <w:szCs w:val="28"/>
        </w:rPr>
        <w:t>orient</w:t>
      </w:r>
      <w:r w:rsidRPr="006B1E30">
        <w:rPr>
          <w:rFonts w:cstheme="minorHAnsi"/>
          <w:sz w:val="28"/>
          <w:szCs w:val="28"/>
        </w:rPr>
        <w:t>ato</w:t>
      </w:r>
      <w:r w:rsidR="00503A13">
        <w:rPr>
          <w:rFonts w:cstheme="minorHAnsi"/>
          <w:sz w:val="28"/>
          <w:szCs w:val="28"/>
        </w:rPr>
        <w:t>,</w:t>
      </w:r>
      <w:r w:rsidRPr="006B1E30">
        <w:rPr>
          <w:rFonts w:cstheme="minorHAnsi"/>
          <w:sz w:val="28"/>
          <w:szCs w:val="28"/>
        </w:rPr>
        <w:t xml:space="preserve"> dove ogni nodo</w:t>
      </w:r>
      <w:r>
        <w:rPr>
          <w:rFonts w:cstheme="minorHAnsi"/>
          <w:sz w:val="28"/>
          <w:szCs w:val="28"/>
        </w:rPr>
        <w:t xml:space="preserve"> è una feature</w:t>
      </w:r>
      <w:r w:rsidRPr="006B1E30">
        <w:rPr>
          <w:rFonts w:cstheme="minorHAnsi"/>
          <w:sz w:val="28"/>
          <w:szCs w:val="28"/>
        </w:rPr>
        <w:t xml:space="preserve"> </w:t>
      </w:r>
      <w:r w:rsidR="00503A13">
        <w:rPr>
          <w:rFonts w:cstheme="minorHAnsi"/>
          <w:sz w:val="28"/>
          <w:szCs w:val="28"/>
        </w:rPr>
        <w:t xml:space="preserve">del sistema </w:t>
      </w:r>
      <w:r w:rsidRPr="006B1E30">
        <w:rPr>
          <w:rFonts w:cstheme="minorHAnsi"/>
          <w:sz w:val="28"/>
          <w:szCs w:val="28"/>
        </w:rPr>
        <w:t>e la dipendenza tra feature è espressa tramite un arco</w:t>
      </w:r>
      <w:r w:rsidR="00503A13">
        <w:rPr>
          <w:rFonts w:cstheme="minorHAnsi"/>
          <w:sz w:val="28"/>
          <w:szCs w:val="28"/>
        </w:rPr>
        <w:t>, anch’esso orientato</w:t>
      </w:r>
      <w:r w:rsidRPr="006B1E30">
        <w:rPr>
          <w:rFonts w:cstheme="minorHAnsi"/>
          <w:sz w:val="28"/>
          <w:szCs w:val="28"/>
        </w:rPr>
        <w:t>. In questo modo</w:t>
      </w:r>
      <w:r>
        <w:rPr>
          <w:rFonts w:cstheme="minorHAnsi"/>
          <w:sz w:val="28"/>
          <w:szCs w:val="28"/>
        </w:rPr>
        <w:t>,</w:t>
      </w:r>
      <w:r w:rsidRPr="006B1E30">
        <w:rPr>
          <w:rFonts w:cstheme="minorHAnsi"/>
          <w:sz w:val="28"/>
          <w:szCs w:val="28"/>
        </w:rPr>
        <w:t xml:space="preserve"> possiamo esprimere che l’attivazione di una feature dipende dall’attivazione di una o più feature, </w:t>
      </w:r>
      <w:r w:rsidR="00503A13">
        <w:rPr>
          <w:rFonts w:cstheme="minorHAnsi"/>
          <w:sz w:val="28"/>
          <w:szCs w:val="28"/>
        </w:rPr>
        <w:t xml:space="preserve">chiamate </w:t>
      </w:r>
      <w:r w:rsidRPr="006B1E30">
        <w:rPr>
          <w:rFonts w:cstheme="minorHAnsi"/>
          <w:b/>
          <w:bCs/>
          <w:sz w:val="28"/>
          <w:szCs w:val="28"/>
        </w:rPr>
        <w:t>genitore/i</w:t>
      </w:r>
      <w:r w:rsidRPr="006B1E30">
        <w:rPr>
          <w:rFonts w:cstheme="minorHAnsi"/>
          <w:sz w:val="28"/>
          <w:szCs w:val="28"/>
        </w:rPr>
        <w:t>. Per far ciò</w:t>
      </w:r>
      <w:r>
        <w:rPr>
          <w:rFonts w:cstheme="minorHAnsi"/>
          <w:sz w:val="28"/>
          <w:szCs w:val="28"/>
        </w:rPr>
        <w:t>,</w:t>
      </w:r>
      <w:r w:rsidRPr="006B1E30">
        <w:rPr>
          <w:rFonts w:cstheme="minorHAnsi"/>
          <w:sz w:val="28"/>
          <w:szCs w:val="28"/>
        </w:rPr>
        <w:t xml:space="preserve"> dobbiamo creare una relazione di ordinamento tra le feature. La rete bayesiana</w:t>
      </w:r>
      <w:r>
        <w:rPr>
          <w:rFonts w:cstheme="minorHAnsi"/>
          <w:sz w:val="28"/>
          <w:szCs w:val="28"/>
        </w:rPr>
        <w:t xml:space="preserve"> </w:t>
      </w:r>
      <w:r w:rsidRPr="006B1E30">
        <w:rPr>
          <w:rFonts w:cstheme="minorHAnsi"/>
          <w:sz w:val="28"/>
          <w:szCs w:val="28"/>
        </w:rPr>
        <w:t xml:space="preserve">usa le probabilità e il teorema di Bayes per poter calcolare </w:t>
      </w:r>
      <w:r w:rsidR="00503A13">
        <w:rPr>
          <w:rFonts w:cstheme="minorHAnsi"/>
          <w:sz w:val="28"/>
          <w:szCs w:val="28"/>
        </w:rPr>
        <w:t xml:space="preserve">la probabilità di </w:t>
      </w:r>
      <w:r w:rsidRPr="006B1E30">
        <w:rPr>
          <w:rFonts w:cstheme="minorHAnsi"/>
          <w:sz w:val="28"/>
          <w:szCs w:val="28"/>
        </w:rPr>
        <w:t>un determinato evento</w:t>
      </w:r>
      <w:r>
        <w:rPr>
          <w:rFonts w:cstheme="minorHAnsi"/>
          <w:sz w:val="28"/>
          <w:szCs w:val="28"/>
        </w:rPr>
        <w:t>,</w:t>
      </w:r>
      <w:r w:rsidRPr="006B1E30">
        <w:rPr>
          <w:rFonts w:cstheme="minorHAnsi"/>
          <w:sz w:val="28"/>
          <w:szCs w:val="28"/>
        </w:rPr>
        <w:t xml:space="preserve"> dipendendo (o meno) da altri eventi (probabilità condizionata). Nel caso della rete bayesiana</w:t>
      </w:r>
      <w:r>
        <w:rPr>
          <w:rFonts w:cstheme="minorHAnsi"/>
          <w:sz w:val="28"/>
          <w:szCs w:val="28"/>
        </w:rPr>
        <w:t>,</w:t>
      </w:r>
      <w:r w:rsidRPr="006B1E30">
        <w:rPr>
          <w:rFonts w:cstheme="minorHAnsi"/>
          <w:sz w:val="28"/>
          <w:szCs w:val="28"/>
        </w:rPr>
        <w:t xml:space="preserve"> quindi</w:t>
      </w:r>
      <w:r>
        <w:rPr>
          <w:rFonts w:cstheme="minorHAnsi"/>
          <w:sz w:val="28"/>
          <w:szCs w:val="28"/>
        </w:rPr>
        <w:t>,</w:t>
      </w:r>
      <w:r w:rsidRPr="006B1E30">
        <w:rPr>
          <w:rFonts w:cstheme="minorHAnsi"/>
          <w:sz w:val="28"/>
          <w:szCs w:val="28"/>
        </w:rPr>
        <w:t xml:space="preserve"> ogni nodo con genitori ha una probabilità condizionata di </w:t>
      </w:r>
      <w:r w:rsidRPr="006B1E30">
        <w:rPr>
          <w:rFonts w:ascii="Cambria Math" w:hAnsi="Cambria Math" w:cs="Cambria Math"/>
          <w:sz w:val="28"/>
          <w:szCs w:val="28"/>
        </w:rPr>
        <w:t>𝑃</w:t>
      </w:r>
      <w:r w:rsidRPr="006B1E30">
        <w:rPr>
          <w:rFonts w:cstheme="minorHAnsi"/>
          <w:sz w:val="28"/>
          <w:szCs w:val="28"/>
        </w:rPr>
        <w:t>(</w:t>
      </w:r>
      <w:r w:rsidRPr="006B1E30">
        <w:rPr>
          <w:rFonts w:ascii="Cambria Math" w:hAnsi="Cambria Math" w:cs="Cambria Math"/>
          <w:sz w:val="28"/>
          <w:szCs w:val="28"/>
        </w:rPr>
        <w:t>𝑛𝑜𝑑𝑒</w:t>
      </w:r>
      <w:r w:rsidRPr="006B1E30">
        <w:rPr>
          <w:rFonts w:cstheme="minorHAnsi"/>
          <w:sz w:val="28"/>
          <w:szCs w:val="28"/>
        </w:rPr>
        <w:t>|</w:t>
      </w:r>
      <w:r w:rsidRPr="006B1E30">
        <w:rPr>
          <w:rFonts w:ascii="Cambria Math" w:hAnsi="Cambria Math" w:cs="Cambria Math"/>
          <w:sz w:val="28"/>
          <w:szCs w:val="28"/>
        </w:rPr>
        <w:t>𝑝𝑎𝑟𝑒𝑛𝑡𝑠</w:t>
      </w:r>
      <w:r w:rsidRPr="006B1E30">
        <w:rPr>
          <w:rFonts w:cstheme="minorHAnsi"/>
          <w:sz w:val="28"/>
          <w:szCs w:val="28"/>
        </w:rPr>
        <w:t>(</w:t>
      </w:r>
      <w:r w:rsidRPr="006B1E30">
        <w:rPr>
          <w:rFonts w:ascii="Cambria Math" w:hAnsi="Cambria Math" w:cs="Cambria Math"/>
          <w:sz w:val="28"/>
          <w:szCs w:val="28"/>
        </w:rPr>
        <w:t>𝑛𝑜𝑑𝑒</w:t>
      </w:r>
      <w:r w:rsidRPr="006B1E30">
        <w:rPr>
          <w:rFonts w:cstheme="minorHAnsi"/>
          <w:sz w:val="28"/>
          <w:szCs w:val="28"/>
        </w:rPr>
        <w:t>))</w:t>
      </w:r>
      <w:r w:rsidR="00503A13">
        <w:rPr>
          <w:rFonts w:cstheme="minorHAnsi"/>
          <w:sz w:val="28"/>
          <w:szCs w:val="28"/>
        </w:rPr>
        <w:t>,</w:t>
      </w:r>
      <w:r w:rsidRPr="006B1E30">
        <w:rPr>
          <w:rFonts w:cstheme="minorHAnsi"/>
          <w:sz w:val="28"/>
          <w:szCs w:val="28"/>
        </w:rPr>
        <w:t xml:space="preserve"> dove </w:t>
      </w:r>
      <w:r w:rsidRPr="006B1E30">
        <w:rPr>
          <w:rFonts w:ascii="Cambria Math" w:hAnsi="Cambria Math" w:cs="Cambria Math"/>
          <w:sz w:val="28"/>
          <w:szCs w:val="28"/>
        </w:rPr>
        <w:t>𝑝𝑎𝑟𝑒𝑛𝑡𝑠</w:t>
      </w:r>
      <w:r w:rsidRPr="006B1E30">
        <w:rPr>
          <w:rFonts w:cstheme="minorHAnsi"/>
          <w:sz w:val="28"/>
          <w:szCs w:val="28"/>
        </w:rPr>
        <w:t>(</w:t>
      </w:r>
      <w:r w:rsidRPr="006B1E30">
        <w:rPr>
          <w:rFonts w:ascii="Cambria Math" w:hAnsi="Cambria Math" w:cs="Cambria Math"/>
          <w:sz w:val="28"/>
          <w:szCs w:val="28"/>
        </w:rPr>
        <w:t>𝑛𝑜𝑑𝑒</w:t>
      </w:r>
      <w:r w:rsidRPr="006B1E30">
        <w:rPr>
          <w:rFonts w:cstheme="minorHAnsi"/>
          <w:sz w:val="28"/>
          <w:szCs w:val="28"/>
        </w:rPr>
        <w:t>) è una funzione che restituisce i nodi genitore del nodo</w:t>
      </w:r>
      <w:r>
        <w:rPr>
          <w:rFonts w:cstheme="minorHAnsi"/>
          <w:sz w:val="28"/>
          <w:szCs w:val="28"/>
        </w:rPr>
        <w:t xml:space="preserve"> parametro della funzione</w:t>
      </w:r>
      <w:r w:rsidRPr="006B1E30">
        <w:rPr>
          <w:rFonts w:cstheme="minorHAnsi"/>
          <w:sz w:val="28"/>
          <w:szCs w:val="28"/>
        </w:rPr>
        <w:t>.</w:t>
      </w:r>
    </w:p>
    <w:p w14:paraId="543A48F5" w14:textId="6B51B956" w:rsidR="006B1E30" w:rsidRDefault="006B1E30" w:rsidP="006B1E30">
      <w:pPr>
        <w:rPr>
          <w:rFonts w:cstheme="minorHAnsi"/>
          <w:sz w:val="28"/>
          <w:szCs w:val="28"/>
        </w:rPr>
      </w:pPr>
      <w:r w:rsidRPr="006B1E30">
        <w:rPr>
          <w:rFonts w:cstheme="minorHAnsi"/>
          <w:sz w:val="28"/>
          <w:szCs w:val="28"/>
        </w:rPr>
        <w:t>In questo modo</w:t>
      </w:r>
      <w:r>
        <w:rPr>
          <w:rFonts w:cstheme="minorHAnsi"/>
          <w:sz w:val="28"/>
          <w:szCs w:val="28"/>
        </w:rPr>
        <w:t>,</w:t>
      </w:r>
      <w:r w:rsidRPr="006B1E30">
        <w:rPr>
          <w:rFonts w:cstheme="minorHAnsi"/>
          <w:sz w:val="28"/>
          <w:szCs w:val="28"/>
        </w:rPr>
        <w:t xml:space="preserve"> ogni nodo avrà una tabella delle probabilità condizionate dai suoi genitori. </w:t>
      </w:r>
      <w:r>
        <w:rPr>
          <w:rFonts w:cstheme="minorHAnsi"/>
          <w:sz w:val="28"/>
          <w:szCs w:val="28"/>
        </w:rPr>
        <w:t>Per</w:t>
      </w:r>
      <w:r w:rsidRPr="006B1E30">
        <w:rPr>
          <w:rFonts w:cstheme="minorHAnsi"/>
          <w:sz w:val="28"/>
          <w:szCs w:val="28"/>
        </w:rPr>
        <w:t xml:space="preserve"> calcolare le probabilità di ogni nodo</w:t>
      </w:r>
      <w:r>
        <w:rPr>
          <w:rFonts w:cstheme="minorHAnsi"/>
          <w:sz w:val="28"/>
          <w:szCs w:val="28"/>
        </w:rPr>
        <w:t>,</w:t>
      </w:r>
      <w:r w:rsidRPr="006B1E30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ci serviamo del</w:t>
      </w:r>
      <w:r w:rsidRPr="006B1E30">
        <w:rPr>
          <w:rFonts w:cstheme="minorHAnsi"/>
          <w:sz w:val="28"/>
          <w:szCs w:val="28"/>
        </w:rPr>
        <w:t>la formul</w:t>
      </w:r>
      <w:r>
        <w:rPr>
          <w:rFonts w:cstheme="minorHAnsi"/>
          <w:sz w:val="28"/>
          <w:szCs w:val="28"/>
        </w:rPr>
        <w:t>a:</w:t>
      </w:r>
    </w:p>
    <w:p w14:paraId="177A8F9F" w14:textId="213F3324" w:rsidR="006B1E30" w:rsidRDefault="006B1E30" w:rsidP="006B1E30">
      <w:pPr>
        <w:jc w:val="center"/>
        <w:rPr>
          <w:rFonts w:cstheme="minorHAnsi"/>
          <w:sz w:val="28"/>
          <w:szCs w:val="28"/>
        </w:rPr>
      </w:pPr>
      <w:r w:rsidRPr="006B1E30">
        <w:rPr>
          <w:rFonts w:cstheme="minorHAnsi"/>
          <w:noProof/>
          <w:sz w:val="28"/>
          <w:szCs w:val="28"/>
        </w:rPr>
        <w:drawing>
          <wp:inline distT="0" distB="0" distL="0" distR="0" wp14:anchorId="3BFAB83B" wp14:editId="1C7A774B">
            <wp:extent cx="4277322" cy="943107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BD14" w14:textId="37BC017A" w:rsidR="006B1E30" w:rsidRDefault="006B1E30" w:rsidP="006B1E30">
      <w:pPr>
        <w:rPr>
          <w:rFonts w:cstheme="minorHAnsi"/>
          <w:i/>
          <w:i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dove </w:t>
      </w:r>
      <w:r w:rsidRPr="006B1E30">
        <w:rPr>
          <w:rFonts w:ascii="Cambria Math" w:hAnsi="Cambria Math" w:cstheme="minorHAnsi"/>
          <w:i/>
          <w:iCs/>
          <w:sz w:val="28"/>
          <w:szCs w:val="28"/>
        </w:rPr>
        <w:t>X</w:t>
      </w:r>
      <w:r w:rsidRPr="006B1E30">
        <w:rPr>
          <w:rFonts w:ascii="Cambria Math" w:hAnsi="Cambria Math" w:cstheme="minorHAnsi"/>
          <w:i/>
          <w:iCs/>
        </w:rPr>
        <w:t>i</w:t>
      </w:r>
      <w:r>
        <w:rPr>
          <w:rFonts w:ascii="Cambria Math" w:hAnsi="Cambria Math" w:cstheme="minorHAnsi"/>
          <w:i/>
          <w:iCs/>
        </w:rPr>
        <w:t xml:space="preserve">  </w:t>
      </w:r>
      <w:r w:rsidRPr="006B1E30">
        <w:rPr>
          <w:rFonts w:cstheme="minorHAnsi"/>
          <w:i/>
          <w:iCs/>
          <w:sz w:val="28"/>
          <w:szCs w:val="28"/>
        </w:rPr>
        <w:t>sono le feature della rete bayesiana.</w:t>
      </w:r>
    </w:p>
    <w:p w14:paraId="42917E7C" w14:textId="62AE3ABA" w:rsidR="006B1E30" w:rsidRDefault="006B1E30" w:rsidP="006B1E30">
      <w:pPr>
        <w:rPr>
          <w:rFonts w:cstheme="minorHAnsi"/>
          <w:i/>
          <w:iCs/>
          <w:sz w:val="28"/>
          <w:szCs w:val="28"/>
        </w:rPr>
      </w:pPr>
    </w:p>
    <w:p w14:paraId="0084A30F" w14:textId="7B7018FD" w:rsidR="00F60AD2" w:rsidRDefault="00D52261" w:rsidP="006B1E30">
      <w:pPr>
        <w:rPr>
          <w:sz w:val="28"/>
          <w:szCs w:val="28"/>
        </w:rPr>
      </w:pPr>
      <w:r>
        <w:rPr>
          <w:sz w:val="28"/>
          <w:szCs w:val="28"/>
        </w:rPr>
        <w:t>N</w:t>
      </w:r>
      <w:r w:rsidR="00394A75" w:rsidRPr="00394A75">
        <w:rPr>
          <w:sz w:val="28"/>
          <w:szCs w:val="28"/>
        </w:rPr>
        <w:t xml:space="preserve">el nostro </w:t>
      </w:r>
      <w:r>
        <w:rPr>
          <w:sz w:val="28"/>
          <w:szCs w:val="28"/>
        </w:rPr>
        <w:t>modello,</w:t>
      </w:r>
      <w:r w:rsidR="00394A75" w:rsidRPr="00394A7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l’affinità al corso di laurea in Informatica dipende da requisiti, che dipendono a loro volta da specifiche domande (vedere fig. 2). </w:t>
      </w:r>
      <w:r w:rsidR="00394A75" w:rsidRPr="00394A75">
        <w:rPr>
          <w:sz w:val="28"/>
          <w:szCs w:val="28"/>
        </w:rPr>
        <w:t xml:space="preserve">Utilizzando la rete bayesiana possiamo esplicitare </w:t>
      </w:r>
      <w:r>
        <w:rPr>
          <w:sz w:val="28"/>
          <w:szCs w:val="28"/>
        </w:rPr>
        <w:t>la dipendenza tra domande</w:t>
      </w:r>
      <w:r w:rsidR="00F60AD2">
        <w:rPr>
          <w:sz w:val="28"/>
          <w:szCs w:val="28"/>
        </w:rPr>
        <w:t xml:space="preserve"> e </w:t>
      </w:r>
      <w:r>
        <w:rPr>
          <w:sz w:val="28"/>
          <w:szCs w:val="28"/>
        </w:rPr>
        <w:t>requisiti</w:t>
      </w:r>
      <w:r w:rsidR="00394A75" w:rsidRPr="00394A75">
        <w:rPr>
          <w:sz w:val="28"/>
          <w:szCs w:val="28"/>
        </w:rPr>
        <w:t xml:space="preserve"> andando a creare </w:t>
      </w:r>
      <w:r>
        <w:rPr>
          <w:sz w:val="28"/>
          <w:szCs w:val="28"/>
        </w:rPr>
        <w:t xml:space="preserve">un nodo per ogni </w:t>
      </w:r>
      <w:r w:rsidR="00F60AD2">
        <w:rPr>
          <w:sz w:val="28"/>
          <w:szCs w:val="28"/>
        </w:rPr>
        <w:t xml:space="preserve">requisito e per ogni </w:t>
      </w:r>
      <w:r>
        <w:rPr>
          <w:sz w:val="28"/>
          <w:szCs w:val="28"/>
        </w:rPr>
        <w:t>domanda</w:t>
      </w:r>
      <w:r w:rsidR="00394A75" w:rsidRPr="00394A75">
        <w:rPr>
          <w:sz w:val="28"/>
          <w:szCs w:val="28"/>
        </w:rPr>
        <w:t xml:space="preserve"> con degli archi che partono da</w:t>
      </w:r>
      <w:r>
        <w:rPr>
          <w:sz w:val="28"/>
          <w:szCs w:val="28"/>
        </w:rPr>
        <w:t xml:space="preserve">ll’affinità </w:t>
      </w:r>
      <w:r w:rsidR="00394A75" w:rsidRPr="00394A75">
        <w:rPr>
          <w:sz w:val="28"/>
          <w:szCs w:val="28"/>
        </w:rPr>
        <w:t xml:space="preserve">e finiscono </w:t>
      </w:r>
      <w:r>
        <w:rPr>
          <w:sz w:val="28"/>
          <w:szCs w:val="28"/>
        </w:rPr>
        <w:t>nei nodi relativi ai requisiti</w:t>
      </w:r>
      <w:r w:rsidR="00F60AD2">
        <w:rPr>
          <w:sz w:val="28"/>
          <w:szCs w:val="28"/>
        </w:rPr>
        <w:t xml:space="preserve"> e poi ancora alle relative domande</w:t>
      </w:r>
      <w:r w:rsidR="00394A75" w:rsidRPr="00394A75">
        <w:rPr>
          <w:sz w:val="28"/>
          <w:szCs w:val="28"/>
        </w:rPr>
        <w:t>. In questa maniera</w:t>
      </w:r>
      <w:r w:rsidR="00F60AD2">
        <w:rPr>
          <w:sz w:val="28"/>
          <w:szCs w:val="28"/>
        </w:rPr>
        <w:t>,</w:t>
      </w:r>
      <w:r w:rsidR="00394A75" w:rsidRPr="00394A75">
        <w:rPr>
          <w:sz w:val="28"/>
          <w:szCs w:val="28"/>
        </w:rPr>
        <w:t xml:space="preserve"> possiamo imporre una relazione d'ordine tra </w:t>
      </w:r>
      <w:r w:rsidR="00F60AD2">
        <w:rPr>
          <w:sz w:val="28"/>
          <w:szCs w:val="28"/>
        </w:rPr>
        <w:t>le</w:t>
      </w:r>
      <w:r w:rsidR="00394A75" w:rsidRPr="00394A75">
        <w:rPr>
          <w:sz w:val="28"/>
          <w:szCs w:val="28"/>
        </w:rPr>
        <w:t xml:space="preserve"> feature ed assegnare ad ogni feature dei genitori (se esistono). </w:t>
      </w:r>
    </w:p>
    <w:p w14:paraId="68B1373C" w14:textId="2083EF6B" w:rsidR="00E21E14" w:rsidRPr="00F60AD2" w:rsidRDefault="00394A75" w:rsidP="006B1E30">
      <w:pPr>
        <w:rPr>
          <w:sz w:val="28"/>
          <w:szCs w:val="28"/>
        </w:rPr>
      </w:pPr>
      <w:r w:rsidRPr="00394A75">
        <w:rPr>
          <w:sz w:val="28"/>
          <w:szCs w:val="28"/>
        </w:rPr>
        <w:t>Una volta costruita una rete bayesiana con una sua struttura (la DAG) e le sue tabelle per la probabilità condizionata, possiamo inferire la probabilità che un determinato evento si verifichi avendo osservato il verificarsi di alcuni eventi.</w:t>
      </w:r>
    </w:p>
    <w:p w14:paraId="38F784D4" w14:textId="77777777" w:rsidR="00E21E14" w:rsidRDefault="006B1E30" w:rsidP="006B1E30">
      <w:pPr>
        <w:rPr>
          <w:sz w:val="28"/>
          <w:szCs w:val="28"/>
        </w:rPr>
      </w:pPr>
      <w:r w:rsidRPr="006B1E30">
        <w:rPr>
          <w:sz w:val="28"/>
          <w:szCs w:val="28"/>
        </w:rPr>
        <w:t>Per far ciò</w:t>
      </w:r>
      <w:r w:rsidR="00E21E14">
        <w:rPr>
          <w:sz w:val="28"/>
          <w:szCs w:val="28"/>
        </w:rPr>
        <w:t>,</w:t>
      </w:r>
      <w:r w:rsidRPr="006B1E30">
        <w:rPr>
          <w:sz w:val="28"/>
          <w:szCs w:val="28"/>
        </w:rPr>
        <w:t xml:space="preserve"> abbiamo due tipi di inferenza:</w:t>
      </w:r>
    </w:p>
    <w:p w14:paraId="16C1509C" w14:textId="54689C75" w:rsidR="00E21E14" w:rsidRDefault="00E21E14" w:rsidP="00E21E14">
      <w:pPr>
        <w:pStyle w:val="Paragrafoelenco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inferenza </w:t>
      </w:r>
      <w:r w:rsidR="006B1E30" w:rsidRPr="00E21E14">
        <w:rPr>
          <w:sz w:val="28"/>
          <w:szCs w:val="28"/>
        </w:rPr>
        <w:t>esatt</w:t>
      </w:r>
      <w:r>
        <w:rPr>
          <w:sz w:val="28"/>
          <w:szCs w:val="28"/>
        </w:rPr>
        <w:t>a: s</w:t>
      </w:r>
      <w:r w:rsidR="006B1E30" w:rsidRPr="00E21E14">
        <w:rPr>
          <w:sz w:val="28"/>
          <w:szCs w:val="28"/>
        </w:rPr>
        <w:t xml:space="preserve">i va ad enumerare i mondi coerenti con le osservazioni per poi sfruttare un algoritmo per calcolare la probabilità esatta dell’evento su cui </w:t>
      </w:r>
      <w:r w:rsidR="006B1E30" w:rsidRPr="00E21E14">
        <w:rPr>
          <w:sz w:val="28"/>
          <w:szCs w:val="28"/>
        </w:rPr>
        <w:lastRenderedPageBreak/>
        <w:t>s</w:t>
      </w:r>
      <w:r w:rsidR="00F60AD2">
        <w:rPr>
          <w:sz w:val="28"/>
          <w:szCs w:val="28"/>
        </w:rPr>
        <w:t>i sta</w:t>
      </w:r>
      <w:r w:rsidR="006B1E30" w:rsidRPr="00E21E14">
        <w:rPr>
          <w:sz w:val="28"/>
          <w:szCs w:val="28"/>
        </w:rPr>
        <w:t xml:space="preserve"> indagando. Ci sono vari algoritmi per il calcolo e noi useremo quello dell’eliminazione di variabili (che è simile all’omonimo algoritmo nei CSP)</w:t>
      </w:r>
      <w:r>
        <w:rPr>
          <w:sz w:val="28"/>
          <w:szCs w:val="28"/>
        </w:rPr>
        <w:t>;</w:t>
      </w:r>
    </w:p>
    <w:p w14:paraId="19DAB565" w14:textId="77777777" w:rsidR="00E21E14" w:rsidRDefault="00E21E14" w:rsidP="00E21E14">
      <w:pPr>
        <w:pStyle w:val="Paragrafoelenco"/>
        <w:rPr>
          <w:sz w:val="28"/>
          <w:szCs w:val="28"/>
        </w:rPr>
      </w:pPr>
    </w:p>
    <w:p w14:paraId="5A6DC167" w14:textId="5DB9982A" w:rsidR="00394A75" w:rsidRDefault="006B1E30" w:rsidP="00E21E14">
      <w:pPr>
        <w:pStyle w:val="Paragrafoelenco"/>
        <w:numPr>
          <w:ilvl w:val="0"/>
          <w:numId w:val="9"/>
        </w:numPr>
        <w:rPr>
          <w:sz w:val="28"/>
          <w:szCs w:val="28"/>
        </w:rPr>
      </w:pPr>
      <w:r w:rsidRPr="00E21E14">
        <w:rPr>
          <w:sz w:val="28"/>
          <w:szCs w:val="28"/>
        </w:rPr>
        <w:t>inferenza approssimata</w:t>
      </w:r>
      <w:r w:rsidR="00F60AD2">
        <w:rPr>
          <w:sz w:val="28"/>
          <w:szCs w:val="28"/>
        </w:rPr>
        <w:t>:</w:t>
      </w:r>
      <w:r w:rsidRPr="00E21E14">
        <w:rPr>
          <w:sz w:val="28"/>
          <w:szCs w:val="28"/>
        </w:rPr>
        <w:t xml:space="preserve"> si va a stimare la probabilità di un certo evento.</w:t>
      </w:r>
    </w:p>
    <w:p w14:paraId="3FA17970" w14:textId="77777777" w:rsidR="00394A75" w:rsidRPr="00394A75" w:rsidRDefault="00394A75" w:rsidP="00394A75">
      <w:pPr>
        <w:pStyle w:val="Paragrafoelenco"/>
        <w:rPr>
          <w:sz w:val="28"/>
          <w:szCs w:val="28"/>
        </w:rPr>
      </w:pPr>
    </w:p>
    <w:p w14:paraId="510FF00C" w14:textId="40B19060" w:rsidR="006B1E30" w:rsidRPr="00394A75" w:rsidRDefault="006B1E30" w:rsidP="00394A75">
      <w:pPr>
        <w:rPr>
          <w:sz w:val="28"/>
          <w:szCs w:val="28"/>
        </w:rPr>
      </w:pPr>
      <w:r w:rsidRPr="00394A75">
        <w:rPr>
          <w:sz w:val="28"/>
          <w:szCs w:val="28"/>
        </w:rPr>
        <w:t xml:space="preserve">Nel caso in cui non si conoscano a priori le tabelle delle probabilità condizionate degli </w:t>
      </w:r>
      <w:r w:rsidR="00F60AD2">
        <w:rPr>
          <w:sz w:val="28"/>
          <w:szCs w:val="28"/>
        </w:rPr>
        <w:t>eventi,</w:t>
      </w:r>
      <w:r w:rsidRPr="00394A75">
        <w:rPr>
          <w:sz w:val="28"/>
          <w:szCs w:val="28"/>
        </w:rPr>
        <w:t xml:space="preserve"> è possibile ricavarsele andando ad analizzare i dati e, usando opportuni algoritmi, stimare le probabilità condizionate dei nodi di una DAG.</w:t>
      </w:r>
      <w:r w:rsidR="00394A75">
        <w:rPr>
          <w:sz w:val="28"/>
          <w:szCs w:val="28"/>
        </w:rPr>
        <w:br/>
      </w:r>
      <w:r w:rsidRPr="00394A75">
        <w:rPr>
          <w:sz w:val="28"/>
          <w:szCs w:val="28"/>
        </w:rPr>
        <w:t>Per stimare le probabilità</w:t>
      </w:r>
      <w:r w:rsidR="00394A75">
        <w:rPr>
          <w:sz w:val="28"/>
          <w:szCs w:val="28"/>
        </w:rPr>
        <w:t>,</w:t>
      </w:r>
      <w:r w:rsidRPr="00394A75">
        <w:rPr>
          <w:sz w:val="28"/>
          <w:szCs w:val="28"/>
        </w:rPr>
        <w:t xml:space="preserve"> </w:t>
      </w:r>
      <w:r w:rsidR="00394A75">
        <w:rPr>
          <w:sz w:val="28"/>
          <w:szCs w:val="28"/>
        </w:rPr>
        <w:t>è possibile procedere con lo</w:t>
      </w:r>
      <w:r w:rsidRPr="00394A75">
        <w:rPr>
          <w:sz w:val="28"/>
          <w:szCs w:val="28"/>
        </w:rPr>
        <w:t xml:space="preserve"> stimatore d</w:t>
      </w:r>
      <w:r w:rsidR="00394A75">
        <w:rPr>
          <w:sz w:val="28"/>
          <w:szCs w:val="28"/>
        </w:rPr>
        <w:t>i</w:t>
      </w:r>
      <w:r w:rsidRPr="00394A75">
        <w:rPr>
          <w:sz w:val="28"/>
          <w:szCs w:val="28"/>
        </w:rPr>
        <w:t xml:space="preserve"> massima verosimiglianz</w:t>
      </w:r>
      <w:r w:rsidR="00394A75">
        <w:rPr>
          <w:sz w:val="28"/>
          <w:szCs w:val="28"/>
        </w:rPr>
        <w:t>a o con</w:t>
      </w:r>
      <w:r w:rsidRPr="00394A75">
        <w:rPr>
          <w:sz w:val="28"/>
          <w:szCs w:val="28"/>
        </w:rPr>
        <w:t xml:space="preserve"> altri metodi come regressioni, alberi di decisione, etc.</w:t>
      </w:r>
    </w:p>
    <w:p w14:paraId="6963E9D8" w14:textId="390F0279" w:rsidR="002E26CF" w:rsidRDefault="002E26CF" w:rsidP="006B1E30">
      <w:pPr>
        <w:rPr>
          <w:sz w:val="28"/>
          <w:szCs w:val="28"/>
        </w:rPr>
      </w:pPr>
    </w:p>
    <w:p w14:paraId="6097DDA3" w14:textId="5B31F8EB" w:rsidR="002E26CF" w:rsidRDefault="002E26CF" w:rsidP="00394A75">
      <w:pPr>
        <w:pStyle w:val="Titolo2"/>
      </w:pPr>
      <w:r w:rsidRPr="00394A75">
        <w:rPr>
          <w:rFonts w:asciiTheme="minorHAnsi" w:hAnsiTheme="minorHAnsi" w:cstheme="minorHAnsi"/>
          <w:b/>
          <w:bCs/>
          <w:color w:val="auto"/>
          <w:sz w:val="30"/>
          <w:szCs w:val="30"/>
        </w:rPr>
        <w:t>I</w:t>
      </w:r>
      <w:r w:rsidR="00394A75">
        <w:rPr>
          <w:rFonts w:asciiTheme="minorHAnsi" w:hAnsiTheme="minorHAnsi" w:cstheme="minorHAnsi"/>
          <w:b/>
          <w:bCs/>
          <w:color w:val="auto"/>
          <w:sz w:val="30"/>
          <w:szCs w:val="30"/>
        </w:rPr>
        <w:t>mplementazione rete bayesiana</w:t>
      </w:r>
      <w:r w:rsidRPr="002E26CF">
        <w:t xml:space="preserve"> </w:t>
      </w:r>
    </w:p>
    <w:p w14:paraId="472E5686" w14:textId="45DBC57E" w:rsidR="00394A75" w:rsidRDefault="002E26CF" w:rsidP="006B1E30">
      <w:pPr>
        <w:rPr>
          <w:sz w:val="28"/>
          <w:szCs w:val="28"/>
        </w:rPr>
      </w:pPr>
      <w:r w:rsidRPr="002E26CF">
        <w:rPr>
          <w:sz w:val="28"/>
          <w:szCs w:val="28"/>
        </w:rPr>
        <w:t xml:space="preserve">Per implementare la rete bayesiana in Python abbiamo fatto uso di </w:t>
      </w:r>
      <w:r w:rsidRPr="00394A75">
        <w:rPr>
          <w:b/>
          <w:bCs/>
          <w:sz w:val="28"/>
          <w:szCs w:val="28"/>
        </w:rPr>
        <w:t>bnlearn</w:t>
      </w:r>
      <w:r w:rsidRPr="002E26CF">
        <w:rPr>
          <w:sz w:val="28"/>
          <w:szCs w:val="28"/>
        </w:rPr>
        <w:t>, una libreri</w:t>
      </w:r>
      <w:r w:rsidR="00F60AD2">
        <w:rPr>
          <w:sz w:val="28"/>
          <w:szCs w:val="28"/>
        </w:rPr>
        <w:t xml:space="preserve">a </w:t>
      </w:r>
      <w:r w:rsidRPr="00F60AD2">
        <w:rPr>
          <w:i/>
          <w:iCs/>
          <w:sz w:val="28"/>
          <w:szCs w:val="28"/>
        </w:rPr>
        <w:t>wrapper</w:t>
      </w:r>
      <w:r w:rsidRPr="002E26CF">
        <w:rPr>
          <w:sz w:val="28"/>
          <w:szCs w:val="28"/>
        </w:rPr>
        <w:t xml:space="preserve"> </w:t>
      </w:r>
      <w:r w:rsidR="00F60AD2">
        <w:rPr>
          <w:sz w:val="28"/>
          <w:szCs w:val="28"/>
        </w:rPr>
        <w:t>contenente</w:t>
      </w:r>
      <w:r w:rsidRPr="002E26CF">
        <w:rPr>
          <w:sz w:val="28"/>
          <w:szCs w:val="28"/>
        </w:rPr>
        <w:t xml:space="preserve"> un’altra libreria</w:t>
      </w:r>
      <w:r w:rsidR="00394A75">
        <w:rPr>
          <w:sz w:val="28"/>
          <w:szCs w:val="28"/>
        </w:rPr>
        <w:t>,</w:t>
      </w:r>
      <w:r w:rsidRPr="002E26CF">
        <w:rPr>
          <w:sz w:val="28"/>
          <w:szCs w:val="28"/>
        </w:rPr>
        <w:t xml:space="preserve"> </w:t>
      </w:r>
      <w:r w:rsidRPr="00394A75">
        <w:rPr>
          <w:b/>
          <w:bCs/>
          <w:sz w:val="28"/>
          <w:szCs w:val="28"/>
        </w:rPr>
        <w:t>pgmpy</w:t>
      </w:r>
      <w:r w:rsidRPr="002E26CF">
        <w:rPr>
          <w:sz w:val="28"/>
          <w:szCs w:val="28"/>
        </w:rPr>
        <w:t xml:space="preserve">. </w:t>
      </w:r>
    </w:p>
    <w:p w14:paraId="0BCD19DF" w14:textId="3B3B490A" w:rsidR="0054422A" w:rsidRDefault="00394A75" w:rsidP="006B1E30">
      <w:pPr>
        <w:rPr>
          <w:sz w:val="28"/>
          <w:szCs w:val="28"/>
        </w:rPr>
      </w:pPr>
      <w:r>
        <w:rPr>
          <w:sz w:val="28"/>
          <w:szCs w:val="28"/>
        </w:rPr>
        <w:t xml:space="preserve">La libreria </w:t>
      </w:r>
      <w:r w:rsidR="002E26CF" w:rsidRPr="00394A75">
        <w:rPr>
          <w:i/>
          <w:iCs/>
          <w:sz w:val="28"/>
          <w:szCs w:val="28"/>
        </w:rPr>
        <w:t>bnlearn</w:t>
      </w:r>
      <w:r w:rsidR="002E26CF" w:rsidRPr="002E26CF">
        <w:rPr>
          <w:sz w:val="28"/>
          <w:szCs w:val="28"/>
        </w:rPr>
        <w:t xml:space="preserve"> c</w:t>
      </w:r>
      <w:r w:rsidR="000B30EB">
        <w:rPr>
          <w:sz w:val="28"/>
          <w:szCs w:val="28"/>
        </w:rPr>
        <w:t xml:space="preserve">onsente la creazione di </w:t>
      </w:r>
      <w:r w:rsidR="002E26CF" w:rsidRPr="002E26CF">
        <w:rPr>
          <w:sz w:val="28"/>
          <w:szCs w:val="28"/>
        </w:rPr>
        <w:t xml:space="preserve">una DAG, </w:t>
      </w:r>
      <w:r w:rsidR="000B30EB">
        <w:rPr>
          <w:sz w:val="28"/>
          <w:szCs w:val="28"/>
        </w:rPr>
        <w:t>la creazione</w:t>
      </w:r>
      <w:r w:rsidR="002E26CF" w:rsidRPr="002E26CF">
        <w:rPr>
          <w:sz w:val="28"/>
          <w:szCs w:val="28"/>
        </w:rPr>
        <w:t xml:space="preserve"> ed assegna</w:t>
      </w:r>
      <w:r w:rsidR="000B30EB">
        <w:rPr>
          <w:sz w:val="28"/>
          <w:szCs w:val="28"/>
        </w:rPr>
        <w:t>zione</w:t>
      </w:r>
      <w:r w:rsidR="002E26CF" w:rsidRPr="002E26CF">
        <w:rPr>
          <w:sz w:val="28"/>
          <w:szCs w:val="28"/>
        </w:rPr>
        <w:t xml:space="preserve"> delle tabelle di probabilità condizionata per </w:t>
      </w:r>
      <w:r w:rsidR="00F60AD2">
        <w:rPr>
          <w:sz w:val="28"/>
          <w:szCs w:val="28"/>
        </w:rPr>
        <w:t>ciascun</w:t>
      </w:r>
      <w:r w:rsidR="002E26CF" w:rsidRPr="002E26CF">
        <w:rPr>
          <w:sz w:val="28"/>
          <w:szCs w:val="28"/>
        </w:rPr>
        <w:t xml:space="preserve"> nodo (con la classe TabularCPD) e p</w:t>
      </w:r>
      <w:r w:rsidR="000B30EB">
        <w:rPr>
          <w:sz w:val="28"/>
          <w:szCs w:val="28"/>
        </w:rPr>
        <w:t>ermette poi</w:t>
      </w:r>
      <w:r w:rsidR="002E26CF" w:rsidRPr="002E26CF">
        <w:rPr>
          <w:sz w:val="28"/>
          <w:szCs w:val="28"/>
        </w:rPr>
        <w:t xml:space="preserve"> di inferire le probabilità per un nodo della DAG</w:t>
      </w:r>
      <w:r w:rsidR="000B30EB">
        <w:rPr>
          <w:sz w:val="28"/>
          <w:szCs w:val="28"/>
        </w:rPr>
        <w:t>,</w:t>
      </w:r>
      <w:r w:rsidR="002E26CF" w:rsidRPr="002E26CF">
        <w:rPr>
          <w:sz w:val="28"/>
          <w:szCs w:val="28"/>
        </w:rPr>
        <w:t xml:space="preserve"> andando a segnalare le osservazioni</w:t>
      </w:r>
      <w:r w:rsidR="0054422A">
        <w:rPr>
          <w:sz w:val="28"/>
          <w:szCs w:val="28"/>
        </w:rPr>
        <w:t xml:space="preserve"> sull’utente</w:t>
      </w:r>
      <w:r w:rsidR="002E26CF" w:rsidRPr="002E26CF">
        <w:rPr>
          <w:sz w:val="28"/>
          <w:szCs w:val="28"/>
        </w:rPr>
        <w:t xml:space="preserve"> tramite il metodo della eliminazione delle variabili. Inoltre, </w:t>
      </w:r>
      <w:r w:rsidR="002E26CF" w:rsidRPr="000B30EB">
        <w:rPr>
          <w:i/>
          <w:iCs/>
          <w:sz w:val="28"/>
          <w:szCs w:val="28"/>
        </w:rPr>
        <w:t>bnlearn</w:t>
      </w:r>
      <w:r w:rsidR="002E26CF" w:rsidRPr="002E26CF">
        <w:rPr>
          <w:sz w:val="28"/>
          <w:szCs w:val="28"/>
        </w:rPr>
        <w:t xml:space="preserve"> permette di imparare anche le tabelle delle probabilità</w:t>
      </w:r>
      <w:r w:rsidR="00F60AD2">
        <w:rPr>
          <w:sz w:val="28"/>
          <w:szCs w:val="28"/>
        </w:rPr>
        <w:t>,</w:t>
      </w:r>
      <w:r w:rsidR="002E26CF" w:rsidRPr="002E26CF">
        <w:rPr>
          <w:sz w:val="28"/>
          <w:szCs w:val="28"/>
        </w:rPr>
        <w:t xml:space="preserve"> andando a stimare da un dataset </w:t>
      </w:r>
      <w:r w:rsidR="00F60AD2">
        <w:rPr>
          <w:sz w:val="28"/>
          <w:szCs w:val="28"/>
        </w:rPr>
        <w:t>fornito</w:t>
      </w:r>
      <w:r w:rsidR="002E26CF" w:rsidRPr="002E26CF">
        <w:rPr>
          <w:sz w:val="28"/>
          <w:szCs w:val="28"/>
        </w:rPr>
        <w:t xml:space="preserve"> in input. In questo caso</w:t>
      </w:r>
      <w:r w:rsidR="00F60AD2">
        <w:rPr>
          <w:sz w:val="28"/>
          <w:szCs w:val="28"/>
        </w:rPr>
        <w:t>,</w:t>
      </w:r>
      <w:r w:rsidR="002E26CF" w:rsidRPr="002E26CF">
        <w:rPr>
          <w:sz w:val="28"/>
          <w:szCs w:val="28"/>
        </w:rPr>
        <w:t xml:space="preserve"> </w:t>
      </w:r>
      <w:r w:rsidR="000B30EB">
        <w:rPr>
          <w:sz w:val="28"/>
          <w:szCs w:val="28"/>
        </w:rPr>
        <w:t>viene</w:t>
      </w:r>
      <w:r w:rsidR="002E26CF" w:rsidRPr="002E26CF">
        <w:rPr>
          <w:sz w:val="28"/>
          <w:szCs w:val="28"/>
        </w:rPr>
        <w:t xml:space="preserve"> perme</w:t>
      </w:r>
      <w:r w:rsidR="000B30EB">
        <w:rPr>
          <w:sz w:val="28"/>
          <w:szCs w:val="28"/>
        </w:rPr>
        <w:t>sso</w:t>
      </w:r>
      <w:r w:rsidR="002E26CF" w:rsidRPr="002E26CF">
        <w:rPr>
          <w:sz w:val="28"/>
          <w:szCs w:val="28"/>
        </w:rPr>
        <w:t xml:space="preserve"> di scegliere </w:t>
      </w:r>
      <w:r w:rsidR="0054422A">
        <w:rPr>
          <w:sz w:val="28"/>
          <w:szCs w:val="28"/>
        </w:rPr>
        <w:t xml:space="preserve">come </w:t>
      </w:r>
      <w:r w:rsidR="002E26CF" w:rsidRPr="002E26CF">
        <w:rPr>
          <w:sz w:val="28"/>
          <w:szCs w:val="28"/>
        </w:rPr>
        <w:t>opzion</w:t>
      </w:r>
      <w:r w:rsidR="0054422A">
        <w:rPr>
          <w:sz w:val="28"/>
          <w:szCs w:val="28"/>
        </w:rPr>
        <w:t>e lo</w:t>
      </w:r>
      <w:r w:rsidR="002E26CF" w:rsidRPr="002E26CF">
        <w:rPr>
          <w:sz w:val="28"/>
          <w:szCs w:val="28"/>
        </w:rPr>
        <w:t xml:space="preserve"> stimatore di massima verosimiglianza. </w:t>
      </w:r>
      <w:r w:rsidR="0054422A">
        <w:rPr>
          <w:sz w:val="28"/>
          <w:szCs w:val="28"/>
        </w:rPr>
        <w:t>Per</w:t>
      </w:r>
      <w:r w:rsidR="002E26CF" w:rsidRPr="002E26CF">
        <w:rPr>
          <w:sz w:val="28"/>
          <w:szCs w:val="28"/>
        </w:rPr>
        <w:t xml:space="preserve"> la creazione della DAG,</w:t>
      </w:r>
      <w:r w:rsidR="0054422A">
        <w:rPr>
          <w:sz w:val="28"/>
          <w:szCs w:val="28"/>
        </w:rPr>
        <w:t xml:space="preserve"> è stato creato</w:t>
      </w:r>
      <w:r w:rsidR="002E26CF" w:rsidRPr="002E26CF">
        <w:rPr>
          <w:sz w:val="28"/>
          <w:szCs w:val="28"/>
        </w:rPr>
        <w:t xml:space="preserve"> un vettore di coppie, </w:t>
      </w:r>
      <w:r w:rsidR="0054422A">
        <w:rPr>
          <w:sz w:val="28"/>
          <w:szCs w:val="28"/>
        </w:rPr>
        <w:t>ciascuna</w:t>
      </w:r>
      <w:r w:rsidR="002E26CF" w:rsidRPr="002E26CF">
        <w:rPr>
          <w:sz w:val="28"/>
          <w:szCs w:val="28"/>
        </w:rPr>
        <w:t xml:space="preserve"> formata da due nodi del grafo che </w:t>
      </w:r>
      <w:r w:rsidR="0054422A">
        <w:rPr>
          <w:sz w:val="28"/>
          <w:szCs w:val="28"/>
        </w:rPr>
        <w:t>indicano</w:t>
      </w:r>
      <w:r w:rsidR="002E26CF" w:rsidRPr="002E26CF">
        <w:rPr>
          <w:sz w:val="28"/>
          <w:szCs w:val="28"/>
        </w:rPr>
        <w:t xml:space="preserve"> un arco che li collega. </w:t>
      </w:r>
    </w:p>
    <w:p w14:paraId="0665BA23" w14:textId="6FE5F458" w:rsidR="00CF02E9" w:rsidRDefault="0054422A" w:rsidP="006B1E30">
      <w:pPr>
        <w:rPr>
          <w:sz w:val="28"/>
          <w:szCs w:val="28"/>
        </w:rPr>
      </w:pPr>
      <w:r>
        <w:rPr>
          <w:sz w:val="28"/>
          <w:szCs w:val="28"/>
        </w:rPr>
        <w:t>Creata</w:t>
      </w:r>
      <w:r w:rsidR="002E26CF" w:rsidRPr="002E26CF">
        <w:rPr>
          <w:sz w:val="28"/>
          <w:szCs w:val="28"/>
        </w:rPr>
        <w:t xml:space="preserve"> una rete bayesiana funzionante, </w:t>
      </w:r>
      <w:r>
        <w:rPr>
          <w:sz w:val="28"/>
          <w:szCs w:val="28"/>
        </w:rPr>
        <w:t>bisogna</w:t>
      </w:r>
      <w:r w:rsidR="002E26CF" w:rsidRPr="002E26CF">
        <w:rPr>
          <w:sz w:val="28"/>
          <w:szCs w:val="28"/>
        </w:rPr>
        <w:t xml:space="preserve"> </w:t>
      </w:r>
      <w:r>
        <w:rPr>
          <w:sz w:val="28"/>
          <w:szCs w:val="28"/>
        </w:rPr>
        <w:t>raccogliere</w:t>
      </w:r>
      <w:r w:rsidR="002E26CF" w:rsidRPr="002E26CF">
        <w:rPr>
          <w:sz w:val="28"/>
          <w:szCs w:val="28"/>
        </w:rPr>
        <w:t xml:space="preserve"> le osservazioni del</w:t>
      </w:r>
      <w:r>
        <w:rPr>
          <w:sz w:val="28"/>
          <w:szCs w:val="28"/>
        </w:rPr>
        <w:t xml:space="preserve">l’utente </w:t>
      </w:r>
      <w:r w:rsidR="00CF02E9">
        <w:rPr>
          <w:sz w:val="28"/>
          <w:szCs w:val="28"/>
        </w:rPr>
        <w:t>(i requisiti che pensa di rispettare</w:t>
      </w:r>
      <w:r w:rsidR="002E26CF" w:rsidRPr="002E26CF">
        <w:rPr>
          <w:sz w:val="28"/>
          <w:szCs w:val="28"/>
        </w:rPr>
        <w:t xml:space="preserve">) ed inferire la probabilità che </w:t>
      </w:r>
      <w:r w:rsidR="00CF02E9">
        <w:rPr>
          <w:sz w:val="28"/>
          <w:szCs w:val="28"/>
        </w:rPr>
        <w:t>l’utente sia compatibile con il CdL</w:t>
      </w:r>
      <w:r w:rsidR="002E26CF" w:rsidRPr="002E26CF">
        <w:rPr>
          <w:sz w:val="28"/>
          <w:szCs w:val="28"/>
        </w:rPr>
        <w:t>. Per far ciò</w:t>
      </w:r>
      <w:r w:rsidR="00CF02E9">
        <w:rPr>
          <w:sz w:val="28"/>
          <w:szCs w:val="28"/>
        </w:rPr>
        <w:t>,</w:t>
      </w:r>
      <w:r w:rsidR="002E26CF" w:rsidRPr="002E26CF">
        <w:rPr>
          <w:sz w:val="28"/>
          <w:szCs w:val="28"/>
        </w:rPr>
        <w:t xml:space="preserve"> </w:t>
      </w:r>
      <w:r w:rsidR="00CF02E9">
        <w:rPr>
          <w:sz w:val="28"/>
          <w:szCs w:val="28"/>
        </w:rPr>
        <w:t xml:space="preserve">vengono poste </w:t>
      </w:r>
      <w:r w:rsidR="002E26CF" w:rsidRPr="002E26CF">
        <w:rPr>
          <w:sz w:val="28"/>
          <w:szCs w:val="28"/>
        </w:rPr>
        <w:t>delle domande</w:t>
      </w:r>
      <w:r w:rsidR="00CF02E9">
        <w:rPr>
          <w:sz w:val="28"/>
          <w:szCs w:val="28"/>
        </w:rPr>
        <w:t xml:space="preserve"> all’utente</w:t>
      </w:r>
      <w:r w:rsidR="002E26CF" w:rsidRPr="002E26CF">
        <w:rPr>
          <w:sz w:val="28"/>
          <w:szCs w:val="28"/>
        </w:rPr>
        <w:t xml:space="preserve">; ogni </w:t>
      </w:r>
      <w:r w:rsidR="00CF02E9">
        <w:rPr>
          <w:sz w:val="28"/>
          <w:szCs w:val="28"/>
        </w:rPr>
        <w:t xml:space="preserve">requisito </w:t>
      </w:r>
      <w:r w:rsidR="002E26CF" w:rsidRPr="002E26CF">
        <w:rPr>
          <w:sz w:val="28"/>
          <w:szCs w:val="28"/>
        </w:rPr>
        <w:t>osservat</w:t>
      </w:r>
      <w:r w:rsidR="00CF02E9">
        <w:rPr>
          <w:sz w:val="28"/>
          <w:szCs w:val="28"/>
        </w:rPr>
        <w:t>o</w:t>
      </w:r>
      <w:r w:rsidR="002E26CF" w:rsidRPr="002E26CF">
        <w:rPr>
          <w:sz w:val="28"/>
          <w:szCs w:val="28"/>
        </w:rPr>
        <w:t xml:space="preserve"> </w:t>
      </w:r>
      <w:r w:rsidR="00CF02E9">
        <w:rPr>
          <w:sz w:val="28"/>
          <w:szCs w:val="28"/>
        </w:rPr>
        <w:t xml:space="preserve">avrà </w:t>
      </w:r>
      <w:r w:rsidR="002E26CF" w:rsidRPr="002E26CF">
        <w:rPr>
          <w:sz w:val="28"/>
          <w:szCs w:val="28"/>
        </w:rPr>
        <w:t xml:space="preserve">valore 0 se </w:t>
      </w:r>
      <w:r w:rsidR="00CF02E9">
        <w:rPr>
          <w:sz w:val="28"/>
          <w:szCs w:val="28"/>
        </w:rPr>
        <w:t xml:space="preserve">assente </w:t>
      </w:r>
      <w:r w:rsidR="002E26CF" w:rsidRPr="002E26CF">
        <w:rPr>
          <w:sz w:val="28"/>
          <w:szCs w:val="28"/>
        </w:rPr>
        <w:t>e 1 se invece è presente. Dopodiché</w:t>
      </w:r>
      <w:r w:rsidR="00CF02E9">
        <w:rPr>
          <w:sz w:val="28"/>
          <w:szCs w:val="28"/>
        </w:rPr>
        <w:t xml:space="preserve">, </w:t>
      </w:r>
      <w:r w:rsidR="002E26CF" w:rsidRPr="002E26CF">
        <w:rPr>
          <w:sz w:val="28"/>
          <w:szCs w:val="28"/>
        </w:rPr>
        <w:t xml:space="preserve">andiamo ad usare la funzione di inferenza di </w:t>
      </w:r>
      <w:r w:rsidR="002E26CF" w:rsidRPr="00CF02E9">
        <w:rPr>
          <w:i/>
          <w:iCs/>
          <w:sz w:val="28"/>
          <w:szCs w:val="28"/>
        </w:rPr>
        <w:t>bnlearn</w:t>
      </w:r>
      <w:r w:rsidR="002E26CF" w:rsidRPr="002E26CF">
        <w:rPr>
          <w:sz w:val="28"/>
          <w:szCs w:val="28"/>
        </w:rPr>
        <w:t xml:space="preserve"> che va ad usare l’eliminazione di variabili per ottenere la probabilità </w:t>
      </w:r>
      <w:r w:rsidR="00CF02E9">
        <w:rPr>
          <w:sz w:val="28"/>
          <w:szCs w:val="28"/>
        </w:rPr>
        <w:t>di affinità.</w:t>
      </w:r>
    </w:p>
    <w:p w14:paraId="1603F626" w14:textId="17462913" w:rsidR="00CF02E9" w:rsidRDefault="000B30EB" w:rsidP="006B1E30">
      <w:pPr>
        <w:rPr>
          <w:sz w:val="28"/>
          <w:szCs w:val="28"/>
        </w:rPr>
      </w:pPr>
      <w:r>
        <w:rPr>
          <w:sz w:val="28"/>
          <w:szCs w:val="28"/>
        </w:rPr>
        <w:t>In</w:t>
      </w:r>
      <w:r w:rsidR="002E26CF" w:rsidRPr="002E26CF">
        <w:rPr>
          <w:sz w:val="28"/>
          <w:szCs w:val="28"/>
        </w:rPr>
        <w:t xml:space="preserve"> alternativa, se non abbiamo le tabelle di probabilità per ogni nodo, possiamo apprendere le probabilità usando diversi stimatori (descritti precedentemente). Semplicemente diamo una DAG in input combinata con un dataset: ogni riga del dataset rappresenta un</w:t>
      </w:r>
      <w:r w:rsidR="00CF02E9">
        <w:rPr>
          <w:sz w:val="28"/>
          <w:szCs w:val="28"/>
        </w:rPr>
        <w:t xml:space="preserve"> utente intervistato.</w:t>
      </w:r>
    </w:p>
    <w:p w14:paraId="55644A9E" w14:textId="32E77613" w:rsidR="002E26CF" w:rsidRDefault="002E26CF" w:rsidP="006B1E30">
      <w:pPr>
        <w:rPr>
          <w:noProof/>
          <w:sz w:val="28"/>
          <w:szCs w:val="28"/>
        </w:rPr>
      </w:pPr>
      <w:r w:rsidRPr="002E26CF">
        <w:rPr>
          <w:sz w:val="28"/>
          <w:szCs w:val="28"/>
        </w:rPr>
        <w:t>Una volta passati questi input</w:t>
      </w:r>
      <w:r w:rsidR="000B30EB">
        <w:rPr>
          <w:sz w:val="28"/>
          <w:szCs w:val="28"/>
        </w:rPr>
        <w:t xml:space="preserve">, è possibile creare una rete bayesiana con stimatore di massima verosimiglianza, stavolta con </w:t>
      </w:r>
      <w:r w:rsidRPr="002E26CF">
        <w:rPr>
          <w:sz w:val="28"/>
          <w:szCs w:val="28"/>
        </w:rPr>
        <w:t>probabilità apprese e non date.</w:t>
      </w:r>
    </w:p>
    <w:p w14:paraId="0FDEB13B" w14:textId="53AA993D" w:rsidR="002E26CF" w:rsidRDefault="002E26CF" w:rsidP="006B1E30">
      <w:pPr>
        <w:rPr>
          <w:rFonts w:cstheme="minorHAnsi"/>
          <w:sz w:val="44"/>
          <w:szCs w:val="44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A4F037A" wp14:editId="14451918">
            <wp:extent cx="6115050" cy="42672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5A14F" w14:textId="478672D4" w:rsidR="00394A75" w:rsidRPr="00394A75" w:rsidRDefault="00394A75" w:rsidP="00394A75">
      <w:pPr>
        <w:pStyle w:val="Nessunaspaziatura"/>
        <w:rPr>
          <w:rFonts w:ascii="Arial" w:hAnsi="Arial" w:cs="Arial"/>
          <w:i/>
          <w:iCs/>
        </w:rPr>
      </w:pPr>
      <w:r w:rsidRPr="003F29A2">
        <w:rPr>
          <w:rFonts w:ascii="Arial" w:hAnsi="Arial" w:cs="Arial"/>
          <w:i/>
          <w:iCs/>
        </w:rPr>
        <w:t>Schema rappresentativo del</w:t>
      </w:r>
      <w:r>
        <w:rPr>
          <w:rFonts w:ascii="Arial" w:hAnsi="Arial" w:cs="Arial"/>
          <w:i/>
          <w:iCs/>
        </w:rPr>
        <w:t>la rete bayesiana</w:t>
      </w:r>
      <w:r w:rsidRPr="003F29A2">
        <w:rPr>
          <w:rFonts w:ascii="Arial" w:hAnsi="Arial" w:cs="Arial"/>
          <w:i/>
          <w:iCs/>
        </w:rPr>
        <w:t>.</w:t>
      </w:r>
    </w:p>
    <w:sectPr w:rsidR="00394A75" w:rsidRPr="00394A75">
      <w:foot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D466B" w14:textId="77777777" w:rsidR="001B64A8" w:rsidRDefault="001B64A8" w:rsidP="00441885">
      <w:pPr>
        <w:spacing w:after="0" w:line="240" w:lineRule="auto"/>
      </w:pPr>
      <w:r>
        <w:separator/>
      </w:r>
    </w:p>
  </w:endnote>
  <w:endnote w:type="continuationSeparator" w:id="0">
    <w:p w14:paraId="0D5A61C9" w14:textId="77777777" w:rsidR="001B64A8" w:rsidRDefault="001B64A8" w:rsidP="00441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00943" w14:textId="77777777" w:rsidR="00166F99" w:rsidRPr="00166F99" w:rsidRDefault="00166F99">
    <w:pPr>
      <w:pStyle w:val="Pidipagina"/>
      <w:jc w:val="center"/>
      <w:rPr>
        <w:b/>
        <w:bCs/>
        <w:i/>
        <w:iCs/>
      </w:rPr>
    </w:pPr>
    <w:r w:rsidRPr="00166F99">
      <w:rPr>
        <w:b/>
        <w:bCs/>
        <w:i/>
        <w:iCs/>
      </w:rPr>
      <w:t xml:space="preserve">Pag. </w:t>
    </w:r>
    <w:r w:rsidRPr="00166F99">
      <w:rPr>
        <w:b/>
        <w:bCs/>
        <w:i/>
        <w:iCs/>
      </w:rPr>
      <w:fldChar w:fldCharType="begin"/>
    </w:r>
    <w:r w:rsidRPr="00166F99">
      <w:rPr>
        <w:b/>
        <w:bCs/>
        <w:i/>
        <w:iCs/>
      </w:rPr>
      <w:instrText>PAGE  \* Arabic  \* MERGEFORMAT</w:instrText>
    </w:r>
    <w:r w:rsidRPr="00166F99">
      <w:rPr>
        <w:b/>
        <w:bCs/>
        <w:i/>
        <w:iCs/>
      </w:rPr>
      <w:fldChar w:fldCharType="separate"/>
    </w:r>
    <w:r w:rsidRPr="00166F99">
      <w:rPr>
        <w:b/>
        <w:bCs/>
        <w:i/>
        <w:iCs/>
      </w:rPr>
      <w:t>2</w:t>
    </w:r>
    <w:r w:rsidRPr="00166F99">
      <w:rPr>
        <w:b/>
        <w:bCs/>
        <w:i/>
        <w:iCs/>
      </w:rPr>
      <w:fldChar w:fldCharType="end"/>
    </w:r>
    <w:r w:rsidRPr="00166F99">
      <w:rPr>
        <w:b/>
        <w:bCs/>
        <w:i/>
        <w:iCs/>
      </w:rPr>
      <w:t xml:space="preserve"> di </w:t>
    </w:r>
    <w:r w:rsidRPr="00166F99">
      <w:rPr>
        <w:b/>
        <w:bCs/>
        <w:i/>
        <w:iCs/>
      </w:rPr>
      <w:fldChar w:fldCharType="begin"/>
    </w:r>
    <w:r w:rsidRPr="00166F99">
      <w:rPr>
        <w:b/>
        <w:bCs/>
        <w:i/>
        <w:iCs/>
      </w:rPr>
      <w:instrText>NUMPAGES  \* Arabic  \* MERGEFORMAT</w:instrText>
    </w:r>
    <w:r w:rsidRPr="00166F99">
      <w:rPr>
        <w:b/>
        <w:bCs/>
        <w:i/>
        <w:iCs/>
      </w:rPr>
      <w:fldChar w:fldCharType="separate"/>
    </w:r>
    <w:r w:rsidRPr="00166F99">
      <w:rPr>
        <w:b/>
        <w:bCs/>
        <w:i/>
        <w:iCs/>
      </w:rPr>
      <w:t>2</w:t>
    </w:r>
    <w:r w:rsidRPr="00166F99">
      <w:rPr>
        <w:b/>
        <w:bCs/>
        <w:i/>
        <w:iCs/>
      </w:rPr>
      <w:fldChar w:fldCharType="end"/>
    </w:r>
  </w:p>
  <w:p w14:paraId="52219C77" w14:textId="77777777" w:rsidR="00441885" w:rsidRPr="00166F99" w:rsidRDefault="0044188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887AE" w14:textId="77777777" w:rsidR="001B64A8" w:rsidRDefault="001B64A8" w:rsidP="00441885">
      <w:pPr>
        <w:spacing w:after="0" w:line="240" w:lineRule="auto"/>
      </w:pPr>
      <w:r>
        <w:separator/>
      </w:r>
    </w:p>
  </w:footnote>
  <w:footnote w:type="continuationSeparator" w:id="0">
    <w:p w14:paraId="62666B73" w14:textId="77777777" w:rsidR="001B64A8" w:rsidRDefault="001B64A8" w:rsidP="004418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85E9E"/>
    <w:multiLevelType w:val="hybridMultilevel"/>
    <w:tmpl w:val="44167F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E3E3D"/>
    <w:multiLevelType w:val="hybridMultilevel"/>
    <w:tmpl w:val="84FC22CA"/>
    <w:lvl w:ilvl="0" w:tplc="2C46CC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F4762"/>
    <w:multiLevelType w:val="hybridMultilevel"/>
    <w:tmpl w:val="82429B9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426CEF"/>
    <w:multiLevelType w:val="multilevel"/>
    <w:tmpl w:val="BF7200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56D3539"/>
    <w:multiLevelType w:val="hybridMultilevel"/>
    <w:tmpl w:val="F370D14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5C1476F"/>
    <w:multiLevelType w:val="hybridMultilevel"/>
    <w:tmpl w:val="4ADC4C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6316E8"/>
    <w:multiLevelType w:val="hybridMultilevel"/>
    <w:tmpl w:val="ED404F0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5E739D4"/>
    <w:multiLevelType w:val="hybridMultilevel"/>
    <w:tmpl w:val="584253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1D1F8E"/>
    <w:multiLevelType w:val="hybridMultilevel"/>
    <w:tmpl w:val="76FAB3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9274FA"/>
    <w:multiLevelType w:val="hybridMultilevel"/>
    <w:tmpl w:val="0F64B6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8854790">
    <w:abstractNumId w:val="3"/>
  </w:num>
  <w:num w:numId="2" w16cid:durableId="1758549582">
    <w:abstractNumId w:val="4"/>
  </w:num>
  <w:num w:numId="3" w16cid:durableId="264969524">
    <w:abstractNumId w:val="0"/>
  </w:num>
  <w:num w:numId="4" w16cid:durableId="990523630">
    <w:abstractNumId w:val="7"/>
  </w:num>
  <w:num w:numId="5" w16cid:durableId="915744725">
    <w:abstractNumId w:val="5"/>
  </w:num>
  <w:num w:numId="6" w16cid:durableId="648292707">
    <w:abstractNumId w:val="9"/>
  </w:num>
  <w:num w:numId="7" w16cid:durableId="1423836532">
    <w:abstractNumId w:val="6"/>
  </w:num>
  <w:num w:numId="8" w16cid:durableId="389305068">
    <w:abstractNumId w:val="8"/>
  </w:num>
  <w:num w:numId="9" w16cid:durableId="1079524442">
    <w:abstractNumId w:val="1"/>
  </w:num>
  <w:num w:numId="10" w16cid:durableId="17131145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7F1"/>
    <w:rsid w:val="00091718"/>
    <w:rsid w:val="000B2E23"/>
    <w:rsid w:val="000B30EB"/>
    <w:rsid w:val="000C6478"/>
    <w:rsid w:val="00130980"/>
    <w:rsid w:val="0016481B"/>
    <w:rsid w:val="00166F99"/>
    <w:rsid w:val="0017782F"/>
    <w:rsid w:val="001B64A8"/>
    <w:rsid w:val="001D641C"/>
    <w:rsid w:val="002E26CF"/>
    <w:rsid w:val="0031293E"/>
    <w:rsid w:val="003529C6"/>
    <w:rsid w:val="00360DA2"/>
    <w:rsid w:val="003856D9"/>
    <w:rsid w:val="00394A75"/>
    <w:rsid w:val="003C1F25"/>
    <w:rsid w:val="003F29A2"/>
    <w:rsid w:val="004020E6"/>
    <w:rsid w:val="004302BC"/>
    <w:rsid w:val="00441885"/>
    <w:rsid w:val="00503A13"/>
    <w:rsid w:val="0054422A"/>
    <w:rsid w:val="005D3B2E"/>
    <w:rsid w:val="005D619E"/>
    <w:rsid w:val="0060315C"/>
    <w:rsid w:val="006201CA"/>
    <w:rsid w:val="006333DB"/>
    <w:rsid w:val="00636DC2"/>
    <w:rsid w:val="00671A7D"/>
    <w:rsid w:val="00690CE3"/>
    <w:rsid w:val="006B1E30"/>
    <w:rsid w:val="006B3374"/>
    <w:rsid w:val="006F1F0E"/>
    <w:rsid w:val="009B2730"/>
    <w:rsid w:val="00AB17F1"/>
    <w:rsid w:val="00B56DA3"/>
    <w:rsid w:val="00C44503"/>
    <w:rsid w:val="00CF02E9"/>
    <w:rsid w:val="00CF15FA"/>
    <w:rsid w:val="00D52261"/>
    <w:rsid w:val="00DA2016"/>
    <w:rsid w:val="00E21E14"/>
    <w:rsid w:val="00E37841"/>
    <w:rsid w:val="00F1587A"/>
    <w:rsid w:val="00F60AD2"/>
    <w:rsid w:val="00F8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56CE9E"/>
  <w15:chartTrackingRefBased/>
  <w15:docId w15:val="{004242E8-6B40-4435-A643-643D30559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66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90C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0C6478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0C6478"/>
    <w:pPr>
      <w:ind w:left="720"/>
      <w:contextualSpacing/>
    </w:pPr>
  </w:style>
  <w:style w:type="paragraph" w:styleId="Nessunaspaziatura">
    <w:name w:val="No Spacing"/>
    <w:uiPriority w:val="1"/>
    <w:qFormat/>
    <w:rsid w:val="000C6478"/>
    <w:pPr>
      <w:spacing w:after="0" w:line="240" w:lineRule="auto"/>
    </w:pPr>
  </w:style>
  <w:style w:type="character" w:styleId="Menzionenonrisolta">
    <w:name w:val="Unresolved Mention"/>
    <w:basedOn w:val="Carpredefinitoparagrafo"/>
    <w:uiPriority w:val="99"/>
    <w:semiHidden/>
    <w:unhideWhenUsed/>
    <w:rsid w:val="000C6478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41885"/>
    <w:rPr>
      <w:color w:val="954F72" w:themeColor="followed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44188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41885"/>
  </w:style>
  <w:style w:type="paragraph" w:styleId="Pidipagina">
    <w:name w:val="footer"/>
    <w:basedOn w:val="Normale"/>
    <w:link w:val="PidipaginaCarattere"/>
    <w:uiPriority w:val="99"/>
    <w:unhideWhenUsed/>
    <w:rsid w:val="0044188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41885"/>
  </w:style>
  <w:style w:type="character" w:customStyle="1" w:styleId="Titolo1Carattere">
    <w:name w:val="Titolo 1 Carattere"/>
    <w:basedOn w:val="Carpredefinitoparagrafo"/>
    <w:link w:val="Titolo1"/>
    <w:uiPriority w:val="9"/>
    <w:rsid w:val="00166F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90C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2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.pantaleo11@studenti.uniba.it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mailto:n.prodon@studenti.uniba.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1485</Words>
  <Characters>8466</Characters>
  <Application>Microsoft Office Word</Application>
  <DocSecurity>0</DocSecurity>
  <Lines>70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Pantaleo</dc:creator>
  <cp:keywords/>
  <dc:description/>
  <cp:lastModifiedBy>Gabriele Pantaleo</cp:lastModifiedBy>
  <cp:revision>12</cp:revision>
  <dcterms:created xsi:type="dcterms:W3CDTF">2022-10-25T10:28:00Z</dcterms:created>
  <dcterms:modified xsi:type="dcterms:W3CDTF">2022-11-04T20:12:00Z</dcterms:modified>
</cp:coreProperties>
</file>