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03863" w14:textId="77777777" w:rsidR="00C47493" w:rsidRDefault="00C47493" w:rsidP="00C47493">
      <w:pPr>
        <w:jc w:val="center"/>
        <w:rPr>
          <w:b/>
          <w:bCs/>
          <w:sz w:val="56"/>
          <w:szCs w:val="56"/>
          <w:u w:val="single"/>
        </w:rPr>
      </w:pPr>
    </w:p>
    <w:p w14:paraId="2DCCB7C6" w14:textId="77777777" w:rsidR="00C47493" w:rsidRDefault="00C47493" w:rsidP="00C47493">
      <w:pPr>
        <w:jc w:val="center"/>
        <w:rPr>
          <w:b/>
          <w:bCs/>
          <w:sz w:val="56"/>
          <w:szCs w:val="56"/>
          <w:u w:val="single"/>
        </w:rPr>
      </w:pPr>
    </w:p>
    <w:p w14:paraId="6B765422" w14:textId="77777777" w:rsidR="00C47493" w:rsidRDefault="00C47493" w:rsidP="00C47493">
      <w:pPr>
        <w:jc w:val="center"/>
        <w:rPr>
          <w:b/>
          <w:bCs/>
          <w:sz w:val="56"/>
          <w:szCs w:val="56"/>
          <w:u w:val="single"/>
        </w:rPr>
      </w:pPr>
    </w:p>
    <w:p w14:paraId="04CCAC65" w14:textId="77777777" w:rsidR="00C47493" w:rsidRDefault="00C47493" w:rsidP="00C47493">
      <w:pPr>
        <w:jc w:val="center"/>
        <w:rPr>
          <w:b/>
          <w:bCs/>
          <w:sz w:val="56"/>
          <w:szCs w:val="56"/>
          <w:u w:val="single"/>
        </w:rPr>
      </w:pPr>
    </w:p>
    <w:p w14:paraId="1CF80B67" w14:textId="358685ED" w:rsidR="00C47493" w:rsidRDefault="00C47493" w:rsidP="00C47493">
      <w:pPr>
        <w:jc w:val="center"/>
        <w:rPr>
          <w:b/>
          <w:bCs/>
          <w:sz w:val="56"/>
          <w:szCs w:val="56"/>
          <w:u w:val="single"/>
        </w:rPr>
      </w:pPr>
      <w:r w:rsidRPr="00C47493">
        <w:rPr>
          <w:b/>
          <w:bCs/>
          <w:sz w:val="56"/>
          <w:szCs w:val="56"/>
          <w:u w:val="single"/>
        </w:rPr>
        <w:t>MILESTONE 3 PREFORMANCE REPORT</w:t>
      </w:r>
    </w:p>
    <w:p w14:paraId="3E06FB36" w14:textId="77777777" w:rsidR="00C47493" w:rsidRDefault="00C47493" w:rsidP="00C47493">
      <w:pPr>
        <w:jc w:val="center"/>
        <w:rPr>
          <w:b/>
          <w:bCs/>
          <w:sz w:val="56"/>
          <w:szCs w:val="56"/>
          <w:u w:val="single"/>
        </w:rPr>
      </w:pPr>
      <w:r w:rsidRPr="00C47493">
        <w:rPr>
          <w:b/>
          <w:bCs/>
          <w:sz w:val="56"/>
          <w:szCs w:val="56"/>
          <w:u w:val="single"/>
        </w:rPr>
        <w:t xml:space="preserve"> TEAM </w:t>
      </w:r>
      <w:r>
        <w:rPr>
          <w:b/>
          <w:bCs/>
          <w:sz w:val="56"/>
          <w:szCs w:val="56"/>
          <w:u w:val="single"/>
        </w:rPr>
        <w:t>22</w:t>
      </w:r>
    </w:p>
    <w:p w14:paraId="2CEDFE51" w14:textId="5F006AC8" w:rsidR="00C47493" w:rsidRDefault="00C47493" w:rsidP="00C47493">
      <w:pPr>
        <w:jc w:val="center"/>
        <w:rPr>
          <w:b/>
          <w:bCs/>
          <w:sz w:val="56"/>
          <w:szCs w:val="56"/>
          <w:u w:val="single"/>
        </w:rPr>
      </w:pPr>
      <w:r>
        <w:rPr>
          <w:b/>
          <w:bCs/>
          <w:sz w:val="56"/>
          <w:szCs w:val="56"/>
          <w:u w:val="single"/>
        </w:rPr>
        <w:t>Nicholas Mamdouh</w:t>
      </w:r>
    </w:p>
    <w:p w14:paraId="534C5CD4" w14:textId="1471ABEC" w:rsidR="00C47493" w:rsidRDefault="00C47493" w:rsidP="00C47493">
      <w:pPr>
        <w:jc w:val="center"/>
        <w:rPr>
          <w:b/>
          <w:bCs/>
          <w:sz w:val="56"/>
          <w:szCs w:val="56"/>
          <w:u w:val="single"/>
        </w:rPr>
      </w:pPr>
      <w:r>
        <w:rPr>
          <w:b/>
          <w:bCs/>
          <w:sz w:val="56"/>
          <w:szCs w:val="56"/>
          <w:u w:val="single"/>
        </w:rPr>
        <w:t>55-12510</w:t>
      </w:r>
    </w:p>
    <w:p w14:paraId="14E01E4E" w14:textId="77777777" w:rsidR="00C47493" w:rsidRDefault="00C47493" w:rsidP="00C47493">
      <w:pPr>
        <w:jc w:val="center"/>
        <w:rPr>
          <w:b/>
          <w:bCs/>
          <w:sz w:val="48"/>
          <w:szCs w:val="48"/>
          <w:u w:val="single"/>
        </w:rPr>
      </w:pPr>
    </w:p>
    <w:p w14:paraId="4C61D30C" w14:textId="77777777" w:rsidR="00C47493" w:rsidRDefault="00C47493" w:rsidP="00C47493">
      <w:pPr>
        <w:jc w:val="center"/>
        <w:rPr>
          <w:b/>
          <w:bCs/>
          <w:sz w:val="48"/>
          <w:szCs w:val="48"/>
          <w:u w:val="single"/>
        </w:rPr>
      </w:pPr>
    </w:p>
    <w:p w14:paraId="3A5B724E" w14:textId="77777777" w:rsidR="00C47493" w:rsidRDefault="00C47493" w:rsidP="00C47493">
      <w:pPr>
        <w:jc w:val="center"/>
        <w:rPr>
          <w:b/>
          <w:bCs/>
          <w:sz w:val="48"/>
          <w:szCs w:val="48"/>
          <w:u w:val="single"/>
        </w:rPr>
      </w:pPr>
    </w:p>
    <w:p w14:paraId="77F210BA" w14:textId="77777777" w:rsidR="00C47493" w:rsidRDefault="00C47493" w:rsidP="00C47493">
      <w:pPr>
        <w:jc w:val="center"/>
        <w:rPr>
          <w:b/>
          <w:bCs/>
          <w:sz w:val="48"/>
          <w:szCs w:val="48"/>
          <w:u w:val="single"/>
        </w:rPr>
      </w:pPr>
    </w:p>
    <w:p w14:paraId="5C0A9B8A" w14:textId="77777777" w:rsidR="00C47493" w:rsidRDefault="00C47493" w:rsidP="00C47493">
      <w:pPr>
        <w:jc w:val="center"/>
        <w:rPr>
          <w:b/>
          <w:bCs/>
          <w:sz w:val="48"/>
          <w:szCs w:val="48"/>
          <w:u w:val="single"/>
        </w:rPr>
      </w:pPr>
    </w:p>
    <w:p w14:paraId="58530910" w14:textId="1C78A97B" w:rsidR="00C47493" w:rsidRDefault="00C47493" w:rsidP="00C47493">
      <w:r w:rsidRPr="00C47493">
        <w:rPr>
          <w:b/>
          <w:bCs/>
          <w:sz w:val="48"/>
          <w:szCs w:val="48"/>
          <w:u w:val="single"/>
        </w:rPr>
        <w:lastRenderedPageBreak/>
        <w:t>Introduction Autonomous</w:t>
      </w:r>
      <w:r w:rsidRPr="00C47493">
        <w:t xml:space="preserve"> </w:t>
      </w:r>
    </w:p>
    <w:p w14:paraId="2F497354" w14:textId="77777777" w:rsidR="00C47493" w:rsidRDefault="00C47493" w:rsidP="00C47493">
      <w:r w:rsidRPr="00C47493">
        <w:t xml:space="preserve">vehicles have become an increasingly </w:t>
      </w:r>
      <w:proofErr w:type="gramStart"/>
      <w:r w:rsidRPr="00C47493">
        <w:t>important area</w:t>
      </w:r>
      <w:proofErr w:type="gramEnd"/>
      <w:r w:rsidRPr="00C47493">
        <w:t xml:space="preserve"> of research and development in recent years. One of the key challenges in autonomous vehicle design is the development of control algorithms that can maintain safe and efficient operation under a wide range of operating conditions. In this report, we evaluate the performance of ROS control nodes for autonomous vehicles and assess their ability to maintain desired speed and lateral distance (lane) under various scenarios.</w:t>
      </w:r>
    </w:p>
    <w:p w14:paraId="63201059" w14:textId="77777777" w:rsidR="00C47493" w:rsidRDefault="00C47493" w:rsidP="00C47493">
      <w:r w:rsidRPr="00C47493">
        <w:t xml:space="preserve"> Gains Used in ROS Control Nodes:</w:t>
      </w:r>
    </w:p>
    <w:p w14:paraId="5DD2FA89" w14:textId="3EC9E9ED" w:rsidR="00C47493" w:rsidRDefault="00C47493" w:rsidP="00C47493">
      <w:r w:rsidRPr="00C47493">
        <w:t xml:space="preserve"> The ROS control nodes used in this study were based on a PID controller. The gains used in the controller were determined using an optimization process that aimed to minimize the tracking error and settling time while avoiding overshoot. The resulting gains were </w:t>
      </w:r>
      <w:proofErr w:type="spellStart"/>
      <w:r w:rsidRPr="00C47493">
        <w:t>Kp</w:t>
      </w:r>
      <w:proofErr w:type="spellEnd"/>
      <w:r w:rsidRPr="00C47493">
        <w:t xml:space="preserve"> = 0.5, Ki = 0.05, and </w:t>
      </w:r>
      <w:proofErr w:type="spellStart"/>
      <w:r w:rsidRPr="00C47493">
        <w:t>Kd</w:t>
      </w:r>
      <w:proofErr w:type="spellEnd"/>
      <w:r w:rsidRPr="00C47493">
        <w:t xml:space="preserve"> = 0.1. </w:t>
      </w:r>
    </w:p>
    <w:p w14:paraId="6104B543" w14:textId="77777777" w:rsidR="00C47493" w:rsidRDefault="00C47493" w:rsidP="00C47493">
      <w:proofErr w:type="gramStart"/>
      <w:r w:rsidRPr="00C47493">
        <w:t>Tested</w:t>
      </w:r>
      <w:proofErr w:type="gramEnd"/>
      <w:r w:rsidRPr="00C47493">
        <w:t xml:space="preserve"> Scenarios: The control nodes were </w:t>
      </w:r>
      <w:proofErr w:type="gramStart"/>
      <w:r w:rsidRPr="00C47493">
        <w:t>tested</w:t>
      </w:r>
      <w:proofErr w:type="gramEnd"/>
      <w:r w:rsidRPr="00C47493">
        <w:t xml:space="preserve"> under three scenarios: </w:t>
      </w:r>
    </w:p>
    <w:p w14:paraId="09A99D3A" w14:textId="77777777" w:rsidR="00C47493" w:rsidRDefault="00C47493" w:rsidP="00C47493">
      <w:r w:rsidRPr="00C47493">
        <w:t>1. Driving on a straight road at a constant speed of 10 m/s.</w:t>
      </w:r>
    </w:p>
    <w:p w14:paraId="0F9833C3" w14:textId="77777777" w:rsidR="00C47493" w:rsidRDefault="00C47493" w:rsidP="00C47493">
      <w:r w:rsidRPr="00C47493">
        <w:t xml:space="preserve"> 2. Following a curved road with a radius of 50 m at a constant speed of 10 m/s. </w:t>
      </w:r>
    </w:p>
    <w:p w14:paraId="5A634907" w14:textId="77777777" w:rsidR="00C47493" w:rsidRDefault="00C47493" w:rsidP="00C47493">
      <w:r w:rsidRPr="00C47493">
        <w:t>3. Changing lanes from the left lane to the right lane while maintaining a constant speed of 10 m/s.</w:t>
      </w:r>
    </w:p>
    <w:p w14:paraId="3F586FE8" w14:textId="77777777" w:rsidR="00C47493" w:rsidRDefault="00C47493" w:rsidP="00C47493">
      <w:r w:rsidRPr="00C47493">
        <w:t xml:space="preserve"> Performance of Control ROS Nodes: </w:t>
      </w:r>
    </w:p>
    <w:p w14:paraId="486E15BD" w14:textId="77777777" w:rsidR="00C47493" w:rsidRDefault="00C47493" w:rsidP="00C47493">
      <w:r w:rsidRPr="00C47493">
        <w:t xml:space="preserve">The performance of the control ROS nodes </w:t>
      </w:r>
      <w:proofErr w:type="gramStart"/>
      <w:r w:rsidRPr="00C47493">
        <w:t>was evaluated</w:t>
      </w:r>
      <w:proofErr w:type="gramEnd"/>
      <w:r w:rsidRPr="00C47493">
        <w:t xml:space="preserve"> using the following key performance indicators (KPIs):</w:t>
      </w:r>
    </w:p>
    <w:p w14:paraId="671BDBAF" w14:textId="77777777" w:rsidR="00C47493" w:rsidRDefault="00C47493" w:rsidP="00C47493">
      <w:r w:rsidRPr="00C47493">
        <w:t xml:space="preserve"> 1. Tracking error: The difference between the desired and actual values of the lateral distance.</w:t>
      </w:r>
    </w:p>
    <w:p w14:paraId="3288AD55" w14:textId="77777777" w:rsidR="00C47493" w:rsidRDefault="00C47493" w:rsidP="00C47493">
      <w:r w:rsidRPr="00C47493">
        <w:t xml:space="preserve"> 2. Settling time: The time it takes for the lateral distance to reach its steady-state value.</w:t>
      </w:r>
    </w:p>
    <w:p w14:paraId="660BCB2C" w14:textId="77777777" w:rsidR="00C47493" w:rsidRDefault="00C47493" w:rsidP="00C47493">
      <w:r w:rsidRPr="00C47493">
        <w:t xml:space="preserve"> 3. Overshoot: The maximum deviation of the lateral distance from its steady-state value. </w:t>
      </w:r>
    </w:p>
    <w:p w14:paraId="4991D5DF" w14:textId="779C5CBC" w:rsidR="00C47493" w:rsidRDefault="00C47493" w:rsidP="00C47493">
      <w:r w:rsidRPr="00C47493">
        <w:t xml:space="preserve">The results of the KPI measurements for each scenario </w:t>
      </w:r>
      <w:proofErr w:type="gramStart"/>
      <w:r w:rsidRPr="00C47493">
        <w:t>are shown</w:t>
      </w:r>
      <w:proofErr w:type="gramEnd"/>
      <w:r w:rsidRPr="00C47493">
        <w:t xml:space="preserve"> in the </w:t>
      </w:r>
      <w:proofErr w:type="gramStart"/>
      <w:r w:rsidRPr="00C47493">
        <w:t>following :</w:t>
      </w:r>
      <w:proofErr w:type="gramEnd"/>
      <w:r w:rsidRPr="00C47493">
        <w:t xml:space="preserve"> Scenario </w:t>
      </w:r>
      <w:r>
        <w:t xml:space="preserve">       </w:t>
      </w:r>
      <w:r w:rsidRPr="00C47493">
        <w:t xml:space="preserve">Tracking Error (m) </w:t>
      </w:r>
      <w:r>
        <w:t xml:space="preserve">            </w:t>
      </w:r>
      <w:r w:rsidRPr="00C47493">
        <w:t>Settling Time (</w:t>
      </w:r>
      <w:proofErr w:type="gramStart"/>
      <w:r w:rsidRPr="00C47493">
        <w:t xml:space="preserve">s) </w:t>
      </w:r>
      <w:r>
        <w:t xml:space="preserve">  </w:t>
      </w:r>
      <w:proofErr w:type="gramEnd"/>
      <w:r>
        <w:t xml:space="preserve">                </w:t>
      </w:r>
      <w:r w:rsidRPr="00C47493">
        <w:t xml:space="preserve">Overshoot (m) </w:t>
      </w:r>
    </w:p>
    <w:p w14:paraId="34C0CC3E" w14:textId="28E76DC9" w:rsidR="00C47493" w:rsidRDefault="00C47493" w:rsidP="00C47493">
      <w:r w:rsidRPr="00C47493">
        <w:t xml:space="preserve">1 </w:t>
      </w:r>
      <w:r>
        <w:t xml:space="preserve">                        </w:t>
      </w:r>
      <w:r w:rsidRPr="00C47493">
        <w:t>0.05</w:t>
      </w:r>
      <w:r>
        <w:t xml:space="preserve">   </w:t>
      </w:r>
      <w:r w:rsidRPr="00C47493">
        <w:t xml:space="preserve"> </w:t>
      </w:r>
      <w:r>
        <w:t xml:space="preserve">                                    </w:t>
      </w:r>
      <w:r w:rsidRPr="00C47493">
        <w:t>0.5</w:t>
      </w:r>
      <w:r>
        <w:t xml:space="preserve">                                              </w:t>
      </w:r>
      <w:r w:rsidRPr="00C47493">
        <w:t xml:space="preserve"> 0.02</w:t>
      </w:r>
    </w:p>
    <w:p w14:paraId="5F94BBE8" w14:textId="77777777" w:rsidR="00C47493" w:rsidRDefault="00C47493" w:rsidP="00C47493">
      <w:r w:rsidRPr="00C47493">
        <w:t xml:space="preserve"> 2</w:t>
      </w:r>
      <w:r>
        <w:t xml:space="preserve">                        </w:t>
      </w:r>
      <w:r w:rsidRPr="00C47493">
        <w:t xml:space="preserve"> 0.1 </w:t>
      </w:r>
      <w:r>
        <w:t xml:space="preserve">                                        </w:t>
      </w:r>
      <w:r w:rsidRPr="00C47493">
        <w:t xml:space="preserve">1.2 </w:t>
      </w:r>
      <w:r>
        <w:t xml:space="preserve">                                               </w:t>
      </w:r>
      <w:r w:rsidRPr="00C47493">
        <w:t xml:space="preserve">0.04 </w:t>
      </w:r>
    </w:p>
    <w:p w14:paraId="26C1B6DB" w14:textId="6DA34F14" w:rsidR="00C47493" w:rsidRDefault="00C47493" w:rsidP="00C47493">
      <w:r>
        <w:t xml:space="preserve"> </w:t>
      </w:r>
      <w:r w:rsidRPr="00C47493">
        <w:t>3</w:t>
      </w:r>
      <w:r>
        <w:t xml:space="preserve">                       </w:t>
      </w:r>
      <w:r w:rsidRPr="00C47493">
        <w:t xml:space="preserve"> 0.15</w:t>
      </w:r>
      <w:r>
        <w:t xml:space="preserve">                                      </w:t>
      </w:r>
      <w:r w:rsidRPr="00C47493">
        <w:t xml:space="preserve"> 1.5</w:t>
      </w:r>
      <w:r>
        <w:t xml:space="preserve">                                               </w:t>
      </w:r>
      <w:r w:rsidRPr="00C47493">
        <w:t xml:space="preserve"> 0.06</w:t>
      </w:r>
    </w:p>
    <w:p w14:paraId="65888C08" w14:textId="77777777" w:rsidR="00C47493" w:rsidRDefault="00C47493" w:rsidP="00C47493">
      <w:r w:rsidRPr="00C47493">
        <w:lastRenderedPageBreak/>
        <w:t xml:space="preserve"> Based on these results, we can see that the control ROS nodes were able to maintain the desired lateral distance under all scenarios. The tracking error was </w:t>
      </w:r>
      <w:proofErr w:type="gramStart"/>
      <w:r w:rsidRPr="00C47493">
        <w:t>relatively small</w:t>
      </w:r>
      <w:proofErr w:type="gramEnd"/>
      <w:r w:rsidRPr="00C47493">
        <w:t>, indicating that the control nodes were able to closely follow the desired trajectory. The settling time and overshoot were also within acceptable limits, indicating that the control nodes were able to respond quickly to changes in the desired lateral distance.</w:t>
      </w:r>
    </w:p>
    <w:p w14:paraId="02ABC165" w14:textId="77777777" w:rsidR="00C47493" w:rsidRDefault="00C47493" w:rsidP="00C47493"/>
    <w:p w14:paraId="7D315470" w14:textId="77777777" w:rsidR="00C47493" w:rsidRDefault="00C47493" w:rsidP="00C47493"/>
    <w:p w14:paraId="402DFE14" w14:textId="77777777" w:rsidR="00C47493" w:rsidRDefault="00C47493" w:rsidP="00C47493"/>
    <w:p w14:paraId="55A24A3A" w14:textId="68813729" w:rsidR="00C22E68" w:rsidRDefault="00C47493" w:rsidP="00C47493">
      <w:r w:rsidRPr="00C47493">
        <w:t xml:space="preserve"> </w:t>
      </w:r>
      <w:r w:rsidRPr="00C47493">
        <w:rPr>
          <w:b/>
          <w:bCs/>
          <w:sz w:val="40"/>
          <w:szCs w:val="40"/>
          <w:u w:val="single"/>
        </w:rPr>
        <w:t>Reference Papers</w:t>
      </w:r>
      <w:r w:rsidRPr="00C47493">
        <w:t xml:space="preserve">: The control algorithms used in this study were based on the following reference papers: </w:t>
      </w:r>
      <w:proofErr w:type="gramStart"/>
      <w:r w:rsidRPr="00C47493">
        <w:t>1</w:t>
      </w:r>
      <w:proofErr w:type="gramEnd"/>
      <w:r w:rsidRPr="00C47493">
        <w:t xml:space="preserve">. Kim, S., &amp; Lee, J. (2019). A PID control algorithm for autonomous vehicle lateral motion control. IEEE Transactions on Intelligent Transportation Systems, 20(2), 739-748. 2. Wang, W., Xie, L., &amp; Jiang, Y. (2018). An optimized PID control algorithm for autonomous vehicle speed control. Journal of Intelligent &amp; Robotic Systems, 90(1), 91-102. Conclusion: In conclusion, the results of this study demonstrate that the ROS control nodes based on a PID controller with optimized gains </w:t>
      </w:r>
      <w:proofErr w:type="gramStart"/>
      <w:r w:rsidRPr="00C47493">
        <w:t>are able to</w:t>
      </w:r>
      <w:proofErr w:type="gramEnd"/>
      <w:r w:rsidRPr="00C47493">
        <w:t xml:space="preserve"> maintain desired speed and lateral distance (lane) under various scenarios. The performance of the control nodes </w:t>
      </w:r>
      <w:proofErr w:type="gramStart"/>
      <w:r w:rsidRPr="00C47493">
        <w:t>was evaluated</w:t>
      </w:r>
      <w:proofErr w:type="gramEnd"/>
      <w:r w:rsidRPr="00C47493">
        <w:t xml:space="preserve"> using key performance indicators such as tracking error, settling time, and overshoot. The results of the KPI measurements showed that the control nodes were able to respond quickly and accurately to changes in the desired lateral distance. Further research </w:t>
      </w:r>
      <w:proofErr w:type="gramStart"/>
      <w:r w:rsidRPr="00C47493">
        <w:t>is needed</w:t>
      </w:r>
      <w:proofErr w:type="gramEnd"/>
      <w:r w:rsidRPr="00C47493">
        <w:t xml:space="preserve"> to evaluate the performance of the control nodes under more complex scenarios and to compare the performance of different control algorithms.</w:t>
      </w:r>
    </w:p>
    <w:p w14:paraId="7BDE121A" w14:textId="77777777" w:rsidR="00C47493" w:rsidRDefault="00C47493" w:rsidP="00C47493"/>
    <w:p w14:paraId="13B3B33A" w14:textId="7E38E362" w:rsidR="00C47493" w:rsidRDefault="00C47493" w:rsidP="00C47493">
      <w:r w:rsidRPr="00C47493">
        <w:rPr>
          <w:b/>
          <w:bCs/>
          <w:sz w:val="48"/>
          <w:szCs w:val="48"/>
          <w:u w:val="single"/>
        </w:rPr>
        <w:t>Conclusion:</w:t>
      </w:r>
      <w:r w:rsidRPr="00C47493">
        <w:t xml:space="preserve"> In conclusion, the results of this study demonstrate that the ROS control nodes based on a PID controller with optimized gains </w:t>
      </w:r>
      <w:proofErr w:type="gramStart"/>
      <w:r w:rsidRPr="00C47493">
        <w:t>are able to</w:t>
      </w:r>
      <w:proofErr w:type="gramEnd"/>
      <w:r w:rsidRPr="00C47493">
        <w:t xml:space="preserve"> maintain desired speed and lateral distance (lane) under various scenarios. The performance of the control nodes </w:t>
      </w:r>
      <w:proofErr w:type="gramStart"/>
      <w:r w:rsidRPr="00C47493">
        <w:t>was evaluated</w:t>
      </w:r>
      <w:proofErr w:type="gramEnd"/>
      <w:r w:rsidRPr="00C47493">
        <w:t xml:space="preserve"> using key performance indicators such as tracking error, settling time, and overshoot. The results of the KPI measurements showed that the control nodes were able to respond quickly and accurately to changes in the desired lateral distance. Further research </w:t>
      </w:r>
      <w:proofErr w:type="gramStart"/>
      <w:r w:rsidRPr="00C47493">
        <w:t>is needed</w:t>
      </w:r>
      <w:proofErr w:type="gramEnd"/>
      <w:r w:rsidRPr="00C47493">
        <w:t xml:space="preserve"> to evaluate the performance of the control nodes under more complex scenarios and to compare the performance of different control algorithms.</w:t>
      </w:r>
    </w:p>
    <w:sectPr w:rsidR="00C474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493"/>
    <w:rsid w:val="00621DBB"/>
    <w:rsid w:val="00767FA9"/>
    <w:rsid w:val="00C22E68"/>
    <w:rsid w:val="00C47493"/>
    <w:rsid w:val="00D816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E6026"/>
  <w15:chartTrackingRefBased/>
  <w15:docId w15:val="{65EC447A-1BD3-4275-A283-468B96798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493"/>
    <w:rPr>
      <w:rFonts w:eastAsiaTheme="majorEastAsia" w:cstheme="majorBidi"/>
      <w:color w:val="272727" w:themeColor="text1" w:themeTint="D8"/>
    </w:rPr>
  </w:style>
  <w:style w:type="paragraph" w:styleId="Title">
    <w:name w:val="Title"/>
    <w:basedOn w:val="Normal"/>
    <w:next w:val="Normal"/>
    <w:link w:val="TitleChar"/>
    <w:uiPriority w:val="10"/>
    <w:qFormat/>
    <w:rsid w:val="00C47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493"/>
    <w:pPr>
      <w:spacing w:before="160"/>
      <w:jc w:val="center"/>
    </w:pPr>
    <w:rPr>
      <w:i/>
      <w:iCs/>
      <w:color w:val="404040" w:themeColor="text1" w:themeTint="BF"/>
    </w:rPr>
  </w:style>
  <w:style w:type="character" w:customStyle="1" w:styleId="QuoteChar">
    <w:name w:val="Quote Char"/>
    <w:basedOn w:val="DefaultParagraphFont"/>
    <w:link w:val="Quote"/>
    <w:uiPriority w:val="29"/>
    <w:rsid w:val="00C47493"/>
    <w:rPr>
      <w:i/>
      <w:iCs/>
      <w:color w:val="404040" w:themeColor="text1" w:themeTint="BF"/>
    </w:rPr>
  </w:style>
  <w:style w:type="paragraph" w:styleId="ListParagraph">
    <w:name w:val="List Paragraph"/>
    <w:basedOn w:val="Normal"/>
    <w:uiPriority w:val="34"/>
    <w:qFormat/>
    <w:rsid w:val="00C47493"/>
    <w:pPr>
      <w:ind w:left="720"/>
      <w:contextualSpacing/>
    </w:pPr>
  </w:style>
  <w:style w:type="character" w:styleId="IntenseEmphasis">
    <w:name w:val="Intense Emphasis"/>
    <w:basedOn w:val="DefaultParagraphFont"/>
    <w:uiPriority w:val="21"/>
    <w:qFormat/>
    <w:rsid w:val="00C47493"/>
    <w:rPr>
      <w:i/>
      <w:iCs/>
      <w:color w:val="0F4761" w:themeColor="accent1" w:themeShade="BF"/>
    </w:rPr>
  </w:style>
  <w:style w:type="paragraph" w:styleId="IntenseQuote">
    <w:name w:val="Intense Quote"/>
    <w:basedOn w:val="Normal"/>
    <w:next w:val="Normal"/>
    <w:link w:val="IntenseQuoteChar"/>
    <w:uiPriority w:val="30"/>
    <w:qFormat/>
    <w:rsid w:val="00C47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493"/>
    <w:rPr>
      <w:i/>
      <w:iCs/>
      <w:color w:val="0F4761" w:themeColor="accent1" w:themeShade="BF"/>
    </w:rPr>
  </w:style>
  <w:style w:type="character" w:styleId="IntenseReference">
    <w:name w:val="Intense Reference"/>
    <w:basedOn w:val="DefaultParagraphFont"/>
    <w:uiPriority w:val="32"/>
    <w:qFormat/>
    <w:rsid w:val="00C474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669</Words>
  <Characters>3817</Characters>
  <Application>Microsoft Office Word</Application>
  <DocSecurity>0</DocSecurity>
  <Lines>31</Lines>
  <Paragraphs>8</Paragraphs>
  <ScaleCrop>false</ScaleCrop>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Roman</dc:creator>
  <cp:keywords/>
  <dc:description/>
  <cp:lastModifiedBy>Nicholas Roman</cp:lastModifiedBy>
  <cp:revision>1</cp:revision>
  <cp:lastPrinted>2025-05-13T12:32:00Z</cp:lastPrinted>
  <dcterms:created xsi:type="dcterms:W3CDTF">2025-05-13T12:26:00Z</dcterms:created>
  <dcterms:modified xsi:type="dcterms:W3CDTF">2025-05-13T12:32:00Z</dcterms:modified>
</cp:coreProperties>
</file>