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60E7" w14:textId="00E7F77D" w:rsidR="003D109D" w:rsidRPr="00D67649" w:rsidRDefault="00D67649">
      <w:pPr>
        <w:rPr>
          <w:rFonts w:ascii="Times New Roman" w:hAnsi="Times New Roman" w:cs="Times New Roman"/>
        </w:rPr>
      </w:pPr>
      <w:r w:rsidRPr="00D67649">
        <w:rPr>
          <w:rFonts w:ascii="Times New Roman" w:hAnsi="Times New Roman" w:cs="Times New Roman"/>
        </w:rPr>
        <w:t>Section 4</w:t>
      </w:r>
    </w:p>
    <w:p w14:paraId="5EC60E05" w14:textId="77777777" w:rsidR="00D67649" w:rsidRPr="00D67649" w:rsidRDefault="00D67649">
      <w:pPr>
        <w:rPr>
          <w:rFonts w:ascii="Times New Roman" w:hAnsi="Times New Roman" w:cs="Times New Roman"/>
        </w:rPr>
      </w:pPr>
    </w:p>
    <w:p w14:paraId="5BD6C646" w14:textId="09911862" w:rsidR="00D67649" w:rsidRDefault="00D67649" w:rsidP="00D67649">
      <w:pPr>
        <w:pStyle w:val="NormalWeb"/>
        <w:jc w:val="both"/>
        <w:rPr>
          <w:color w:val="000000"/>
        </w:rPr>
      </w:pPr>
      <w:r>
        <w:rPr>
          <w:color w:val="000000"/>
        </w:rPr>
        <w:t>What</w:t>
      </w:r>
      <w:r w:rsidRPr="00D67649">
        <w:rPr>
          <w:color w:val="000000"/>
        </w:rPr>
        <w:t xml:space="preserve"> out to me in the article was the idea that databases are not just neutral systems for storing information. The way data is organized can reflect social values and assumptions, and those assumptions can have real consequences for people’s lives. In the example from Pakistan, the database forced people into rigid definitions of family and identity that did not always match reality. Instead of adapting to people, people were expected to adapt to the database</w:t>
      </w:r>
    </w:p>
    <w:p w14:paraId="1B36C1D2" w14:textId="00872659" w:rsidR="00D67649" w:rsidRPr="00D67649" w:rsidRDefault="00D67649" w:rsidP="00D67649">
      <w:pPr>
        <w:pStyle w:val="NormalWeb"/>
        <w:jc w:val="both"/>
        <w:rPr>
          <w:color w:val="000000"/>
        </w:rPr>
      </w:pPr>
      <w:r w:rsidRPr="00D67649">
        <w:rPr>
          <w:color w:val="000000"/>
        </w:rPr>
        <w:t>I think many of the databases and digital systems we encounter every day contain similar value systems, even if we do not notice them immediately. Social media platforms, for example, are designed around engagement and profit. Their algorithms prioritize content that keeps users online longer, which can sometimes encourage outrage, misinformation, or polarization. In that sense, the system values attention and advertising revenue over healthy public discussion.</w:t>
      </w:r>
    </w:p>
    <w:p w14:paraId="1EB6550E" w14:textId="77777777" w:rsidR="00D67649" w:rsidRPr="00D67649" w:rsidRDefault="00D67649" w:rsidP="00D67649">
      <w:pPr>
        <w:pStyle w:val="NormalWeb"/>
        <w:jc w:val="both"/>
        <w:rPr>
          <w:color w:val="000000"/>
        </w:rPr>
      </w:pPr>
      <w:r w:rsidRPr="00D67649">
        <w:rPr>
          <w:color w:val="000000"/>
        </w:rPr>
        <w:t>Another example is online applications and automated decision systems. Job applications, university admissions systems, and credit score databases often reduce people to categories and numbers. While this can make decisions more efficient, it can also ignore important personal circumstances. These systems may unintentionally reinforce inequality if the data they rely on already reflects social biases. For example, if a hiring algorithm is trained on past hiring decisions, it may continue patterns of discrimination that already existed.</w:t>
      </w:r>
    </w:p>
    <w:p w14:paraId="53E9C3AA" w14:textId="77777777" w:rsidR="00D67649" w:rsidRPr="00D67649" w:rsidRDefault="00D67649" w:rsidP="00D67649">
      <w:pPr>
        <w:pStyle w:val="NormalWeb"/>
        <w:jc w:val="both"/>
        <w:rPr>
          <w:color w:val="000000"/>
        </w:rPr>
      </w:pPr>
      <w:r w:rsidRPr="00D67649">
        <w:rPr>
          <w:color w:val="000000"/>
        </w:rPr>
        <w:t>I also notice how databases often require people to fit into predefined categories, such as gender, ethnicity, or family structure. While categories help organize information, they can exclude people whose identities are more complex. Technology therefore does not exist separately from society; it reflects the priorities and assumptions of the people who design it.</w:t>
      </w:r>
    </w:p>
    <w:p w14:paraId="4A0438D5" w14:textId="1E6121AC" w:rsidR="00D67649" w:rsidRPr="00D67649" w:rsidRDefault="00D67649" w:rsidP="00D67649">
      <w:pPr>
        <w:pStyle w:val="NormalWeb"/>
        <w:jc w:val="both"/>
        <w:rPr>
          <w:color w:val="000000"/>
        </w:rPr>
      </w:pPr>
      <w:r w:rsidRPr="00D67649">
        <w:rPr>
          <w:color w:val="000000"/>
        </w:rPr>
        <w:t>Overall, databases are powerful because they shape how institutions see and treat individuals. That is why ethical considerations like fairness, inclusion, privacy, and transparency are important when designing data systems.</w:t>
      </w:r>
    </w:p>
    <w:p w14:paraId="077873A6" w14:textId="77777777" w:rsidR="00D67649" w:rsidRPr="00D67649" w:rsidRDefault="00D67649">
      <w:pPr>
        <w:rPr>
          <w:rFonts w:ascii="Times New Roman" w:hAnsi="Times New Roman" w:cs="Times New Roman"/>
        </w:rPr>
      </w:pPr>
    </w:p>
    <w:sectPr w:rsidR="00D67649" w:rsidRPr="00D67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649"/>
    <w:rsid w:val="003D109D"/>
    <w:rsid w:val="008F7F7C"/>
    <w:rsid w:val="009D7649"/>
    <w:rsid w:val="00CE2421"/>
    <w:rsid w:val="00CE742F"/>
    <w:rsid w:val="00D27A35"/>
    <w:rsid w:val="00D67649"/>
    <w:rsid w:val="00FA7963"/>
    <w:rsid w:val="00FE7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8AA2C2"/>
  <w15:chartTrackingRefBased/>
  <w15:docId w15:val="{A86CB128-FA52-9D45-B292-4CA6AFF1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649"/>
    <w:rPr>
      <w:rFonts w:eastAsiaTheme="majorEastAsia" w:cstheme="majorBidi"/>
      <w:color w:val="272727" w:themeColor="text1" w:themeTint="D8"/>
    </w:rPr>
  </w:style>
  <w:style w:type="paragraph" w:styleId="Title">
    <w:name w:val="Title"/>
    <w:basedOn w:val="Normal"/>
    <w:next w:val="Normal"/>
    <w:link w:val="TitleChar"/>
    <w:uiPriority w:val="10"/>
    <w:qFormat/>
    <w:rsid w:val="00D6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649"/>
    <w:pPr>
      <w:spacing w:before="160"/>
      <w:jc w:val="center"/>
    </w:pPr>
    <w:rPr>
      <w:i/>
      <w:iCs/>
      <w:color w:val="404040" w:themeColor="text1" w:themeTint="BF"/>
    </w:rPr>
  </w:style>
  <w:style w:type="character" w:customStyle="1" w:styleId="QuoteChar">
    <w:name w:val="Quote Char"/>
    <w:basedOn w:val="DefaultParagraphFont"/>
    <w:link w:val="Quote"/>
    <w:uiPriority w:val="29"/>
    <w:rsid w:val="00D67649"/>
    <w:rPr>
      <w:i/>
      <w:iCs/>
      <w:color w:val="404040" w:themeColor="text1" w:themeTint="BF"/>
    </w:rPr>
  </w:style>
  <w:style w:type="paragraph" w:styleId="ListParagraph">
    <w:name w:val="List Paragraph"/>
    <w:basedOn w:val="Normal"/>
    <w:uiPriority w:val="34"/>
    <w:qFormat/>
    <w:rsid w:val="00D67649"/>
    <w:pPr>
      <w:ind w:left="720"/>
      <w:contextualSpacing/>
    </w:pPr>
  </w:style>
  <w:style w:type="character" w:styleId="IntenseEmphasis">
    <w:name w:val="Intense Emphasis"/>
    <w:basedOn w:val="DefaultParagraphFont"/>
    <w:uiPriority w:val="21"/>
    <w:qFormat/>
    <w:rsid w:val="00D67649"/>
    <w:rPr>
      <w:i/>
      <w:iCs/>
      <w:color w:val="0F4761" w:themeColor="accent1" w:themeShade="BF"/>
    </w:rPr>
  </w:style>
  <w:style w:type="paragraph" w:styleId="IntenseQuote">
    <w:name w:val="Intense Quote"/>
    <w:basedOn w:val="Normal"/>
    <w:next w:val="Normal"/>
    <w:link w:val="IntenseQuoteChar"/>
    <w:uiPriority w:val="30"/>
    <w:qFormat/>
    <w:rsid w:val="00D6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649"/>
    <w:rPr>
      <w:i/>
      <w:iCs/>
      <w:color w:val="0F4761" w:themeColor="accent1" w:themeShade="BF"/>
    </w:rPr>
  </w:style>
  <w:style w:type="character" w:styleId="IntenseReference">
    <w:name w:val="Intense Reference"/>
    <w:basedOn w:val="DefaultParagraphFont"/>
    <w:uiPriority w:val="32"/>
    <w:qFormat/>
    <w:rsid w:val="00D67649"/>
    <w:rPr>
      <w:b/>
      <w:bCs/>
      <w:smallCaps/>
      <w:color w:val="0F4761" w:themeColor="accent1" w:themeShade="BF"/>
      <w:spacing w:val="5"/>
    </w:rPr>
  </w:style>
  <w:style w:type="paragraph" w:styleId="NormalWeb">
    <w:name w:val="Normal (Web)"/>
    <w:basedOn w:val="Normal"/>
    <w:uiPriority w:val="99"/>
    <w:semiHidden/>
    <w:unhideWhenUsed/>
    <w:rsid w:val="00D676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Nones</dc:creator>
  <cp:keywords/>
  <dc:description/>
  <cp:lastModifiedBy>Nicola Nones</cp:lastModifiedBy>
  <cp:revision>1</cp:revision>
  <dcterms:created xsi:type="dcterms:W3CDTF">2026-05-06T21:21:00Z</dcterms:created>
  <dcterms:modified xsi:type="dcterms:W3CDTF">2026-05-06T21:25:00Z</dcterms:modified>
</cp:coreProperties>
</file>