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8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Informe Técnico — Aplicativo Web MINTIC</w:t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1.0.0</w:t>
      </w:r>
      <w:r>
        <w:rPr/>
        <w:br w:type="textWrapping"/>
      </w:r>
      <w:r>
        <w:rPr>
          <w:b/>
        </w:rPr>
        <w:t xml:space="preserve">Fecha:</w:t>
      </w:r>
      <w:r>
        <w:rPr/>
        <w:t xml:space="preserve"> 23 de abril de 2026</w:t>
      </w:r>
      <w:r>
        <w:rPr/>
        <w:br w:type="textWrapping"/>
      </w:r>
      <w:r>
        <w:rPr>
          <w:b/>
        </w:rPr>
        <w:t xml:space="preserve">Clasificación:</w:t>
      </w:r>
      <w:r>
        <w:rPr/>
        <w:t xml:space="preserve"> Técnico — Uso interno / Evaluación de equipo técnico</w:t>
      </w:r>
    </w:p>
    <w:p>
      <w:pPr>
        <w:pStyle w:val="Heading2"/>
        <w:spacing w:lineRule="auto"/>
      </w:pPr>
      <w:r>
        <w:rPr/>
        <w:t xml:space="preserve">1. Resumen Ejecutivo</w:t>
      </w:r>
    </w:p>
    <w:p>
      <w:pPr>
        <w:spacing w:lineRule="auto"/>
      </w:pPr>
      <w:r>
        <w:rPr/>
        <w:t xml:space="preserve">El presente aplicativo es un sistema web de gestión de envíos y revisiones desarrollado para el programa </w:t>
      </w:r>
      <w:r>
        <w:rPr>
          <w:b/>
        </w:rPr>
        <w:t xml:space="preserve">MINTIC - Introducción a Conecta Región Caribe</w:t>
      </w:r>
      <w:r>
        <w:rPr/>
        <w:t xml:space="preserve">. Su objetivo es digitalizar y trazabilizar el proceso de verificación documental de beneficiarios del programa, reemplazando flujos manuales por un flujo estructurado con tres roles diferenciados: Administrador, Operador y Revisor.</w:t>
      </w:r>
    </w:p>
    <w:p>
      <w:pPr>
        <w:spacing w:lineRule="auto"/>
      </w:pPr>
      <w:r>
        <w:rPr/>
        <w:t xml:space="preserve">El sistema permite a los operadores cargar documentos probatorios y URLs de su vitrina virtual y chatbot; a los revisores evaluar esos envíos contra criterios preestablecidos; y al administrador gestionar los usuarios de la plataforma.</w:t>
      </w:r>
    </w:p>
    <w:p>
      <w:pPr>
        <w:pStyle w:val="Heading2"/>
        <w:spacing w:lineRule="auto"/>
      </w:pPr>
      <w:r>
        <w:rPr/>
        <w:t xml:space="preserve">2. Stack Tecnológico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18 LTS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Framework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4.18.x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SQLite (better-sqlite3)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11.9.x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(jsonwebtoken) + bcryptjs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9.0.x / 2.4.x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1.4.5-lts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7.0.x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 de cabeceras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7.1.x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express-rate-limit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7.2.x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de sesiones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 HTTP-only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Parseo de 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pdf-parse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Generación de UUIDs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9.0.x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HTML5 + Tailwind CSS (CDN) + JS vanilla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de entorno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dotenv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16.4.x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Arquitectura del Sistema</w:t>
      </w:r>
    </w:p>
    <w:p>
      <w:pPr>
        <w:pStyle w:val="Heading3"/>
        <w:spacing w:lineRule="auto"/>
      </w:pPr>
      <w:r>
        <w:rPr/>
        <w:t xml:space="preserve">3.1 Modelo arquitectónico</w:t>
      </w:r>
    </w:p>
    <w:p>
      <w:pPr>
        <w:spacing w:lineRule="auto"/>
      </w:pPr>
      <w:r>
        <w:rPr/>
        <w:t xml:space="preserve">La aplicación sigue una arquitectura </w:t>
      </w:r>
      <w:r>
        <w:rPr>
          <w:b/>
        </w:rPr>
        <w:t xml:space="preserve">monolítica MVC-lite</w:t>
      </w:r>
      <w:r>
        <w:rPr/>
        <w:t xml:space="preserve"> de servidor único:</w:t>
      </w:r>
    </w:p>
    <w:p>
      <w:pPr>
        <w:spacing w:lineRule="auto"/>
      </w:pPr>
      <w:r>
        <w:rPr>
          <w:rFonts w:ascii="Courier" w:hAnsi="Courier"/>
        </w:rPr>
        <w:t xml:space="preserve">┌─────────────────────────────────────────────────────────┐ │                     Cliente (Navegador)                  │ │         HTML/CSS/JS vanilla · Tailwind CSS (CDN)         │ └──────────────────────────┬──────────────────────────────┘                            │ HTTPS / HTTP                            ▼ ┌─────────────────────────────────────────────────────────┐ │                     server.js (Express)                  │ │  ┌─────────────┐  ┌──────────────┐  ┌────────────────┐  │ │  │  Middleware │  │    Routes    │  │  Static files  │  │ │  │  · Helmet   │  │  /api/auth   │  │  /public/      │  │ │  │  · Cookie   │  │  /api/admin  │  │  (protegidas   │  │ │  │  · RateLimit│  │  /api/subm.  │  │   por JWT)     │  │ │  │  · JWT guard│  │  /api/review │  │                │  │ │  │  · JSON/URL │  │  /api/quest. │  │                │  │ │  └─────────────┘  └──────┬───────┘  └────────────────┘  │ └─────────────────────────┬┼──────────────────────────────┘                           ││             ┌─────────────┴┴──────────────┐             │                             │     ┌───────▼────────┐           ┌────────▼───────┐     │  SQLite DB     │           │  /uploads/     │     │  data/database │           │  (archivos     │     │  .sqlite       │           │   en disco)    │     └────────────────┘           └────────────────┘ </w:t>
      </w:r>
    </w:p>
    <w:p>
      <w:pPr>
        <w:pStyle w:val="Heading3"/>
        <w:spacing w:lineRule="auto"/>
      </w:pPr>
      <w:r>
        <w:rPr/>
        <w:t xml:space="preserve">3.2 Estructura de carpetas</w:t>
      </w:r>
    </w:p>
    <w:p>
      <w:pPr>
        <w:spacing w:lineRule="auto"/>
      </w:pPr>
      <w:r>
        <w:rPr>
          <w:rFonts w:ascii="Courier" w:hAnsi="Courier"/>
        </w:rPr>
        <w:t xml:space="preserve">APP/ ├── server.js                     ← Punto de entrada, configuración Express ├── seed.js                       ← Utilidad de datos de prueba ├── package.json ├── .env                          ← Variables de entorno (no versionar) ├── .env.example                  ← Plantilla de variables de entorno ├── .gitignore ├── data/ │   ├── database.sqlite           ← Base de datos SQLite │   ├── database.sqlite-shm       ← Memoria compartida (WAL) │   └── database.sqlite-wal       ← Write-Ahead Log ├── uploads/                      ← Archivos subidos (UUID-renombrados) ├── public/                       ← Frontend estático │   ├── index.html                ← Página de login │   ├── register.html             ← Registro de usuarios │   ├── admin.html                ← Panel de administrador │   ├── operador.html             ← Panel de operador │   ├── revisor.html              ← Panel de revisor │   ├── questionnaire.html        ← Formulario de cuestionario │   ├── dashboard.html            ← Dashboard de respuestas │   ├── css/style.css │   └── js/ │       ├── auth.js │       ├── admin.js │       ├── operador.js │       ├── revisor.js │       ├── questionnaire.js │       └── dashboard.js ├── src/ │   ├── config/ │   │   └── database.js           ← Inicialización BD y migraciones │   ├── middleware/ │   │   └── auth.js               ← Autenticación y autorización JWT │   └── routes/ │       ├── auth.js               ← Rutas de autenticación │       ├── admin.js              ← Gestión de usuarios (admin) │       ├── submissions.js        ← Envíos documentales (operador) │       ├── reviews.js            ← Revisiones (revisor) │       └── questionnaire.js      ← Cuestionario general └── docs/                         ← Documentación técnica </w:t>
      </w:r>
    </w:p>
    <w:p>
      <w:pPr>
        <w:pStyle w:val="Heading2"/>
        <w:spacing w:lineRule="auto"/>
      </w:pPr>
      <w:r>
        <w:rPr/>
        <w:t xml:space="preserve">4. Base de Datos</w:t>
      </w:r>
    </w:p>
    <w:p>
      <w:pPr>
        <w:pStyle w:val="Heading3"/>
        <w:spacing w:lineRule="auto"/>
      </w:pPr>
      <w:r>
        <w:rPr/>
        <w:t xml:space="preserve">4.1 Motor y configuración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Motor:</w:t>
      </w:r>
      <w:r>
        <w:rPr/>
        <w:t xml:space="preserve"> SQLite 3 vía </w:t>
      </w:r>
      <w:r>
        <w:rPr/>
        <w:t xml:space="preserve">better-sqlite3</w:t>
      </w:r>
      <w:r>
        <w:rPr/>
        <w:t xml:space="preserve"> (modo síncrono, alto rendimiento)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Ruta:</w:t>
      </w:r>
      <w:r>
        <w:rPr/>
        <w:t xml:space="preserve">data/database.sqlite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Modo journal:</w:t>
      </w:r>
      <w:r>
        <w:rPr/>
        <w:t xml:space="preserve"> WAL (Write-Ahead Logging) — mejora rendimiento en lecturas concurrentes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Foreign keys:</w:t>
      </w:r>
      <w:r>
        <w:rPr/>
        <w:t xml:space="preserve"> Habilitadas (</w:t>
      </w:r>
      <w:r>
        <w:rPr/>
        <w:t xml:space="preserve">PRAGMA foreign_keys = ON</w:t>
      </w:r>
      <w:r>
        <w:rPr/>
        <w:t xml:space="preserve">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Migraciones:</w:t>
      </w:r>
      <w:r>
        <w:rPr/>
        <w:t xml:space="preserve"> Versionadas con </w:t>
      </w:r>
      <w:r>
        <w:rPr/>
        <w:t xml:space="preserve">PRAGMA user_version</w:t>
      </w:r>
    </w:p>
    <w:p>
      <w:pPr>
        <w:pStyle w:val="Heading3"/>
        <w:spacing w:lineRule="auto"/>
      </w:pPr>
      <w:r>
        <w:rPr/>
        <w:t xml:space="preserve">4.2 Esquema de tablas</w:t>
      </w:r>
    </w:p>
    <w:p>
      <w:pPr>
        <w:pStyle w:val="Heading4"/>
        <w:spacing w:lineRule="auto"/>
      </w:pPr>
      <w:r>
        <w:rPr/>
        <w:t xml:space="preserve">users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 autoincrementable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 usuario (solo alfanumérico+_)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 electrónico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password_hash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Hash bcrypt (12 rondas)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revisor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operador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registro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submissions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users.id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pendiente_revision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aprobado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rechazado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url_vitrina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 vitrina virtual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url_chatbot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del chatbot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Creación del registro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Última actualización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submitted_at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Envío o reenvío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revisión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Revisor asignado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submission_files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submission_id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submissions.id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campo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cedula_pdf</w:t>
            </w:r>
          </w:p>
          <w:p>
            <w:pPr>
              <w:spacing w:lineRule="auto"/>
            </w:pPr>
            <w:r>
              <w:rPr/>
              <w:t xml:space="preserve">, etc.)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UUID en disco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original_name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original del archivo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mimetype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MIME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Tamaño en bytes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subida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review_fields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submission_id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submissions.id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users.id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evaluado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cumple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no_cumple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Comentario (obligatorio si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no_cumple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reviewed_at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evaluación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responses</w:t>
      </w:r>
      <w:r>
        <w:rPr/>
        <w:t xml:space="preserve"> (módulo cuestionario)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users.id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del beneficiario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 electrónico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cedula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Número de cédula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link_vitrina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 de vitrina (opcional)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 adicionales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envío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attachments</w:t>
      </w:r>
      <w:r>
        <w:rPr/>
        <w:t xml:space="preserve"> (módulo cuestionario)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Identificador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response_id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 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Referencia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responses.id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stored_name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UNIQUE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UUID en disco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original_name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 original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mimetype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MIME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Tamaño en bytes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DATETIME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de subida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revoked_tokens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 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 ID único (revocado en logout)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expires_at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Unix timestamp de expiración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4.3 Diagrama de relaciones</w:t>
      </w:r>
    </w:p>
    <w:p>
      <w:pPr>
        <w:spacing w:lineRule="auto"/>
      </w:pPr>
      <w:r>
        <w:rPr>
          <w:rFonts w:ascii="Courier" w:hAnsi="Courier"/>
        </w:rPr>
        <w:t xml:space="preserve">users ──┬──&lt; submissions &gt;── users (reviewer)         │        │         │        └──&lt; submission_files         │        └──&lt; review_fields &gt;── users (reviewer)         │         └──&lt; responses                  │                  └──&lt; attachments </w:t>
      </w:r>
    </w:p>
    <w:p>
      <w:pPr>
        <w:pStyle w:val="Heading2"/>
        <w:spacing w:lineRule="auto"/>
      </w:pPr>
      <w:r>
        <w:rPr/>
        <w:t xml:space="preserve">5. Sistema de Autenticación y Autorización</w:t>
      </w:r>
    </w:p>
    <w:p>
      <w:pPr>
        <w:pStyle w:val="Heading3"/>
        <w:spacing w:lineRule="auto"/>
      </w:pPr>
      <w:r>
        <w:rPr/>
        <w:t xml:space="preserve">5.1 Flujo de autenticación</w:t>
      </w:r>
    </w:p>
    <w:p>
      <w:pPr>
        <w:numPr>
          <w:ilvl w:val="0"/>
          <w:numId w:val="2"/>
        </w:numPr>
        <w:spacing w:lineRule="auto"/>
      </w:pPr>
      <w:r>
        <w:rPr/>
        <w:t xml:space="preserve">El usuario envía credenciales a </w:t>
      </w:r>
      <w:r>
        <w:rPr/>
        <w:t xml:space="preserve">POST /api/auth/login</w:t>
      </w:r>
    </w:p>
    <w:p>
      <w:pPr>
        <w:numPr>
          <w:ilvl w:val="0"/>
          <w:numId w:val="2"/>
        </w:numPr>
        <w:spacing w:lineRule="auto"/>
      </w:pPr>
      <w:r>
        <w:rPr/>
        <w:t xml:space="preserve">El servidor verifica el hash bcrypt (12 rondas) con protección contra timing attacks</w:t>
      </w:r>
    </w:p>
    <w:p>
      <w:pPr>
        <w:numPr>
          <w:ilvl w:val="0"/>
          <w:numId w:val="2"/>
        </w:numPr>
        <w:spacing w:lineRule="auto"/>
      </w:pPr>
      <w:r>
        <w:rPr/>
        <w:t xml:space="preserve">Si es válido, se genera un JWT firmado con </w:t>
      </w:r>
      <w:r>
        <w:rPr/>
        <w:t xml:space="preserve">JWT_SECRET</w:t>
      </w:r>
      <w:r>
        <w:rPr/>
        <w:t xml:space="preserve"> — duración 8 horas</w:t>
      </w:r>
    </w:p>
    <w:p>
      <w:pPr>
        <w:numPr>
          <w:ilvl w:val="0"/>
          <w:numId w:val="2"/>
        </w:numPr>
        <w:spacing w:lineRule="auto"/>
      </w:pPr>
      <w:r>
        <w:rPr/>
        <w:t xml:space="preserve">El token se almacena en una cookie </w:t>
      </w:r>
      <w:r>
        <w:rPr/>
        <w:t xml:space="preserve">HttpOnly</w:t>
      </w:r>
      <w:r>
        <w:rPr/>
        <w:t xml:space="preserve">, </w:t>
      </w:r>
      <w:r>
        <w:rPr/>
        <w:t xml:space="preserve">SameSite=strict</w:t>
      </w:r>
      <w:r>
        <w:rPr/>
        <w:t xml:space="preserve">, </w:t>
      </w:r>
      <w:r>
        <w:rPr/>
        <w:t xml:space="preserve">Secure</w:t>
      </w:r>
      <w:r>
        <w:rPr/>
        <w:t xml:space="preserve"> (en producción)</w:t>
      </w:r>
    </w:p>
    <w:p>
      <w:pPr>
        <w:numPr>
          <w:ilvl w:val="0"/>
          <w:numId w:val="2"/>
        </w:numPr>
        <w:spacing w:lineRule="auto"/>
      </w:pPr>
      <w:r>
        <w:rPr/>
        <w:t xml:space="preserve">En cada petición, el middleware extrae el token de la cookie y verifica firma + revocación</w:t>
      </w:r>
    </w:p>
    <w:p>
      <w:pPr>
        <w:pStyle w:val="Heading3"/>
        <w:spacing w:lineRule="auto"/>
      </w:pPr>
      <w:r>
        <w:rPr/>
        <w:t xml:space="preserve">5.2 Revocación de tokens (logout)</w:t>
      </w:r>
    </w:p>
    <w:p>
      <w:pPr>
        <w:spacing w:lineRule="auto"/>
      </w:pPr>
      <w:r>
        <w:rPr/>
        <w:t xml:space="preserve">El sistema implementa </w:t>
      </w:r>
      <w:r>
        <w:rPr>
          <w:b/>
        </w:rPr>
        <w:t xml:space="preserve">revocación activa</w:t>
      </w:r>
      <w:r>
        <w:rPr/>
        <w:t xml:space="preserve"> de tokens JWT:</w:t>
      </w:r>
    </w:p>
    <w:p>
      <w:pPr>
        <w:numPr>
          <w:ilvl w:val="0"/>
          <w:numId w:val="3"/>
        </w:numPr>
        <w:spacing w:lineRule="auto"/>
      </w:pPr>
      <w:r>
        <w:rPr/>
        <w:t xml:space="preserve">Cada token incluye un campo </w:t>
      </w:r>
      <w:r>
        <w:rPr/>
        <w:t xml:space="preserve">jti</w:t>
      </w:r>
      <w:r>
        <w:rPr/>
        <w:t xml:space="preserve"> (JWT ID) único generado con </w:t>
      </w:r>
      <w:r>
        <w:rPr/>
        <w:t xml:space="preserve">crypto.randomUUID()</w:t>
      </w:r>
    </w:p>
    <w:p>
      <w:pPr>
        <w:numPr>
          <w:ilvl w:val="0"/>
          <w:numId w:val="3"/>
        </w:numPr>
        <w:spacing w:lineRule="auto"/>
      </w:pPr>
      <w:r>
        <w:rPr/>
        <w:t xml:space="preserve">Al hacer logout, el </w:t>
      </w:r>
      <w:r>
        <w:rPr/>
        <w:t xml:space="preserve">jti</w:t>
      </w:r>
      <w:r>
        <w:rPr/>
        <w:t xml:space="preserve"> se inserta en la tabla </w:t>
      </w:r>
      <w:r>
        <w:rPr/>
        <w:t xml:space="preserve">revoked_tokens</w:t>
      </w:r>
    </w:p>
    <w:p>
      <w:pPr>
        <w:numPr>
          <w:ilvl w:val="0"/>
          <w:numId w:val="3"/>
        </w:numPr>
        <w:spacing w:lineRule="auto"/>
      </w:pPr>
      <w:r>
        <w:rPr/>
        <w:t xml:space="preserve">El middleware </w:t>
      </w:r>
      <w:r>
        <w:rPr/>
        <w:t xml:space="preserve">authenticateToken</w:t>
      </w:r>
      <w:r>
        <w:rPr/>
        <w:t xml:space="preserve"> consulta esta tabla en cada petición</w:t>
      </w:r>
    </w:p>
    <w:p>
      <w:pPr>
        <w:numPr>
          <w:ilvl w:val="0"/>
          <w:numId w:val="3"/>
        </w:numPr>
        <w:spacing w:lineRule="auto"/>
      </w:pPr>
      <w:r>
        <w:rPr/>
        <w:t xml:space="preserve">Los tokens expirados se eliminan de </w:t>
      </w:r>
      <w:r>
        <w:rPr/>
        <w:t xml:space="preserve">revoked_tokens</w:t>
      </w:r>
      <w:r>
        <w:rPr/>
        <w:t xml:space="preserve"> en cada logout (limpieza periódica)</w:t>
      </w:r>
    </w:p>
    <w:p>
      <w:pPr>
        <w:pStyle w:val="Heading3"/>
        <w:spacing w:lineRule="auto"/>
      </w:pPr>
      <w:r>
        <w:rPr/>
        <w:t xml:space="preserve">5.3 Roles y permisos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250"/>
        <w:gridCol w:w="2250"/>
        <w:gridCol w:w="2250"/>
        <w:gridCol w:w="225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/ Recurso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operador</w:t>
            </w:r>
          </w:p>
        </w:tc>
      </w:tr>
      <w:tblGrid>
        <w:gridCol w:w="2250"/>
        <w:gridCol w:w="2250"/>
        <w:gridCol w:w="2250"/>
        <w:gridCol w:w="225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/admin.html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revisor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/revisor.html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operador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/operador.html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Cuestionario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/api/admin/users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/api/admin/users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DELETE /api/admin/users/:id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/api/submissions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/api/submissions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(todos)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(todos)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(propios)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PUT /api/submissions/:id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(propio, rechazado)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/api/reviews/:id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/api/reviews/:id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(propio)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/api/questionnaire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 /api/questionnaire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5.4 Primer usuario administrador</w:t>
      </w:r>
    </w:p>
    <w:p>
      <w:pPr>
        <w:spacing w:lineRule="auto"/>
      </w:pPr>
      <w:r>
        <w:rPr/>
        <w:t xml:space="preserve">El primer usuario que se registra en el sistema obtiene automáticamente el rol </w:t>
      </w:r>
      <w:r>
        <w:rPr/>
        <w:t xml:space="preserve">admin</w:t>
      </w:r>
      <w:r>
        <w:rPr/>
        <w:t xml:space="preserve">. Los usuarios subsecuentes se registran con rol </w:t>
      </w:r>
      <w:r>
        <w:rPr/>
        <w:t xml:space="preserve">operador</w:t>
      </w:r>
      <w:r>
        <w:rPr/>
        <w:t xml:space="preserve">. Solo el admin puede crear usuarios con roles </w:t>
      </w:r>
      <w:r>
        <w:rPr/>
        <w:t xml:space="preserve">revisor</w:t>
      </w:r>
      <w:r>
        <w:rPr/>
        <w:t xml:space="preserve"> u </w:t>
      </w:r>
      <w:r>
        <w:rPr/>
        <w:t xml:space="preserve">operador</w:t>
      </w:r>
      <w:r>
        <w:rPr/>
        <w:t xml:space="preserve"> desde el panel de administración.</w:t>
      </w:r>
    </w:p>
    <w:p>
      <w:pPr>
        <w:pStyle w:val="Heading2"/>
        <w:spacing w:lineRule="auto"/>
      </w:pPr>
      <w:r>
        <w:rPr/>
        <w:t xml:space="preserve">6. API REST — Referencia Completa</w:t>
      </w:r>
    </w:p>
    <w:p>
      <w:pPr>
        <w:pStyle w:val="Heading3"/>
        <w:spacing w:lineRule="auto"/>
      </w:pPr>
      <w:r>
        <w:rPr/>
        <w:t xml:space="preserve">6.1 Autenticación (</w:t>
      </w:r>
      <w:r>
        <w:rPr/>
        <w:t xml:space="preserve">/api/auth</w:t>
      </w:r>
      <w:r>
        <w:rPr/>
        <w:t xml:space="preserve">)</w:t>
      </w:r>
    </w:p>
    <w:p>
      <w:pPr>
        <w:pStyle w:val="Heading4"/>
        <w:spacing w:lineRule="auto"/>
      </w:pPr>
      <w:r>
        <w:rPr/>
        <w:t xml:space="preserve">POST /api/auth/register</w:t>
      </w:r>
    </w:p>
    <w:p>
      <w:pPr>
        <w:spacing w:lineRule="auto"/>
      </w:pPr>
      <w:r>
        <w:rPr/>
        <w:t xml:space="preserve">Registra un nuevo usuario. El primero será </w:t>
      </w:r>
      <w:r>
        <w:rPr/>
        <w:t xml:space="preserve">admin</w:t>
      </w:r>
      <w:r>
        <w:rPr/>
        <w:t xml:space="preserve">, los demás </w:t>
      </w:r>
      <w:r>
        <w:rPr/>
        <w:t xml:space="preserve">operador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Body:</w:t>
      </w:r>
    </w:p>
    <w:p>
      <w:pPr>
        <w:spacing w:lineRule="auto"/>
      </w:pPr>
      <w:r>
        <w:rPr>
          <w:rFonts w:ascii="Courier" w:hAnsi="Courier"/>
        </w:rPr>
        <w:t xml:space="preserve">{   "username": "usuario123",   "email": "usuario@ejemplo.com",   "password": "Password1" } </w:t>
      </w:r>
    </w:p>
    <w:p>
      <w:pPr>
        <w:spacing w:lineRule="auto"/>
      </w:pPr>
      <w:r>
        <w:rPr>
          <w:b/>
        </w:rPr>
        <w:t xml:space="preserve">Respuesta exitosa (201):</w:t>
      </w:r>
    </w:p>
    <w:p>
      <w:pPr>
        <w:spacing w:lineRule="auto"/>
      </w:pPr>
      <w:r>
        <w:rPr>
          <w:rFonts w:ascii="Courier" w:hAnsi="Courier"/>
        </w:rPr>
        <w:t xml:space="preserve">{ "message": "Usuario registrado exitosamente.", "userId": 1, "role": "admin" } </w:t>
      </w:r>
    </w:p>
    <w:p>
      <w:pPr>
        <w:pStyle w:val="Heading4"/>
        <w:spacing w:lineRule="auto"/>
      </w:pPr>
      <w:r>
        <w:rPr/>
        <w:t xml:space="preserve">POST /api/auth/login</w:t>
      </w:r>
    </w:p>
    <w:p>
      <w:pPr>
        <w:spacing w:lineRule="auto"/>
      </w:pPr>
      <w:r>
        <w:rPr/>
        <w:t xml:space="preserve">Inicia sesión. Establece cookie </w:t>
      </w:r>
      <w:r>
        <w:rPr/>
        <w:t xml:space="preserve">token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Body:</w:t>
      </w:r>
    </w:p>
    <w:p>
      <w:pPr>
        <w:spacing w:lineRule="auto"/>
      </w:pPr>
      <w:r>
        <w:rPr>
          <w:rFonts w:ascii="Courier" w:hAnsi="Courier"/>
        </w:rPr>
        <w:t xml:space="preserve">{ "email": "usuario@ejemplo.com", "password": "Password1" } </w:t>
      </w:r>
    </w:p>
    <w:p>
      <w:pPr>
        <w:spacing w:lineRule="auto"/>
      </w:pPr>
      <w:r>
        <w:rPr>
          <w:b/>
        </w:rPr>
        <w:t xml:space="preserve">Respuesta exitosa (200):</w:t>
      </w:r>
    </w:p>
    <w:p>
      <w:pPr>
        <w:spacing w:lineRule="auto"/>
      </w:pPr>
      <w:r>
        <w:rPr>
          <w:rFonts w:ascii="Courier" w:hAnsi="Courier"/>
        </w:rPr>
        <w:t xml:space="preserve">{ "message": "Sesión iniciada.", "user": { "id": 1, "username": "...", "email": "...", "role": "admin" } } </w:t>
      </w:r>
    </w:p>
    <w:p>
      <w:pPr>
        <w:pStyle w:val="Heading4"/>
        <w:spacing w:lineRule="auto"/>
      </w:pPr>
      <w:r>
        <w:rPr/>
        <w:t xml:space="preserve">POST /api/auth/logout</w:t>
      </w:r>
    </w:p>
    <w:p>
      <w:pPr>
        <w:spacing w:lineRule="auto"/>
      </w:pPr>
      <w:r>
        <w:rPr/>
        <w:t xml:space="preserve">Cierra sesión y revoca el token activo.</w:t>
      </w:r>
    </w:p>
    <w:p>
      <w:pPr>
        <w:pStyle w:val="Heading4"/>
        <w:spacing w:lineRule="auto"/>
      </w:pPr>
      <w:r>
        <w:rPr/>
        <w:t xml:space="preserve">GET /api/auth/me</w:t>
      </w:r>
    </w:p>
    <w:p>
      <w:pPr>
        <w:spacing w:lineRule="auto"/>
      </w:pPr>
      <w:r>
        <w:rPr/>
        <w:t xml:space="preserve">Retorna información del usuario autenticado.</w:t>
      </w:r>
    </w:p>
    <w:p>
      <w:pPr>
        <w:pStyle w:val="Heading4"/>
        <w:spacing w:lineRule="auto"/>
      </w:pPr>
      <w:r>
        <w:rPr/>
        <w:t xml:space="preserve">GET /api/auth/dev-login?role=admin|revisor|operador</w:t>
      </w:r>
    </w:p>
    <w:p>
      <w:pPr>
        <w:spacing w:lineRule="auto"/>
      </w:pPr>
      <w:r>
        <w:rPr>
          <w:b/>
        </w:rPr>
        <w:t xml:space="preserve">Solo disponible en </w:t>
      </w:r>
      <w:r>
        <w:rPr>
          <w:b/>
        </w:rPr>
        <w:t xml:space="preserve">NODE_ENV !== production</w:t>
      </w:r>
      <w:r>
        <w:rPr>
          <w:b/>
        </w:rPr>
        <w:t xml:space="preserve">.</w:t>
      </w:r>
      <w:r>
        <w:rPr/>
        <w:t xml:space="preserve"> Inicia sesión directamente con el primer usuario del rol indicado. Redirige al panel correspondiente.</w:t>
      </w:r>
    </w:p>
    <w:p>
      <w:pPr>
        <w:pStyle w:val="Heading3"/>
        <w:spacing w:lineRule="auto"/>
      </w:pPr>
      <w:r>
        <w:rPr/>
        <w:t xml:space="preserve">6.2 Administración (</w:t>
      </w:r>
      <w:r>
        <w:rPr/>
        <w:t xml:space="preserve">/api/admin</w:t>
      </w:r>
      <w:r>
        <w:rPr/>
        <w:t xml:space="preserve">) — Requiere rol </w:t>
      </w:r>
      <w:r>
        <w:rPr/>
        <w:t xml:space="preserve">admin</w:t>
      </w:r>
    </w:p>
    <w:p>
      <w:pPr>
        <w:pStyle w:val="Heading4"/>
        <w:spacing w:lineRule="auto"/>
      </w:pPr>
      <w:r>
        <w:rPr/>
        <w:t xml:space="preserve">GET /api/admin/users[?role=revisor|operador]</w:t>
      </w:r>
    </w:p>
    <w:p>
      <w:pPr>
        <w:spacing w:lineRule="auto"/>
      </w:pPr>
      <w:r>
        <w:rPr/>
        <w:t xml:space="preserve">Lista usuarios. Filtra por rol si se indica el parámetro.</w:t>
      </w:r>
    </w:p>
    <w:p>
      <w:pPr>
        <w:pStyle w:val="Heading4"/>
        <w:spacing w:lineRule="auto"/>
      </w:pPr>
      <w:r>
        <w:rPr/>
        <w:t xml:space="preserve">POST /api/admin/users</w:t>
      </w:r>
    </w:p>
    <w:p>
      <w:pPr>
        <w:spacing w:lineRule="auto"/>
      </w:pPr>
      <w:r>
        <w:rPr/>
        <w:t xml:space="preserve">Crea un usuario con rol </w:t>
      </w:r>
      <w:r>
        <w:rPr/>
        <w:t xml:space="preserve">revisor</w:t>
      </w:r>
      <w:r>
        <w:rPr/>
        <w:t xml:space="preserve"> u </w:t>
      </w:r>
      <w:r>
        <w:rPr/>
        <w:t xml:space="preserve">operador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Body:</w:t>
      </w:r>
    </w:p>
    <w:p>
      <w:pPr>
        <w:spacing w:lineRule="auto"/>
      </w:pPr>
      <w:r>
        <w:rPr>
          <w:rFonts w:ascii="Courier" w:hAnsi="Courier"/>
        </w:rPr>
        <w:t xml:space="preserve">{   "username": "revisor1",   "email": "revisor@ejemplo.com",   "password": "Revisor123",   "role": "revisor" } </w:t>
      </w:r>
    </w:p>
    <w:p>
      <w:pPr>
        <w:pStyle w:val="Heading4"/>
        <w:spacing w:lineRule="auto"/>
      </w:pPr>
      <w:r>
        <w:rPr/>
        <w:t xml:space="preserve">DELETE /api/admin/users/:id</w:t>
      </w:r>
    </w:p>
    <w:p>
      <w:pPr>
        <w:spacing w:lineRule="auto"/>
      </w:pPr>
      <w:r>
        <w:rPr/>
        <w:t xml:space="preserve">Elimina un usuario (no puede eliminar su propio account).</w:t>
      </w:r>
    </w:p>
    <w:p>
      <w:pPr>
        <w:pStyle w:val="Heading3"/>
        <w:spacing w:lineRule="auto"/>
      </w:pPr>
      <w:r>
        <w:rPr/>
        <w:t xml:space="preserve">6.3 Envíos (</w:t>
      </w:r>
      <w:r>
        <w:rPr/>
        <w:t xml:space="preserve">/api/submissions</w:t>
      </w:r>
      <w:r>
        <w:rPr/>
        <w:t xml:space="preserve">)</w:t>
      </w:r>
    </w:p>
    <w:p>
      <w:pPr>
        <w:pStyle w:val="Heading4"/>
        <w:spacing w:lineRule="auto"/>
      </w:pPr>
      <w:r>
        <w:rPr/>
        <w:t xml:space="preserve">POST /api/submissions</w:t>
      </w:r>
      <w:r>
        <w:rPr/>
        <w:t xml:space="preserve"> — Requiere rol </w:t>
      </w:r>
      <w:r>
        <w:rPr/>
        <w:t xml:space="preserve">operador</w:t>
      </w:r>
    </w:p>
    <w:p>
      <w:pPr>
        <w:spacing w:lineRule="auto"/>
      </w:pPr>
      <w:r>
        <w:rPr/>
        <w:t xml:space="preserve">Crea un nuevo envío. Recibe </w:t>
      </w:r>
      <w:r>
        <w:rPr/>
        <w:t xml:space="preserve">multipart/form-data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Campos de archivo requeridos: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250"/>
        <w:gridCol w:w="2250"/>
        <w:gridCol w:w="2250"/>
        <w:gridCol w:w="225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Páginas máx.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Tamaño máx.</w:t>
            </w:r>
          </w:p>
        </w:tc>
      </w:tr>
      <w:tblGrid>
        <w:gridCol w:w="2250"/>
        <w:gridCol w:w="2250"/>
        <w:gridCol w:w="2250"/>
        <w:gridCol w:w="225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cedula_pdf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MB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informe_pdf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MB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certificado_pdf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MB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planilla_conecta_pdf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MB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planilla_comunicacion_pdf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MB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evidencia_chatbot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/ JPEG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MB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Campos de texto requeridos:</w:t>
      </w:r>
      <w:r>
        <w:rPr/>
        <w:t xml:space="preserve">url_vitrina</w:t>
      </w:r>
      <w:r>
        <w:rPr/>
        <w:t xml:space="preserve"> (URL válida), </w:t>
      </w:r>
      <w:r>
        <w:rPr/>
        <w:t xml:space="preserve">url_chatbot</w:t>
      </w:r>
      <w:r>
        <w:rPr/>
        <w:t xml:space="preserve"> (URL válida)</w:t>
      </w:r>
    </w:p>
    <w:p>
      <w:pPr>
        <w:pStyle w:val="Heading4"/>
        <w:spacing w:lineRule="auto"/>
      </w:pPr>
      <w:r>
        <w:rPr/>
        <w:t xml:space="preserve">GET /api/submissions</w:t>
      </w:r>
    </w:p>
    <w:p>
      <w:pPr>
        <w:spacing w:lineRule="auto"/>
      </w:pPr>
      <w:r>
        <w:rPr/>
        <w:t xml:space="preserve">Lista envíos. Operadores ven solo los suyos; admin y revisor ven todos.</w:t>
      </w:r>
    </w:p>
    <w:p>
      <w:pPr>
        <w:pStyle w:val="Heading4"/>
        <w:spacing w:lineRule="auto"/>
      </w:pPr>
      <w:r>
        <w:rPr/>
        <w:t xml:space="preserve">GET /api/submissions/:id</w:t>
      </w:r>
    </w:p>
    <w:p>
      <w:pPr>
        <w:spacing w:lineRule="auto"/>
      </w:pPr>
      <w:r>
        <w:rPr/>
        <w:t xml:space="preserve">Detalle de un envío: metadatos, archivos y revisiones.</w:t>
      </w:r>
    </w:p>
    <w:p>
      <w:pPr>
        <w:pStyle w:val="Heading4"/>
        <w:spacing w:lineRule="auto"/>
      </w:pPr>
      <w:r>
        <w:rPr/>
        <w:t xml:space="preserve">PUT /api/submissions/:id</w:t>
      </w:r>
      <w:r>
        <w:rPr/>
        <w:t xml:space="preserve"> — Requiere rol </w:t>
      </w:r>
      <w:r>
        <w:rPr/>
        <w:t xml:space="preserve">operador</w:t>
      </w:r>
    </w:p>
    <w:p>
      <w:pPr>
        <w:spacing w:lineRule="auto"/>
      </w:pPr>
      <w:r>
        <w:rPr/>
        <w:t xml:space="preserve">Corrige un envío rechazado. Solo disponible si </w:t>
      </w:r>
      <w:r>
        <w:rPr/>
        <w:t xml:space="preserve">status === 'rechazado'</w:t>
      </w:r>
      <w:r>
        <w:rPr/>
        <w:t xml:space="preserve">. Reemplaza archivos y/o URLs modificados, resetea el estado a </w:t>
      </w:r>
      <w:r>
        <w:rPr/>
        <w:t xml:space="preserve">pendiente_revision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GET /api/submissions/:id/files/:fieldname</w:t>
      </w:r>
    </w:p>
    <w:p>
      <w:pPr>
        <w:spacing w:lineRule="auto"/>
      </w:pPr>
      <w:r>
        <w:rPr/>
        <w:t xml:space="preserve">Descarga/visualiza el archivo de un campo específico del envío.</w:t>
      </w:r>
    </w:p>
    <w:p>
      <w:pPr>
        <w:pStyle w:val="Heading3"/>
        <w:spacing w:lineRule="auto"/>
      </w:pPr>
      <w:r>
        <w:rPr/>
        <w:t xml:space="preserve">6.4 Revisiones (</w:t>
      </w:r>
      <w:r>
        <w:rPr/>
        <w:t xml:space="preserve">/api/reviews</w:t>
      </w:r>
      <w:r>
        <w:rPr/>
        <w:t xml:space="preserve">)</w:t>
      </w:r>
    </w:p>
    <w:p>
      <w:pPr>
        <w:pStyle w:val="Heading4"/>
        <w:spacing w:lineRule="auto"/>
      </w:pPr>
      <w:r>
        <w:rPr/>
        <w:t xml:space="preserve">GET /api/reviews/fields</w:t>
      </w:r>
    </w:p>
    <w:p>
      <w:pPr>
        <w:spacing w:lineRule="auto"/>
      </w:pPr>
      <w:r>
        <w:rPr/>
        <w:t xml:space="preserve">Retorna la definición de todos los campos de revisión (públic, sin autenticación).</w:t>
      </w:r>
    </w:p>
    <w:p>
      <w:pPr>
        <w:spacing w:lineRule="auto"/>
      </w:pPr>
      <w:r>
        <w:rPr>
          <w:b/>
        </w:rPr>
        <w:t xml:space="preserve">Campos de revisión: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Etiqueta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Grupo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gestion_asistencia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de la asistencia y acompañamiento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Asistencia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firma_gestor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Firma del gestor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Asistencia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precio_ubicacion_descripcion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Precio, ubicación y descripción del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Vitrina virtual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catalogo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Catálogo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Vitrina virtual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resenas_calificaciones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Reseñas y calificaciones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Vitrina virtual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vinculo_chatbot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Vínculo del chatbot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Vitrina virtual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precios_referencia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Precios de referencia - Productos relacionados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Vitrina virtual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preguntas_producto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Preguntas acerca de este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Vitrina virtual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POST /api/reviews/:id</w:t>
      </w:r>
      <w:r>
        <w:rPr/>
        <w:t xml:space="preserve"> — Requiere rol </w:t>
      </w:r>
      <w:r>
        <w:rPr/>
        <w:t xml:space="preserve">revisor</w:t>
      </w:r>
    </w:p>
    <w:p>
      <w:pPr>
        <w:spacing w:lineRule="auto"/>
      </w:pPr>
      <w:r>
        <w:rPr/>
        <w:t xml:space="preserve">Envía la revisión de un envío. Si algún campo tiene </w:t>
      </w:r>
      <w:r>
        <w:rPr/>
        <w:t xml:space="preserve">"no_cumple"</w:t>
      </w:r>
      <w:r>
        <w:rPr/>
        <w:t xml:space="preserve">, el envío queda </w:t>
      </w:r>
      <w:r>
        <w:rPr/>
        <w:t xml:space="preserve">rechazado</w:t>
      </w:r>
      <w:r>
        <w:rPr/>
        <w:t xml:space="preserve">; si todos tienen </w:t>
      </w:r>
      <w:r>
        <w:rPr/>
        <w:t xml:space="preserve">"cumple"</w:t>
      </w:r>
      <w:r>
        <w:rPr/>
        <w:t xml:space="preserve">, queda </w:t>
      </w:r>
      <w:r>
        <w:rPr/>
        <w:t xml:space="preserve">aprobado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Body:</w:t>
      </w:r>
    </w:p>
    <w:p>
      <w:pPr>
        <w:spacing w:lineRule="auto"/>
      </w:pPr>
      <w:r>
        <w:rPr>
          <w:rFonts w:ascii="Courier" w:hAnsi="Courier"/>
        </w:rPr>
        <w:t xml:space="preserve">{   "fields": [     { "name": "gestion_asistencia", "status": "cumple", "comment": null },     { "name": "firma_gestor", "status": "no_cumple", "comment": "Falta firma." }   ] } </w:t>
      </w:r>
    </w:p>
    <w:p>
      <w:pPr>
        <w:pStyle w:val="Heading4"/>
        <w:spacing w:lineRule="auto"/>
      </w:pPr>
      <w:r>
        <w:rPr/>
        <w:t xml:space="preserve">GET /api/reviews/:id</w:t>
      </w:r>
    </w:p>
    <w:p>
      <w:pPr>
        <w:spacing w:lineRule="auto"/>
      </w:pPr>
      <w:r>
        <w:rPr/>
        <w:t xml:space="preserve">Obtiene la revisión de un envío (operador solo el suyo, revisor y admin cualquiera).</w:t>
      </w:r>
    </w:p>
    <w:p>
      <w:pPr>
        <w:pStyle w:val="Heading3"/>
        <w:spacing w:lineRule="auto"/>
      </w:pPr>
      <w:r>
        <w:rPr/>
        <w:t xml:space="preserve">6.5 Cuestionario (</w:t>
      </w:r>
      <w:r>
        <w:rPr/>
        <w:t xml:space="preserve">/api/questionnaire</w:t>
      </w:r>
      <w:r>
        <w:rPr/>
        <w:t xml:space="preserve">)</w:t>
      </w:r>
    </w:p>
    <w:p>
      <w:pPr>
        <w:pStyle w:val="Heading4"/>
        <w:spacing w:lineRule="auto"/>
      </w:pPr>
      <w:r>
        <w:rPr/>
        <w:t xml:space="preserve">POST /api/questionnaire</w:t>
      </w:r>
      <w:r>
        <w:rPr/>
        <w:t xml:space="preserve"> — Requiere autenticación</w:t>
      </w:r>
    </w:p>
    <w:p>
      <w:pPr>
        <w:spacing w:lineRule="auto"/>
      </w:pPr>
      <w:r>
        <w:rPr/>
        <w:t xml:space="preserve">Envía un cuestionario con adjuntos opcionales. Acepta </w:t>
      </w:r>
      <w:r>
        <w:rPr/>
        <w:t xml:space="preserve">multipart/form-data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Campos:</w:t>
      </w:r>
      <w:r>
        <w:rPr/>
        <w:t xml:space="preserve">nombre</w:t>
      </w:r>
      <w:r>
        <w:rPr/>
        <w:t xml:space="preserve">, </w:t>
      </w:r>
      <w:r>
        <w:rPr/>
        <w:t xml:space="preserve">correo</w:t>
      </w:r>
      <w:r>
        <w:rPr/>
        <w:t xml:space="preserve">, </w:t>
      </w:r>
      <w:r>
        <w:rPr/>
        <w:t xml:space="preserve">cedula</w:t>
      </w:r>
      <w:r>
        <w:rPr/>
        <w:t xml:space="preserve">, </w:t>
      </w:r>
      <w:r>
        <w:rPr/>
        <w:t xml:space="preserve">link_vitrina</w:t>
      </w:r>
      <w:r>
        <w:rPr/>
        <w:t xml:space="preserve"> (opcional), </w:t>
      </w:r>
      <w:r>
        <w:rPr/>
        <w:t xml:space="preserve">notas</w:t>
      </w:r>
      <w:r>
        <w:rPr/>
        <w:t xml:space="preserve"> (opcional), </w:t>
      </w:r>
      <w:r>
        <w:rPr/>
        <w:t xml:space="preserve">archivos[]</w:t>
      </w:r>
      <w:r>
        <w:rPr/>
        <w:t xml:space="preserve"> (hasta 5 archivos, máx. 10 MB cada uno)</w:t>
      </w:r>
    </w:p>
    <w:p>
      <w:pPr>
        <w:spacing w:lineRule="auto"/>
      </w:pPr>
      <w:r>
        <w:rPr>
          <w:b/>
        </w:rPr>
        <w:t xml:space="preserve">Tipos aceptados:</w:t>
      </w:r>
      <w:r>
        <w:rPr/>
        <w:t xml:space="preserve"> JPEG, PNG, GIF, WEBP, SVG, PDF, DOC, DOCX, XLS, XLSX, TXT, CSV, ZIP</w:t>
      </w:r>
    </w:p>
    <w:p>
      <w:pPr>
        <w:pStyle w:val="Heading4"/>
        <w:spacing w:lineRule="auto"/>
      </w:pPr>
      <w:r>
        <w:rPr/>
        <w:t xml:space="preserve">GET /api/questionnaire</w:t>
      </w:r>
      <w:r>
        <w:rPr/>
        <w:t xml:space="preserve"> — Requiere rol </w:t>
      </w:r>
      <w:r>
        <w:rPr/>
        <w:t xml:space="preserve">admin</w:t>
      </w:r>
    </w:p>
    <w:p>
      <w:pPr>
        <w:spacing w:lineRule="auto"/>
      </w:pPr>
      <w:r>
        <w:rPr/>
        <w:t xml:space="preserve">Lista todas las respuestas del cuestionario.</w:t>
      </w:r>
    </w:p>
    <w:p>
      <w:pPr>
        <w:pStyle w:val="Heading4"/>
        <w:spacing w:lineRule="auto"/>
      </w:pPr>
      <w:r>
        <w:rPr/>
        <w:t xml:space="preserve">GET /api/questionnaire/my</w:t>
      </w:r>
    </w:p>
    <w:p>
      <w:pPr>
        <w:spacing w:lineRule="auto"/>
      </w:pPr>
      <w:r>
        <w:rPr/>
        <w:t xml:space="preserve">Lista las respuestas del usuario autenticado.</w:t>
      </w:r>
    </w:p>
    <w:p>
      <w:pPr>
        <w:pStyle w:val="Heading4"/>
        <w:spacing w:lineRule="auto"/>
      </w:pPr>
      <w:r>
        <w:rPr/>
        <w:t xml:space="preserve">GET /api/questionnaire/:id</w:t>
      </w:r>
    </w:p>
    <w:p>
      <w:pPr>
        <w:spacing w:lineRule="auto"/>
      </w:pPr>
      <w:r>
        <w:rPr/>
        <w:t xml:space="preserve">Detalle de una respuesta.</w:t>
      </w:r>
    </w:p>
    <w:p>
      <w:pPr>
        <w:pStyle w:val="Heading4"/>
        <w:spacing w:lineRule="auto"/>
      </w:pPr>
      <w:r>
        <w:rPr/>
        <w:t xml:space="preserve">GET /api/questionnaire/:id/files/:filename</w:t>
      </w:r>
    </w:p>
    <w:p>
      <w:pPr>
        <w:spacing w:lineRule="auto"/>
      </w:pPr>
      <w:r>
        <w:rPr/>
        <w:t xml:space="preserve">Descarga un adjunto del cuestionario.</w:t>
      </w:r>
    </w:p>
    <w:p>
      <w:pPr>
        <w:pStyle w:val="Heading2"/>
        <w:spacing w:lineRule="auto"/>
      </w:pPr>
      <w:r>
        <w:rPr/>
        <w:t xml:space="preserve">7. Flujo de Negocio</w:t>
      </w:r>
    </w:p>
    <w:p>
      <w:pPr>
        <w:spacing w:lineRule="auto"/>
      </w:pPr>
      <w:r>
        <w:rPr>
          <w:rFonts w:ascii="Courier" w:hAnsi="Courier"/>
        </w:rPr>
        <w:t xml:space="preserve">Operador                Revisor               Admin    │                       │                    │    ├─ POST /api/submissions │                    │    │   (sube 6 archivos     │                    │    │    + 2 URLs)           │                    │    │                        │                    │    │  [status: pendiente]   │                    │    │                       ├─ GET /api/submissions (lista)    │                       ├─ GET /api/submissions/:id (detalle)    │                       ├─ Visualiza archivos │    │                       ├─ POST /api/reviews/:id    │                       │   (evalúa 8 campos) │    │                        │                    │    │  [status: aprobado / rechazado]              │    │                        │                    │    ├─ [si rechazado] ←──────┘                    │    ├─ Corrige archivos/URLs                      │    ├─ PUT /api/submissions/:id                   │    │  [vuelve a pendiente_revision]              │    │                        │                    │    │                        │                   ├─ GET /api/admin/users    │                        │                   ├─ POST /api/admin/users    │                        │                   └─ DELETE /api/admin/users/:id </w:t>
      </w:r>
    </w:p>
    <w:p>
      <w:pPr>
        <w:pStyle w:val="Heading2"/>
        <w:spacing w:lineRule="auto"/>
      </w:pPr>
      <w:r>
        <w:rPr/>
        <w:t xml:space="preserve">8. Seguridad Implementada</w:t>
      </w:r>
    </w:p>
    <w:p>
      <w:pPr>
        <w:pStyle w:val="Heading3"/>
        <w:spacing w:lineRule="auto"/>
      </w:pPr>
      <w:r>
        <w:rPr/>
        <w:t xml:space="preserve">8.1 Medidas de seguridad activas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Cobertura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 HTTP seguras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Todas las rutas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CSP (Content Security Policy)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Configurada en Helmet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Scripts, estilos, fuentes, imágenes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 HttpOnly + verificación de firma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Todas las rutas protegidas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Revocación de 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revoked_tokens</w:t>
            </w:r>
          </w:p>
          <w:p>
            <w:pPr>
              <w:spacing w:lineRule="auto"/>
            </w:pPr>
            <w:r>
              <w:rPr/>
              <w:t xml:space="preserve"> + campo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Logout inmediato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Hash de contraseñas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bcrypt 12 rondas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y 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Protección timing attack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DUMMY_HASH en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 (auth)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req/15 min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Rate limiting (general)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 req/15 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/api/*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de entradas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express-validator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Todos los endpoints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Prevención SQL injection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Consultas parametrizadas (better-sqlite3)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 la BD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Prevención path traversal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path.basename()</w:t>
            </w:r>
          </w:p>
          <w:p>
            <w:pPr>
              <w:spacing w:lineRule="auto"/>
            </w:pPr>
            <w:r>
              <w:rPr/>
              <w:t xml:space="preserve"> + whitelist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FIELD_CONFIGS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Descarga de archivos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Sanitización Content-Disposition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Reemplazo de CR/LF/backslash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Descarga en submissions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Restricción de MIME types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Whitelist por 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archivos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Límite de tamaño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MB (global), 5 MB por campo específico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archivos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Límite de páginas 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pdf-parse (por campo)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de PDFs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Renombrado de 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UUID v4 en disco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Todos los archivos subidos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Cookies seguras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HttpOnly, SameSite=strict, Secure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Sesión JWT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Autorización por 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Middleware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requireRole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requireAdmin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Rutas de negocio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Foreign keys SQLite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PRAGMA foreign_keys = 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Integridad referencial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Modo WAL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PRAGMA journal_mode = WAL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Consistencia BD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 messages genéricos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stack traces al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Global error handler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Consideraciones de Despliegue</w:t>
      </w:r>
    </w:p>
    <w:p>
      <w:pPr>
        <w:pStyle w:val="Heading3"/>
        <w:spacing w:lineRule="auto"/>
      </w:pPr>
      <w:r>
        <w:rPr/>
        <w:t xml:space="preserve">9.1 Variables de entorno requeridas</w:t>
      </w:r>
    </w:p>
    <w:p>
      <w:pPr>
        <w:spacing w:lineRule="auto"/>
      </w:pPr>
      <w:r>
        <w:rPr>
          <w:rFonts w:ascii="Courier" w:hAnsi="Courier"/>
        </w:rPr>
        <w:t xml:space="preserve">PORT=3000 NODE_ENV=production          # CRÍTICO: desactiva dev-login y habilita cookies seguras JWT_SECRET=&lt;cadena_aleatoria_mínimo_64_chars&gt; </w:t>
      </w:r>
    </w:p>
    <w:p>
      <w:pPr>
        <w:pStyle w:val="Heading3"/>
        <w:spacing w:lineRule="auto"/>
      </w:pPr>
      <w:r>
        <w:rPr/>
        <w:t xml:space="preserve">9.2 Pasos de instalación</w:t>
      </w:r>
    </w:p>
    <w:p>
      <w:pPr>
        <w:spacing w:lineRule="auto"/>
      </w:pPr>
      <w:r>
        <w:rPr>
          <w:rFonts w:ascii="Courier" w:hAnsi="Courier"/>
        </w:rPr>
        <w:t xml:space="preserve"># 1. Instalar dependencias npm install  # 2. Configurar variables de entorno cp .env.example .env # Editar .env con valores de producción  # 3. Iniciar servidor (la BD se crea automáticamente al arrancar) npm start  # Para desarrollo con recarga automática: npm run dev </w:t>
      </w:r>
    </w:p>
    <w:p>
      <w:pPr>
        <w:pStyle w:val="Heading3"/>
        <w:spacing w:lineRule="auto"/>
      </w:pPr>
      <w:r>
        <w:rPr/>
        <w:t xml:space="preserve">9.3 Requisitos de sistema</w:t>
      </w:r>
    </w:p>
    <w:p>
      <w:pPr>
        <w:numPr>
          <w:ilvl w:val="0"/>
          <w:numId w:val="4"/>
        </w:numPr>
        <w:spacing w:lineRule="auto"/>
      </w:pPr>
      <w:r>
        <w:rPr/>
        <w:t xml:space="preserve">Node.js ≥ 18 LTS</w:t>
      </w:r>
    </w:p>
    <w:p>
      <w:pPr>
        <w:numPr>
          <w:ilvl w:val="0"/>
          <w:numId w:val="4"/>
        </w:numPr>
        <w:spacing w:lineRule="auto"/>
      </w:pPr>
      <w:r>
        <w:rPr/>
        <w:t xml:space="preserve">Espacio en disco: mínimo 1 GB para archivos subidos en producción</w:t>
      </w:r>
    </w:p>
    <w:p>
      <w:pPr>
        <w:numPr>
          <w:ilvl w:val="0"/>
          <w:numId w:val="4"/>
        </w:numPr>
        <w:spacing w:lineRule="auto"/>
      </w:pPr>
      <w:r>
        <w:rPr/>
        <w:t xml:space="preserve">Memoria RAM: mínimo 256 MB</w:t>
      </w:r>
    </w:p>
    <w:p>
      <w:pPr>
        <w:numPr>
          <w:ilvl w:val="0"/>
          <w:numId w:val="4"/>
        </w:numPr>
        <w:spacing w:lineRule="auto"/>
      </w:pPr>
      <w:r>
        <w:rPr/>
        <w:t xml:space="preserve">OS: Linux, macOS o Windows Server</w:t>
      </w:r>
    </w:p>
    <w:p>
      <w:pPr>
        <w:pStyle w:val="Heading3"/>
        <w:spacing w:lineRule="auto"/>
      </w:pPr>
      <w:r>
        <w:rPr/>
        <w:t xml:space="preserve">9.4 Recomendaciones de producción</w:t>
      </w:r>
    </w:p>
    <w:p>
      <w:pPr>
        <w:numPr>
          <w:ilvl w:val="0"/>
          <w:numId w:val="5"/>
        </w:numPr>
        <w:spacing w:lineRule="auto"/>
      </w:pPr>
      <w:r>
        <w:rPr/>
        <w:t xml:space="preserve">Usar un </w:t>
      </w:r>
      <w:r>
        <w:rPr>
          <w:b/>
        </w:rPr>
        <w:t xml:space="preserve">proxy inverso</w:t>
      </w:r>
      <w:r>
        <w:rPr/>
        <w:t xml:space="preserve"> (Nginx / Caddy) con TLS/HTTPS</w:t>
      </w:r>
    </w:p>
    <w:p>
      <w:pPr>
        <w:numPr>
          <w:ilvl w:val="0"/>
          <w:numId w:val="5"/>
        </w:numPr>
        <w:spacing w:lineRule="auto"/>
      </w:pPr>
      <w:r>
        <w:rPr/>
        <w:t xml:space="preserve">Configurar </w:t>
      </w:r>
      <w:r>
        <w:rPr/>
        <w:t xml:space="preserve">NODE_ENV=production</w:t>
      </w:r>
      <w:r>
        <w:rPr/>
        <w:t xml:space="preserve"> en variables de entorno</w:t>
      </w:r>
    </w:p>
    <w:p>
      <w:pPr>
        <w:numPr>
          <w:ilvl w:val="0"/>
          <w:numId w:val="5"/>
        </w:numPr>
        <w:spacing w:lineRule="auto"/>
      </w:pPr>
      <w:r>
        <w:rPr/>
        <w:t xml:space="preserve">Generar </w:t>
      </w:r>
      <w:r>
        <w:rPr/>
        <w:t xml:space="preserve">JWT_SECRET</w:t>
      </w:r>
      <w:r>
        <w:rPr/>
        <w:t xml:space="preserve"> con </w:t>
      </w:r>
      <w:r>
        <w:rPr/>
        <w:t xml:space="preserve">openssl rand -base64 64</w:t>
      </w:r>
    </w:p>
    <w:p>
      <w:pPr>
        <w:numPr>
          <w:ilvl w:val="0"/>
          <w:numId w:val="5"/>
        </w:numPr>
        <w:spacing w:lineRule="auto"/>
      </w:pPr>
      <w:r>
        <w:rPr/>
        <w:t xml:space="preserve">Implementar copias de seguridad periódicas de </w:t>
      </w:r>
      <w:r>
        <w:rPr/>
        <w:t xml:space="preserve">data/database.sqlite</w:t>
      </w:r>
      <w:r>
        <w:rPr/>
        <w:t xml:space="preserve"> y </w:t>
      </w:r>
      <w:r>
        <w:rPr/>
        <w:t xml:space="preserve">uploads/</w:t>
      </w:r>
    </w:p>
    <w:p>
      <w:pPr>
        <w:numPr>
          <w:ilvl w:val="0"/>
          <w:numId w:val="5"/>
        </w:numPr>
        <w:spacing w:lineRule="auto"/>
      </w:pPr>
      <w:r>
        <w:rPr/>
        <w:t xml:space="preserve">Configurar un proceso manager como </w:t>
      </w:r>
      <w:r>
        <w:rPr>
          <w:b/>
        </w:rPr>
        <w:t xml:space="preserve">PM2</w:t>
      </w:r>
      <w:r>
        <w:rPr/>
        <w:t xml:space="preserve"> (</w:t>
      </w:r>
      <w:r>
        <w:rPr/>
        <w:t xml:space="preserve">pm2 start server.js</w:t>
      </w:r>
      <w:r>
        <w:rPr/>
        <w:t xml:space="preserve">)</w:t>
      </w:r>
    </w:p>
    <w:p>
      <w:pPr>
        <w:numPr>
          <w:ilvl w:val="0"/>
          <w:numId w:val="5"/>
        </w:numPr>
        <w:spacing w:lineRule="auto"/>
      </w:pPr>
      <w:r>
        <w:rPr/>
        <w:t xml:space="preserve">Restringir permisos del directorio </w:t>
      </w:r>
      <w:r>
        <w:rPr/>
        <w:t xml:space="preserve">uploads/</w:t>
      </w:r>
      <w:r>
        <w:rPr/>
        <w:t xml:space="preserve"> a solo el usuario del proceso Node.js</w:t>
      </w:r>
    </w:p>
    <w:p>
      <w:pPr>
        <w:numPr>
          <w:ilvl w:val="0"/>
          <w:numId w:val="5"/>
        </w:numPr>
        <w:spacing w:lineRule="auto"/>
      </w:pPr>
      <w:r>
        <w:rPr/>
        <w:t xml:space="preserve">No exponer el puerto 3000 directamente; usar proxy inverso en puerto 443</w:t>
      </w:r>
    </w:p>
    <w:p>
      <w:pPr>
        <w:pStyle w:val="Heading2"/>
        <w:spacing w:lineRule="auto"/>
      </w:pPr>
      <w:r>
        <w:rPr/>
        <w:t xml:space="preserve">10. Limitaciones Conocidas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Impacto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Recomendación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SQLite como BD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Bajo rendimiento en alta concurrencia (&gt;50 usuarios simultáneos)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Migrar a PostgreSQL para escala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notificaciones por 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Operadores no son notificados del resultado de revisión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Integrar servicio SMTP (Nodemailer)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paginación en listados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Lentitud con grandes volúmenes de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Implementar paginación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OFFSET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sistema de logs estructurado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Dificulta auditoría y depuración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Integrar Winston o Pino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recuperación de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Operadores que olvidan contraseña requieren intervención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Implementar flujo de reset por email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Limpieza de tokens revocados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tabla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revoked_tokens</w:t>
            </w:r>
          </w:p>
          <w:p>
            <w:pPr>
              <w:spacing w:lineRule="auto"/>
            </w:pPr>
            <w:r>
              <w:rPr/>
              <w:t xml:space="preserve"> solo se limpia en 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Implementar job periódico (cron)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Documento generado para evaluación técnica — MINTIC Programa Conecta Región Caribe —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MINTIC — Documentación Técnica</dc:title>
  <dc:subject/>
  <dc:creator>Sistema de Gestión MINTIC</dc:creator>
  <cp:keywords>html-to-docx</cp:keywords>
  <dc:description>Documentación técnica generada automáticamente</dc:description>
  <cp:lastModifiedBy>html-to-docx</cp:lastModifiedBy>
  <cp:revision>1</cp:revision>
  <dcterms:created xsi:type="dcterms:W3CDTF">2026-04-24T03:53:20.834Z</dcterms:created>
  <dcterms:modified xsi:type="dcterms:W3CDTF">2026-04-24T03:53:20.834Z</dcterms:modified>
</cp:coreProperties>
</file>