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CB2" w:rsidRPr="005C78E4" w:rsidRDefault="00962CB2" w:rsidP="00962C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C78E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62CB2" w:rsidRPr="005C78E4" w:rsidRDefault="00962CB2" w:rsidP="00962CB2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62CB2" w:rsidRPr="005C78E4" w:rsidRDefault="00962CB2" w:rsidP="00962CB2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:rsidR="00962CB2" w:rsidRPr="005C78E4" w:rsidRDefault="00962CB2" w:rsidP="00962CB2">
      <w:pPr>
        <w:ind w:left="-993" w:right="-284"/>
        <w:jc w:val="center"/>
        <w:rPr>
          <w:rFonts w:ascii="Times New Roman" w:hAnsi="Times New Roman" w:cs="Times New Roman"/>
        </w:rPr>
      </w:pPr>
    </w:p>
    <w:p w:rsidR="00962CB2" w:rsidRPr="005C78E4" w:rsidRDefault="00962CB2" w:rsidP="00962CB2">
      <w:pPr>
        <w:ind w:left="-992" w:right="-284"/>
        <w:jc w:val="center"/>
        <w:rPr>
          <w:rFonts w:ascii="Times New Roman" w:hAnsi="Times New Roman" w:cs="Times New Roman"/>
        </w:rPr>
      </w:pPr>
    </w:p>
    <w:p w:rsidR="00962CB2" w:rsidRPr="005C78E4" w:rsidRDefault="00962CB2" w:rsidP="00962CB2">
      <w:pPr>
        <w:ind w:left="-992" w:right="-284"/>
        <w:jc w:val="center"/>
        <w:rPr>
          <w:rFonts w:ascii="Times New Roman" w:hAnsi="Times New Roman" w:cs="Times New Roman"/>
        </w:rPr>
      </w:pPr>
    </w:p>
    <w:p w:rsidR="00962CB2" w:rsidRPr="005C78E4" w:rsidRDefault="00962CB2" w:rsidP="00962CB2">
      <w:pPr>
        <w:ind w:left="-992" w:right="-284"/>
        <w:jc w:val="center"/>
        <w:rPr>
          <w:rFonts w:ascii="Times New Roman" w:hAnsi="Times New Roman" w:cs="Times New Roman"/>
        </w:rPr>
      </w:pPr>
    </w:p>
    <w:p w:rsidR="00962CB2" w:rsidRPr="005C78E4" w:rsidRDefault="00962CB2" w:rsidP="00962CB2">
      <w:pPr>
        <w:ind w:left="-992" w:right="-284"/>
        <w:jc w:val="center"/>
        <w:rPr>
          <w:rFonts w:ascii="Times New Roman" w:hAnsi="Times New Roman" w:cs="Times New Roman"/>
        </w:rPr>
      </w:pPr>
    </w:p>
    <w:p w:rsidR="00962CB2" w:rsidRPr="005C78E4" w:rsidRDefault="00962CB2" w:rsidP="00962CB2">
      <w:pPr>
        <w:ind w:left="-992" w:right="-284"/>
        <w:jc w:val="center"/>
        <w:rPr>
          <w:rFonts w:ascii="Times New Roman" w:hAnsi="Times New Roman" w:cs="Times New Roman"/>
        </w:rPr>
      </w:pPr>
    </w:p>
    <w:p w:rsidR="00962CB2" w:rsidRPr="00793BED" w:rsidRDefault="00962CB2" w:rsidP="00962CB2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793BED">
        <w:rPr>
          <w:rFonts w:ascii="Times New Roman" w:hAnsi="Times New Roman" w:cs="Times New Roman"/>
          <w:sz w:val="32"/>
          <w:szCs w:val="32"/>
        </w:rPr>
        <w:t>ОТЧЁТ</w:t>
      </w:r>
    </w:p>
    <w:p w:rsidR="00962CB2" w:rsidRPr="00FB159F" w:rsidRDefault="007B3AE1" w:rsidP="00962CB2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№4</w:t>
      </w:r>
    </w:p>
    <w:p w:rsidR="00962CB2" w:rsidRPr="005C78E4" w:rsidRDefault="00962CB2" w:rsidP="00962CB2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на тему: «</w:t>
      </w:r>
      <w:r w:rsidR="007B3AE1" w:rsidRPr="007B3AE1">
        <w:rPr>
          <w:rFonts w:ascii="Times New Roman" w:hAnsi="Times New Roman" w:cs="Times New Roman"/>
          <w:sz w:val="32"/>
          <w:szCs w:val="32"/>
        </w:rPr>
        <w:t>Создание самодокументирующегося кода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:rsidR="00962CB2" w:rsidRPr="005C78E4" w:rsidRDefault="00962CB2" w:rsidP="00962CB2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по курсу «</w:t>
      </w:r>
      <w:r w:rsidR="007B3AE1" w:rsidRPr="007B3AE1">
        <w:rPr>
          <w:rFonts w:ascii="Times New Roman" w:hAnsi="Times New Roman" w:cs="Times New Roman"/>
          <w:sz w:val="32"/>
          <w:szCs w:val="32"/>
        </w:rPr>
        <w:t>Профессиональная практика программной инженерии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:rsidR="00962CB2" w:rsidRPr="005C78E4" w:rsidRDefault="00962CB2" w:rsidP="00962CB2">
      <w:pPr>
        <w:ind w:right="-284"/>
        <w:rPr>
          <w:rFonts w:ascii="Times New Roman" w:hAnsi="Times New Roman" w:cs="Times New Roman"/>
        </w:rPr>
      </w:pPr>
    </w:p>
    <w:p w:rsidR="00962CB2" w:rsidRPr="005C78E4" w:rsidRDefault="00962CB2" w:rsidP="00962CB2">
      <w:pPr>
        <w:ind w:right="-284"/>
        <w:rPr>
          <w:rFonts w:ascii="Times New Roman" w:hAnsi="Times New Roman" w:cs="Times New Roman"/>
        </w:rPr>
      </w:pPr>
    </w:p>
    <w:p w:rsidR="00962CB2" w:rsidRPr="005C78E4" w:rsidRDefault="00962CB2" w:rsidP="00962CB2">
      <w:pPr>
        <w:ind w:right="-284"/>
        <w:rPr>
          <w:rFonts w:ascii="Times New Roman" w:hAnsi="Times New Roman" w:cs="Times New Roman"/>
        </w:rPr>
      </w:pPr>
    </w:p>
    <w:p w:rsidR="00962CB2" w:rsidRPr="005C78E4" w:rsidRDefault="00962CB2" w:rsidP="00962CB2">
      <w:pPr>
        <w:ind w:left="-993" w:right="-284"/>
        <w:rPr>
          <w:rFonts w:ascii="Times New Roman" w:hAnsi="Times New Roman" w:cs="Times New Roman"/>
        </w:rPr>
      </w:pPr>
    </w:p>
    <w:p w:rsidR="00962CB2" w:rsidRPr="005C78E4" w:rsidRDefault="00962CB2" w:rsidP="00962CB2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 w:rsidRPr="005C78E4">
        <w:rPr>
          <w:rFonts w:ascii="Times New Roman" w:hAnsi="Times New Roman" w:cs="Times New Roman"/>
          <w:sz w:val="30"/>
          <w:szCs w:val="30"/>
        </w:rPr>
        <w:t>Выполнил: студент группы ПИ-20а</w:t>
      </w:r>
    </w:p>
    <w:p w:rsidR="00962CB2" w:rsidRPr="009F7189" w:rsidRDefault="00962CB2" w:rsidP="00962CB2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Синяев А. В.</w:t>
      </w:r>
    </w:p>
    <w:p w:rsidR="00962CB2" w:rsidRPr="005C78E4" w:rsidRDefault="00962CB2" w:rsidP="00962CB2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(подпись)</w:t>
      </w:r>
      <w:r>
        <w:rPr>
          <w:rFonts w:ascii="Times New Roman" w:hAnsi="Times New Roman" w:cs="Times New Roman"/>
          <w:sz w:val="30"/>
          <w:szCs w:val="30"/>
        </w:rPr>
        <w:t xml:space="preserve"> «___» _______2024</w:t>
      </w:r>
      <w:r w:rsidRPr="005C78E4">
        <w:rPr>
          <w:rFonts w:ascii="Times New Roman" w:hAnsi="Times New Roman" w:cs="Times New Roman"/>
          <w:sz w:val="30"/>
          <w:szCs w:val="30"/>
        </w:rPr>
        <w:t>г.</w:t>
      </w:r>
    </w:p>
    <w:p w:rsidR="00962CB2" w:rsidRPr="005C78E4" w:rsidRDefault="00962CB2" w:rsidP="00962CB2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</w:t>
      </w:r>
      <w:r w:rsidRPr="005C78E4">
        <w:rPr>
          <w:rFonts w:ascii="Times New Roman" w:hAnsi="Times New Roman" w:cs="Times New Roman"/>
          <w:sz w:val="30"/>
          <w:szCs w:val="30"/>
        </w:rPr>
        <w:t xml:space="preserve">Приняла: </w:t>
      </w:r>
    </w:p>
    <w:p w:rsidR="00962CB2" w:rsidRPr="009F7189" w:rsidRDefault="00962CB2" w:rsidP="00962CB2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 w:rsidRPr="00A3599F">
        <w:rPr>
          <w:rFonts w:ascii="Times New Roman" w:hAnsi="Times New Roman" w:cs="Times New Roman"/>
          <w:sz w:val="30"/>
          <w:szCs w:val="30"/>
        </w:rPr>
        <w:t>Незамова</w:t>
      </w:r>
      <w:proofErr w:type="spellEnd"/>
      <w:r w:rsidRPr="00A3599F">
        <w:rPr>
          <w:rFonts w:ascii="Times New Roman" w:hAnsi="Times New Roman" w:cs="Times New Roman"/>
          <w:sz w:val="30"/>
          <w:szCs w:val="30"/>
        </w:rPr>
        <w:t xml:space="preserve"> Л</w:t>
      </w:r>
      <w:r>
        <w:rPr>
          <w:rFonts w:ascii="Times New Roman" w:hAnsi="Times New Roman" w:cs="Times New Roman"/>
          <w:sz w:val="30"/>
          <w:szCs w:val="30"/>
        </w:rPr>
        <w:t>.</w:t>
      </w:r>
      <w:r w:rsidRPr="00A3599F">
        <w:rPr>
          <w:rFonts w:ascii="Times New Roman" w:hAnsi="Times New Roman" w:cs="Times New Roman"/>
          <w:sz w:val="30"/>
          <w:szCs w:val="30"/>
        </w:rPr>
        <w:t xml:space="preserve"> В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962CB2" w:rsidRPr="00C115E2" w:rsidRDefault="00962CB2" w:rsidP="00962CB2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</w:t>
      </w:r>
      <w:r w:rsidRPr="00C115E2">
        <w:rPr>
          <w:rFonts w:ascii="Times New Roman" w:hAnsi="Times New Roman" w:cs="Times New Roman"/>
          <w:sz w:val="30"/>
          <w:szCs w:val="30"/>
        </w:rPr>
        <w:t>(</w:t>
      </w:r>
      <w:r w:rsidRPr="005C78E4">
        <w:rPr>
          <w:rFonts w:ascii="Times New Roman" w:hAnsi="Times New Roman" w:cs="Times New Roman"/>
          <w:sz w:val="30"/>
          <w:szCs w:val="30"/>
        </w:rPr>
        <w:t>подпись</w:t>
      </w:r>
      <w:r w:rsidRPr="00C115E2">
        <w:rPr>
          <w:rFonts w:ascii="Times New Roman" w:hAnsi="Times New Roman" w:cs="Times New Roman"/>
          <w:sz w:val="30"/>
          <w:szCs w:val="30"/>
        </w:rPr>
        <w:t>) «___» _______2024</w:t>
      </w:r>
      <w:r w:rsidRPr="005C78E4">
        <w:rPr>
          <w:rFonts w:ascii="Times New Roman" w:hAnsi="Times New Roman" w:cs="Times New Roman"/>
          <w:sz w:val="30"/>
          <w:szCs w:val="30"/>
        </w:rPr>
        <w:t>г</w:t>
      </w:r>
      <w:r w:rsidRPr="00C115E2">
        <w:rPr>
          <w:rFonts w:ascii="Times New Roman" w:hAnsi="Times New Roman" w:cs="Times New Roman"/>
          <w:sz w:val="30"/>
          <w:szCs w:val="30"/>
        </w:rPr>
        <w:t>.</w:t>
      </w:r>
    </w:p>
    <w:p w:rsidR="00962CB2" w:rsidRPr="00C115E2" w:rsidRDefault="00962CB2" w:rsidP="00962CB2">
      <w:pPr>
        <w:ind w:right="-1"/>
        <w:rPr>
          <w:rFonts w:ascii="Times New Roman" w:hAnsi="Times New Roman" w:cs="Times New Roman"/>
        </w:rPr>
      </w:pPr>
    </w:p>
    <w:p w:rsidR="00962CB2" w:rsidRPr="00C115E2" w:rsidRDefault="00962CB2" w:rsidP="00962CB2">
      <w:pPr>
        <w:ind w:right="-1"/>
        <w:rPr>
          <w:rFonts w:ascii="Times New Roman" w:hAnsi="Times New Roman" w:cs="Times New Roman"/>
        </w:rPr>
      </w:pPr>
    </w:p>
    <w:p w:rsidR="00962CB2" w:rsidRPr="00C115E2" w:rsidRDefault="00962CB2" w:rsidP="00962CB2">
      <w:pPr>
        <w:ind w:right="-1"/>
        <w:rPr>
          <w:rFonts w:ascii="Times New Roman" w:hAnsi="Times New Roman" w:cs="Times New Roman"/>
        </w:rPr>
      </w:pPr>
    </w:p>
    <w:p w:rsidR="00962CB2" w:rsidRPr="00C115E2" w:rsidRDefault="00962CB2" w:rsidP="00962CB2">
      <w:pPr>
        <w:ind w:right="-1"/>
        <w:rPr>
          <w:rFonts w:ascii="Times New Roman" w:hAnsi="Times New Roman" w:cs="Times New Roman"/>
        </w:rPr>
      </w:pPr>
    </w:p>
    <w:p w:rsidR="00962CB2" w:rsidRPr="00C115E2" w:rsidRDefault="00962CB2" w:rsidP="00962CB2">
      <w:pPr>
        <w:ind w:right="-1"/>
        <w:rPr>
          <w:rFonts w:ascii="Times New Roman" w:hAnsi="Times New Roman" w:cs="Times New Roman"/>
        </w:rPr>
      </w:pPr>
    </w:p>
    <w:p w:rsidR="00E5027D" w:rsidRPr="00D13B13" w:rsidRDefault="00962CB2" w:rsidP="00962CB2">
      <w:pPr>
        <w:jc w:val="center"/>
        <w:rPr>
          <w:rFonts w:ascii="Times New Roman" w:hAnsi="Times New Roman" w:cs="Times New Roman"/>
          <w:sz w:val="30"/>
          <w:szCs w:val="30"/>
        </w:rPr>
      </w:pPr>
      <w:r w:rsidRPr="00D13B13">
        <w:rPr>
          <w:rFonts w:ascii="Times New Roman" w:hAnsi="Times New Roman" w:cs="Times New Roman"/>
          <w:sz w:val="30"/>
          <w:szCs w:val="30"/>
        </w:rPr>
        <w:t>2024 г.</w:t>
      </w:r>
    </w:p>
    <w:p w:rsidR="008F2D3C" w:rsidRDefault="008F2D3C" w:rsidP="008F2D3C">
      <w:pPr>
        <w:pStyle w:val="a6"/>
      </w:pPr>
      <w:r>
        <w:lastRenderedPageBreak/>
        <w:t xml:space="preserve">Цель: научиться добавлять в программный код специальным образом оформление </w:t>
      </w:r>
      <w:proofErr w:type="spellStart"/>
      <w:r>
        <w:t>докблок</w:t>
      </w:r>
      <w:proofErr w:type="spellEnd"/>
      <w:r>
        <w:t xml:space="preserve">-комментарии, для последующей автоматической генерации API </w:t>
      </w:r>
      <w:proofErr w:type="spellStart"/>
      <w:r>
        <w:t>reference</w:t>
      </w:r>
      <w:proofErr w:type="spellEnd"/>
      <w:r>
        <w:t xml:space="preserve">, а также познакомиться с форматом оформления документации </w:t>
      </w:r>
      <w:proofErr w:type="spellStart"/>
      <w:r>
        <w:t>DocBook</w:t>
      </w:r>
      <w:proofErr w:type="spellEnd"/>
      <w:r>
        <w:t>.</w:t>
      </w:r>
    </w:p>
    <w:p w:rsidR="008F2D3C" w:rsidRDefault="008F2D3C" w:rsidP="008F2D3C">
      <w:pPr>
        <w:pStyle w:val="a6"/>
      </w:pPr>
      <w:r>
        <w:t>Вариант:</w:t>
      </w:r>
    </w:p>
    <w:p w:rsidR="008F2D3C" w:rsidRDefault="008F2D3C" w:rsidP="008F2D3C">
      <w:pPr>
        <w:pStyle w:val="a6"/>
      </w:pPr>
      <w:r>
        <w:t xml:space="preserve">Эмулятор консольных игр (одной из </w:t>
      </w:r>
      <w:proofErr w:type="spellStart"/>
      <w:r>
        <w:t>dendy</w:t>
      </w:r>
      <w:proofErr w:type="spellEnd"/>
      <w:r>
        <w:t xml:space="preserve">, </w:t>
      </w:r>
      <w:proofErr w:type="spellStart"/>
      <w:r>
        <w:t>sega</w:t>
      </w:r>
      <w:proofErr w:type="spellEnd"/>
      <w:r>
        <w:t xml:space="preserve"> </w:t>
      </w:r>
      <w:proofErr w:type="spellStart"/>
      <w:r>
        <w:t>megadrive</w:t>
      </w:r>
      <w:proofErr w:type="spellEnd"/>
      <w:r>
        <w:t xml:space="preserve">, ps1/2/3/4, </w:t>
      </w:r>
      <w:proofErr w:type="spellStart"/>
      <w:r w:rsidRPr="00C115E2">
        <w:rPr>
          <w:lang w:val="en-US"/>
        </w:rPr>
        <w:t>dreamcast</w:t>
      </w:r>
      <w:proofErr w:type="spellEnd"/>
      <w:r w:rsidRPr="00C115E2">
        <w:t xml:space="preserve">), </w:t>
      </w:r>
      <w:r>
        <w:t>например</w:t>
      </w:r>
      <w:r w:rsidRPr="00C115E2">
        <w:t xml:space="preserve">, </w:t>
      </w:r>
      <w:proofErr w:type="spellStart"/>
      <w:r w:rsidRPr="00C115E2">
        <w:rPr>
          <w:lang w:val="en-US"/>
        </w:rPr>
        <w:t>ePSXe</w:t>
      </w:r>
      <w:proofErr w:type="spellEnd"/>
      <w:r w:rsidRPr="00C115E2">
        <w:t xml:space="preserve">, </w:t>
      </w:r>
      <w:r w:rsidRPr="00C115E2">
        <w:rPr>
          <w:lang w:val="en-US"/>
        </w:rPr>
        <w:t>Gens</w:t>
      </w:r>
      <w:r w:rsidRPr="00C115E2">
        <w:t xml:space="preserve">, </w:t>
      </w:r>
      <w:proofErr w:type="spellStart"/>
      <w:r w:rsidRPr="00C115E2">
        <w:rPr>
          <w:lang w:val="en-US"/>
        </w:rPr>
        <w:t>Snes</w:t>
      </w:r>
      <w:proofErr w:type="spellEnd"/>
      <w:r w:rsidRPr="00C115E2">
        <w:t>.</w:t>
      </w:r>
    </w:p>
    <w:p w:rsidR="008F2D3C" w:rsidRPr="0062033A" w:rsidRDefault="008F2D3C" w:rsidP="008F2D3C">
      <w:pPr>
        <w:pStyle w:val="a6"/>
      </w:pPr>
      <w:r>
        <w:t xml:space="preserve">Ссылка на </w:t>
      </w:r>
      <w:r>
        <w:rPr>
          <w:lang w:val="en-US"/>
        </w:rPr>
        <w:t>GitHub</w:t>
      </w:r>
      <w:r w:rsidRPr="0062033A">
        <w:t xml:space="preserve"> </w:t>
      </w:r>
      <w:proofErr w:type="spellStart"/>
      <w:r>
        <w:t>репозиторий</w:t>
      </w:r>
      <w:proofErr w:type="spellEnd"/>
      <w:r>
        <w:t xml:space="preserve"> </w:t>
      </w:r>
      <w:hyperlink r:id="rId4" w:history="1">
        <w:proofErr w:type="spellStart"/>
        <w:r>
          <w:rPr>
            <w:rStyle w:val="a3"/>
          </w:rPr>
          <w:t>NicopoloL</w:t>
        </w:r>
        <w:proofErr w:type="spellEnd"/>
        <w:r>
          <w:rPr>
            <w:rStyle w:val="a3"/>
          </w:rPr>
          <w:t>/GENS (github.com)</w:t>
        </w:r>
      </w:hyperlink>
    </w:p>
    <w:p w:rsidR="008F2D3C" w:rsidRPr="008F2D3C" w:rsidRDefault="008F2D3C" w:rsidP="008F2D3C">
      <w:pPr>
        <w:pStyle w:val="a6"/>
      </w:pPr>
      <w:r>
        <w:t xml:space="preserve">Для начала были добавлены </w:t>
      </w:r>
      <w:proofErr w:type="spellStart"/>
      <w:r>
        <w:t>докблок</w:t>
      </w:r>
      <w:proofErr w:type="spellEnd"/>
      <w:r>
        <w:t xml:space="preserve"> комментарии во все файлы исходного кода. Для этого использован редактор </w:t>
      </w:r>
      <w:r>
        <w:rPr>
          <w:lang w:val="en-US"/>
        </w:rPr>
        <w:t>VS</w:t>
      </w:r>
      <w:r w:rsidRPr="008F2D3C">
        <w:t xml:space="preserve"> </w:t>
      </w:r>
      <w:r>
        <w:rPr>
          <w:lang w:val="en-US"/>
        </w:rPr>
        <w:t>Code</w:t>
      </w:r>
      <w:r w:rsidRPr="008F2D3C">
        <w:t>.</w:t>
      </w:r>
    </w:p>
    <w:p w:rsidR="008F2D3C" w:rsidRDefault="008F2D3C" w:rsidP="008F2D3C">
      <w:pPr>
        <w:pStyle w:val="a6"/>
      </w:pPr>
      <w:r>
        <w:t xml:space="preserve">Пример файла с </w:t>
      </w:r>
      <w:proofErr w:type="spellStart"/>
      <w:r>
        <w:t>докблоком</w:t>
      </w:r>
      <w:proofErr w:type="spellEnd"/>
      <w:r>
        <w:t xml:space="preserve"> показан на рис. 1.</w:t>
      </w:r>
    </w:p>
    <w:p w:rsidR="008F2D3C" w:rsidRDefault="008F2D3C" w:rsidP="008F2D3C">
      <w:pPr>
        <w:pStyle w:val="a6"/>
      </w:pPr>
    </w:p>
    <w:p w:rsidR="008F2D3C" w:rsidRDefault="00946165" w:rsidP="008F2D3C">
      <w:pPr>
        <w:pStyle w:val="a5"/>
      </w:pPr>
      <w:r>
        <w:rPr>
          <w:lang w:val="en-US" w:eastAsia="en-US"/>
        </w:rPr>
        <w:drawing>
          <wp:inline distT="0" distB="0" distL="0" distR="0">
            <wp:extent cx="5940425" cy="411670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024-03-20_17-58-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</w:pPr>
      <w:r>
        <w:t>Рисунок 1 – Пример кода с докблоками</w:t>
      </w:r>
    </w:p>
    <w:p w:rsidR="008F2D3C" w:rsidRDefault="008F2D3C" w:rsidP="008F2D3C">
      <w:pPr>
        <w:pStyle w:val="a6"/>
      </w:pPr>
      <w:r>
        <w:t xml:space="preserve">Остальной код с </w:t>
      </w:r>
      <w:proofErr w:type="spellStart"/>
      <w:r>
        <w:t>докблоками</w:t>
      </w:r>
      <w:proofErr w:type="spellEnd"/>
      <w:r>
        <w:t xml:space="preserve"> показан на рис. 6 – 36.</w:t>
      </w:r>
    </w:p>
    <w:p w:rsidR="008F2D3C" w:rsidRDefault="008F2D3C" w:rsidP="008F2D3C">
      <w:pPr>
        <w:pStyle w:val="a6"/>
      </w:pPr>
      <w:r>
        <w:lastRenderedPageBreak/>
        <w:t xml:space="preserve">Далее воспользуемся утилитой </w:t>
      </w:r>
      <w:proofErr w:type="spellStart"/>
      <w:r>
        <w:rPr>
          <w:lang w:val="en-US"/>
        </w:rPr>
        <w:t>Doxygen</w:t>
      </w:r>
      <w:proofErr w:type="spellEnd"/>
      <w:r>
        <w:t xml:space="preserve"> для генерации справочного руководства. Данное приложение анализирует файлы исходного кода и использует данные </w:t>
      </w:r>
      <w:proofErr w:type="spellStart"/>
      <w:r>
        <w:t>докблоков</w:t>
      </w:r>
      <w:proofErr w:type="spellEnd"/>
      <w:r>
        <w:t>.</w:t>
      </w:r>
    </w:p>
    <w:p w:rsidR="008F2D3C" w:rsidRPr="008F2D3C" w:rsidRDefault="008F2D3C" w:rsidP="008F2D3C">
      <w:pPr>
        <w:pStyle w:val="a6"/>
      </w:pPr>
      <w:r>
        <w:t xml:space="preserve">В запущенном приложении </w:t>
      </w:r>
      <w:proofErr w:type="spellStart"/>
      <w:r>
        <w:rPr>
          <w:lang w:val="en-US"/>
        </w:rPr>
        <w:t>DoxyWizard</w:t>
      </w:r>
      <w:proofErr w:type="spellEnd"/>
      <w:r>
        <w:t>.</w:t>
      </w:r>
      <w:r>
        <w:rPr>
          <w:lang w:val="en-US"/>
        </w:rPr>
        <w:t>exe</w:t>
      </w:r>
      <w:r>
        <w:t xml:space="preserve"> устанавливаются основные параметры генерируемого руководства.</w:t>
      </w:r>
    </w:p>
    <w:p w:rsidR="008F2D3C" w:rsidRPr="008F2D3C" w:rsidRDefault="008F2D3C" w:rsidP="008F2D3C">
      <w:pPr>
        <w:pStyle w:val="a6"/>
      </w:pPr>
    </w:p>
    <w:p w:rsidR="008F2D3C" w:rsidRDefault="00946165" w:rsidP="008F2D3C">
      <w:pPr>
        <w:pStyle w:val="a5"/>
      </w:pPr>
      <w:r>
        <w:rPr>
          <w:lang w:val="en-US" w:eastAsia="en-US"/>
        </w:rPr>
        <w:drawing>
          <wp:inline distT="0" distB="0" distL="0" distR="0">
            <wp:extent cx="5940425" cy="4890770"/>
            <wp:effectExtent l="0" t="0" r="317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024-03-20_17-58-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Pr="008F2D3C" w:rsidRDefault="008F2D3C" w:rsidP="008F2D3C">
      <w:pPr>
        <w:pStyle w:val="a5"/>
      </w:pPr>
      <w:r>
        <w:t xml:space="preserve">Рисунок 2 – Окно </w:t>
      </w:r>
      <w:r>
        <w:rPr>
          <w:lang w:val="en-US"/>
        </w:rPr>
        <w:t>DoxyWizard</w:t>
      </w:r>
    </w:p>
    <w:p w:rsidR="008F2D3C" w:rsidRPr="008F2D3C" w:rsidRDefault="008F2D3C" w:rsidP="008F2D3C">
      <w:pPr>
        <w:pStyle w:val="a6"/>
      </w:pPr>
    </w:p>
    <w:p w:rsidR="008F2D3C" w:rsidRDefault="008F2D3C" w:rsidP="008F2D3C">
      <w:pPr>
        <w:pStyle w:val="a6"/>
      </w:pPr>
      <w:r>
        <w:t>В окне устанавливаются входная папка с кодом и выходная для документации. Также имеется возможность настройки темы документации и т.д.</w:t>
      </w:r>
    </w:p>
    <w:p w:rsidR="008F2D3C" w:rsidRDefault="008F2D3C" w:rsidP="008F2D3C">
      <w:pPr>
        <w:pStyle w:val="a6"/>
      </w:pPr>
      <w:r>
        <w:t>После установки всех параметров запускается работа приложения. Результат показан на рис. 3.</w:t>
      </w:r>
    </w:p>
    <w:p w:rsidR="008F2D3C" w:rsidRDefault="00946165" w:rsidP="008F2D3C">
      <w:pPr>
        <w:pStyle w:val="a5"/>
      </w:pPr>
      <w:r>
        <w:rPr>
          <w:lang w:val="en-US" w:eastAsia="en-US"/>
        </w:rPr>
        <w:lastRenderedPageBreak/>
        <w:drawing>
          <wp:inline distT="0" distB="0" distL="0" distR="0">
            <wp:extent cx="5940425" cy="4890770"/>
            <wp:effectExtent l="0" t="0" r="3175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024-03-20_17-59-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Pr="008F2D3C" w:rsidRDefault="008F2D3C" w:rsidP="008F2D3C">
      <w:pPr>
        <w:pStyle w:val="a5"/>
      </w:pPr>
      <w:r>
        <w:t xml:space="preserve">Рисунок 3 – Результат работы </w:t>
      </w:r>
      <w:r>
        <w:rPr>
          <w:lang w:val="en-US"/>
        </w:rPr>
        <w:t>Doxygen</w:t>
      </w:r>
    </w:p>
    <w:p w:rsidR="008F2D3C" w:rsidRPr="008F2D3C" w:rsidRDefault="008F2D3C" w:rsidP="008F2D3C">
      <w:pPr>
        <w:pStyle w:val="a6"/>
      </w:pPr>
    </w:p>
    <w:p w:rsidR="008F2D3C" w:rsidRPr="008F2D3C" w:rsidRDefault="008F2D3C" w:rsidP="008F2D3C">
      <w:pPr>
        <w:pStyle w:val="a6"/>
      </w:pPr>
      <w:r>
        <w:t xml:space="preserve">В результате имеется документация в двух видах: </w:t>
      </w:r>
      <w:r>
        <w:rPr>
          <w:lang w:val="en-US"/>
        </w:rPr>
        <w:t>HTML</w:t>
      </w:r>
      <w:r>
        <w:t xml:space="preserve">-справка, показанная, на рис. 4, а также, документация вида </w:t>
      </w:r>
      <w:proofErr w:type="spellStart"/>
      <w:r>
        <w:rPr>
          <w:lang w:val="en-US"/>
        </w:rPr>
        <w:t>Docbook</w:t>
      </w:r>
      <w:proofErr w:type="spellEnd"/>
      <w:r>
        <w:t>, показанная на рис. 5.</w:t>
      </w:r>
    </w:p>
    <w:p w:rsidR="008F2D3C" w:rsidRPr="008F2D3C" w:rsidRDefault="008F2D3C" w:rsidP="008F2D3C">
      <w:pPr>
        <w:pStyle w:val="a6"/>
      </w:pPr>
    </w:p>
    <w:p w:rsidR="008F2D3C" w:rsidRDefault="00946165" w:rsidP="008F2D3C">
      <w:pPr>
        <w:pStyle w:val="a5"/>
      </w:pPr>
      <w:r>
        <w:rPr>
          <w:lang w:val="en-US" w:eastAsia="en-US"/>
        </w:rPr>
        <w:drawing>
          <wp:inline distT="0" distB="0" distL="0" distR="0">
            <wp:extent cx="5940425" cy="81915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024-03-20_17-59-34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704"/>
                    <a:stretch/>
                  </pic:blipFill>
                  <pic:spPr bwMode="auto"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</w:pPr>
      <w:r>
        <w:t>Рисунок 4 – Пример HTML-справки</w:t>
      </w:r>
    </w:p>
    <w:p w:rsidR="008F2D3C" w:rsidRDefault="008F2D3C" w:rsidP="008F2D3C">
      <w:pPr>
        <w:pStyle w:val="a6"/>
      </w:pPr>
    </w:p>
    <w:p w:rsidR="008F2D3C" w:rsidRDefault="00946165" w:rsidP="008F2D3C">
      <w:pPr>
        <w:pStyle w:val="a5"/>
        <w:rPr>
          <w:lang w:val="en-US"/>
        </w:rPr>
      </w:pPr>
      <w:r>
        <w:rPr>
          <w:lang w:val="en-US" w:eastAsia="en-US"/>
        </w:rPr>
        <w:lastRenderedPageBreak/>
        <w:drawing>
          <wp:inline distT="0" distB="0" distL="0" distR="0">
            <wp:extent cx="5940425" cy="316801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024-03-20_18-04-0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</w:pPr>
      <w:r>
        <w:t xml:space="preserve">Рисунок 5 – Пример </w:t>
      </w:r>
      <w:r>
        <w:rPr>
          <w:lang w:val="en-US"/>
        </w:rPr>
        <w:t xml:space="preserve">Docbook </w:t>
      </w:r>
      <w:r>
        <w:t>документации</w:t>
      </w:r>
    </w:p>
    <w:p w:rsidR="008F2D3C" w:rsidRDefault="008F2D3C" w:rsidP="008F2D3C">
      <w:pPr>
        <w:pStyle w:val="a6"/>
      </w:pPr>
    </w:p>
    <w:p w:rsidR="00946165" w:rsidRDefault="00946165" w:rsidP="008F2D3C">
      <w:pPr>
        <w:pStyle w:val="a6"/>
      </w:pPr>
    </w:p>
    <w:p w:rsidR="008F2D3C" w:rsidRDefault="00946165" w:rsidP="008F2D3C">
      <w:pPr>
        <w:pStyle w:val="a5"/>
      </w:pPr>
      <w:r>
        <w:rPr>
          <w:lang w:val="en-US" w:eastAsia="en-US"/>
        </w:rPr>
        <w:lastRenderedPageBreak/>
        <w:drawing>
          <wp:inline distT="0" distB="0" distL="0" distR="0">
            <wp:extent cx="5940425" cy="524319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024-03-20_18-11-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  <w:rPr>
          <w:lang w:val="en-US"/>
        </w:rPr>
      </w:pPr>
      <w:bookmarkStart w:id="0" w:name="_Hlk159698510"/>
      <w:r>
        <w:t xml:space="preserve">Рисунок 6 – Докблок </w:t>
      </w:r>
      <w:r w:rsidR="00946165">
        <w:rPr>
          <w:lang w:val="en-US"/>
        </w:rPr>
        <w:t>APU</w:t>
      </w:r>
    </w:p>
    <w:p w:rsidR="009D11BC" w:rsidRPr="009D11BC" w:rsidRDefault="009D11BC" w:rsidP="009D11BC">
      <w:pPr>
        <w:pStyle w:val="a6"/>
        <w:rPr>
          <w:lang w:val="en-US"/>
        </w:rPr>
      </w:pPr>
    </w:p>
    <w:bookmarkEnd w:id="0"/>
    <w:p w:rsidR="008F2D3C" w:rsidRDefault="002124EC" w:rsidP="008F2D3C">
      <w:pPr>
        <w:pStyle w:val="a5"/>
        <w:rPr>
          <w:lang w:val="en-US"/>
        </w:rPr>
      </w:pPr>
      <w:r>
        <w:rPr>
          <w:lang w:val="en-US" w:eastAsia="en-US"/>
        </w:rPr>
        <w:drawing>
          <wp:inline distT="0" distB="0" distL="0" distR="0">
            <wp:extent cx="5940425" cy="266763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024-03-20_18-12-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Pr="002124EC" w:rsidRDefault="008F2D3C" w:rsidP="008F2D3C">
      <w:pPr>
        <w:pStyle w:val="a5"/>
        <w:rPr>
          <w:lang w:val="en-US"/>
        </w:rPr>
      </w:pPr>
      <w:r>
        <w:t xml:space="preserve">Рисунок </w:t>
      </w:r>
      <w:r>
        <w:rPr>
          <w:lang w:val="en-US"/>
        </w:rPr>
        <w:t>7</w:t>
      </w:r>
      <w:r>
        <w:t xml:space="preserve"> – Докблок </w:t>
      </w:r>
      <w:r w:rsidR="002124EC">
        <w:rPr>
          <w:lang w:val="en-US"/>
        </w:rPr>
        <w:t>Auto-update Manager</w:t>
      </w:r>
    </w:p>
    <w:p w:rsidR="008F2D3C" w:rsidRDefault="008F2D3C" w:rsidP="008F2D3C">
      <w:pPr>
        <w:pStyle w:val="a5"/>
        <w:rPr>
          <w:lang w:val="en-US"/>
        </w:rPr>
      </w:pPr>
    </w:p>
    <w:p w:rsidR="008F2D3C" w:rsidRDefault="008234B8" w:rsidP="008F2D3C">
      <w:pPr>
        <w:pStyle w:val="a5"/>
        <w:rPr>
          <w:lang w:val="en-US"/>
        </w:rPr>
      </w:pPr>
      <w:r>
        <w:rPr>
          <w:lang w:val="en-US" w:eastAsia="en-US"/>
        </w:rPr>
        <w:lastRenderedPageBreak/>
        <w:drawing>
          <wp:inline distT="0" distB="0" distL="0" distR="0">
            <wp:extent cx="5940425" cy="2202180"/>
            <wp:effectExtent l="0" t="0" r="3175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024-03-20_18-19-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  <w:rPr>
          <w:lang w:val="en-US"/>
        </w:rPr>
      </w:pPr>
      <w:r>
        <w:t xml:space="preserve">Рисунок </w:t>
      </w:r>
      <w:r>
        <w:rPr>
          <w:lang w:val="en-US"/>
        </w:rPr>
        <w:t>8</w:t>
      </w:r>
      <w:r>
        <w:t xml:space="preserve"> – Докблок </w:t>
      </w:r>
      <w:r w:rsidR="008234B8">
        <w:rPr>
          <w:lang w:val="en-US"/>
        </w:rPr>
        <w:t>Bios</w:t>
      </w:r>
    </w:p>
    <w:p w:rsidR="009D11BC" w:rsidRPr="009D11BC" w:rsidRDefault="009D11BC" w:rsidP="009D11BC">
      <w:pPr>
        <w:pStyle w:val="a6"/>
        <w:rPr>
          <w:lang w:val="en-US"/>
        </w:rPr>
      </w:pPr>
    </w:p>
    <w:p w:rsidR="008F2D3C" w:rsidRDefault="009D11BC" w:rsidP="008F2D3C">
      <w:pPr>
        <w:pStyle w:val="a5"/>
        <w:rPr>
          <w:lang w:val="en-US"/>
        </w:rPr>
      </w:pPr>
      <w:r>
        <w:rPr>
          <w:lang w:val="en-US" w:eastAsia="en-US"/>
        </w:rPr>
        <w:lastRenderedPageBreak/>
        <w:drawing>
          <wp:inline distT="0" distB="0" distL="0" distR="0">
            <wp:extent cx="5940425" cy="644271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024-03-20_18-20-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  <w:rPr>
          <w:lang w:val="en-US"/>
        </w:rPr>
      </w:pPr>
      <w:r>
        <w:t xml:space="preserve">Рисунок </w:t>
      </w:r>
      <w:r>
        <w:rPr>
          <w:lang w:val="en-US"/>
        </w:rPr>
        <w:t>9</w:t>
      </w:r>
      <w:r>
        <w:t xml:space="preserve"> – Докблок </w:t>
      </w:r>
      <w:r w:rsidR="007A0475">
        <w:rPr>
          <w:lang w:val="en-US"/>
        </w:rPr>
        <w:t>Cheat Code</w:t>
      </w:r>
    </w:p>
    <w:p w:rsidR="008F2D3C" w:rsidRDefault="008F2D3C" w:rsidP="008F2D3C">
      <w:pPr>
        <w:pStyle w:val="a5"/>
        <w:rPr>
          <w:lang w:val="en-US"/>
        </w:rPr>
      </w:pPr>
    </w:p>
    <w:p w:rsidR="008F2D3C" w:rsidRDefault="00AB51AC" w:rsidP="008F2D3C">
      <w:pPr>
        <w:pStyle w:val="a5"/>
        <w:rPr>
          <w:lang w:val="en-US"/>
        </w:rPr>
      </w:pPr>
      <w:r>
        <w:rPr>
          <w:lang w:val="en-US" w:eastAsia="en-US"/>
        </w:rPr>
        <w:lastRenderedPageBreak/>
        <w:drawing>
          <wp:inline distT="0" distB="0" distL="0" distR="0">
            <wp:extent cx="5940425" cy="2551430"/>
            <wp:effectExtent l="0" t="0" r="3175" b="127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024-03-20_18-20-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  <w:rPr>
          <w:lang w:val="en-US"/>
        </w:rPr>
      </w:pPr>
      <w:r>
        <w:t xml:space="preserve">Рисунок </w:t>
      </w:r>
      <w:r>
        <w:rPr>
          <w:lang w:val="en-US"/>
        </w:rPr>
        <w:t>10</w:t>
      </w:r>
      <w:r>
        <w:t xml:space="preserve"> – Докблок </w:t>
      </w:r>
      <w:r w:rsidR="00AB51AC">
        <w:rPr>
          <w:lang w:val="en-US"/>
        </w:rPr>
        <w:t>Cofiguration Manager</w:t>
      </w:r>
    </w:p>
    <w:p w:rsidR="00633ADB" w:rsidRPr="00633ADB" w:rsidRDefault="00633ADB" w:rsidP="00633ADB">
      <w:pPr>
        <w:pStyle w:val="a6"/>
        <w:rPr>
          <w:lang w:val="en-US"/>
        </w:rPr>
      </w:pPr>
    </w:p>
    <w:p w:rsidR="008F2D3C" w:rsidRDefault="00633ADB" w:rsidP="008F2D3C">
      <w:pPr>
        <w:pStyle w:val="a5"/>
        <w:rPr>
          <w:lang w:val="en-US"/>
        </w:rPr>
      </w:pPr>
      <w:r>
        <w:rPr>
          <w:lang w:val="en-US" w:eastAsia="en-US"/>
        </w:rPr>
        <w:lastRenderedPageBreak/>
        <w:drawing>
          <wp:inline distT="0" distB="0" distL="0" distR="0">
            <wp:extent cx="5238750" cy="64579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024-03-20_18-22-2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  <w:rPr>
          <w:lang w:val="en-US"/>
        </w:rPr>
      </w:pPr>
      <w:bookmarkStart w:id="1" w:name="_Hlk159698566"/>
      <w:r>
        <w:t xml:space="preserve">Рисунок </w:t>
      </w:r>
      <w:r>
        <w:rPr>
          <w:lang w:val="en-US"/>
        </w:rPr>
        <w:t>11</w:t>
      </w:r>
      <w:r>
        <w:t xml:space="preserve"> – Докблок </w:t>
      </w:r>
      <w:bookmarkEnd w:id="1"/>
      <w:r w:rsidR="00633ADB">
        <w:rPr>
          <w:lang w:val="en-US"/>
        </w:rPr>
        <w:t>Debugging</w:t>
      </w:r>
    </w:p>
    <w:p w:rsidR="008F2D3C" w:rsidRDefault="008F2D3C" w:rsidP="008F2D3C">
      <w:pPr>
        <w:pStyle w:val="a5"/>
        <w:rPr>
          <w:lang w:val="en-US"/>
        </w:rPr>
      </w:pPr>
    </w:p>
    <w:p w:rsidR="00B56D7A" w:rsidRPr="00B56D7A" w:rsidRDefault="00B56D7A" w:rsidP="00B56D7A">
      <w:pPr>
        <w:pStyle w:val="a6"/>
        <w:rPr>
          <w:lang w:val="en-US"/>
        </w:rPr>
      </w:pPr>
    </w:p>
    <w:p w:rsidR="008F2D3C" w:rsidRDefault="00B56D7A" w:rsidP="008F2D3C">
      <w:pPr>
        <w:pStyle w:val="a5"/>
        <w:rPr>
          <w:lang w:val="en-US"/>
        </w:rPr>
      </w:pPr>
      <w:r>
        <w:rPr>
          <w:lang w:val="en-US" w:eastAsia="en-US"/>
        </w:rPr>
        <w:lastRenderedPageBreak/>
        <w:drawing>
          <wp:inline distT="0" distB="0" distL="0" distR="0">
            <wp:extent cx="5940425" cy="1880870"/>
            <wp:effectExtent l="0" t="0" r="3175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024-03-20_18-23-2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  <w:rPr>
          <w:lang w:val="en-US"/>
        </w:rPr>
      </w:pPr>
      <w:r>
        <w:t xml:space="preserve">Рисунок </w:t>
      </w:r>
      <w:r>
        <w:rPr>
          <w:lang w:val="en-US"/>
        </w:rPr>
        <w:t>12</w:t>
      </w:r>
      <w:r>
        <w:t xml:space="preserve"> – Докблок</w:t>
      </w:r>
      <w:r>
        <w:rPr>
          <w:lang w:val="en-US"/>
        </w:rPr>
        <w:t xml:space="preserve"> F</w:t>
      </w:r>
      <w:r w:rsidR="00B56D7A">
        <w:rPr>
          <w:lang w:val="en-US"/>
        </w:rPr>
        <w:t>rame Limiter</w:t>
      </w:r>
    </w:p>
    <w:p w:rsidR="00272164" w:rsidRPr="00272164" w:rsidRDefault="00272164" w:rsidP="00272164">
      <w:pPr>
        <w:pStyle w:val="a6"/>
        <w:rPr>
          <w:lang w:val="en-US"/>
        </w:rPr>
      </w:pPr>
    </w:p>
    <w:p w:rsidR="008F2D3C" w:rsidRDefault="000869CF" w:rsidP="008F2D3C">
      <w:pPr>
        <w:pStyle w:val="a5"/>
        <w:rPr>
          <w:lang w:val="en-US"/>
        </w:rPr>
      </w:pPr>
      <w:r>
        <w:rPr>
          <w:lang w:val="en-US" w:eastAsia="en-US"/>
        </w:rPr>
        <w:drawing>
          <wp:inline distT="0" distB="0" distL="0" distR="0">
            <wp:extent cx="5940425" cy="230695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024-03-20_18-25-3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  <w:rPr>
          <w:lang w:val="en-US"/>
        </w:rPr>
      </w:pPr>
      <w:r>
        <w:t xml:space="preserve">Рисунок </w:t>
      </w:r>
      <w:r>
        <w:rPr>
          <w:lang w:val="en-US"/>
        </w:rPr>
        <w:t>13</w:t>
      </w:r>
      <w:r>
        <w:t xml:space="preserve"> – Докблок</w:t>
      </w:r>
      <w:r>
        <w:rPr>
          <w:lang w:val="en-US"/>
        </w:rPr>
        <w:t xml:space="preserve"> </w:t>
      </w:r>
      <w:r w:rsidR="000869CF">
        <w:rPr>
          <w:lang w:val="en-US"/>
        </w:rPr>
        <w:t>Game Database</w:t>
      </w:r>
    </w:p>
    <w:p w:rsidR="008F2D3C" w:rsidRDefault="008F2D3C" w:rsidP="008F2D3C">
      <w:pPr>
        <w:pStyle w:val="a5"/>
        <w:rPr>
          <w:lang w:val="en-US"/>
        </w:rPr>
      </w:pPr>
    </w:p>
    <w:p w:rsidR="008F2D3C" w:rsidRDefault="00AA13FE" w:rsidP="008F2D3C">
      <w:pPr>
        <w:pStyle w:val="a5"/>
        <w:rPr>
          <w:lang w:val="en-US"/>
        </w:rPr>
      </w:pPr>
      <w:r>
        <w:rPr>
          <w:lang w:val="en-US" w:eastAsia="en-US"/>
        </w:rPr>
        <w:drawing>
          <wp:inline distT="0" distB="0" distL="0" distR="0">
            <wp:extent cx="5940425" cy="2849245"/>
            <wp:effectExtent l="0" t="0" r="3175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2024-03-20_18-26-1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  <w:rPr>
          <w:lang w:val="en-US"/>
        </w:rPr>
      </w:pPr>
      <w:r>
        <w:t xml:space="preserve">Рисунок </w:t>
      </w:r>
      <w:r>
        <w:rPr>
          <w:lang w:val="en-US"/>
        </w:rPr>
        <w:t>14</w:t>
      </w:r>
      <w:r>
        <w:t xml:space="preserve"> – Докблок</w:t>
      </w:r>
      <w:r>
        <w:rPr>
          <w:lang w:val="en-US"/>
        </w:rPr>
        <w:t xml:space="preserve"> G</w:t>
      </w:r>
      <w:r w:rsidR="00AA13FE">
        <w:rPr>
          <w:lang w:val="en-US"/>
        </w:rPr>
        <w:t>ame Genie Emulator</w:t>
      </w:r>
    </w:p>
    <w:p w:rsidR="008F2D3C" w:rsidRDefault="004243E2" w:rsidP="008F2D3C">
      <w:pPr>
        <w:pStyle w:val="a5"/>
        <w:rPr>
          <w:lang w:val="en-US"/>
        </w:rPr>
      </w:pPr>
      <w:r>
        <w:rPr>
          <w:lang w:val="en-US" w:eastAsia="en-US"/>
        </w:rPr>
        <w:lastRenderedPageBreak/>
        <w:drawing>
          <wp:inline distT="0" distB="0" distL="0" distR="0">
            <wp:extent cx="5940425" cy="461454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24-03-20_18-27-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  <w:rPr>
          <w:lang w:val="en-US"/>
        </w:rPr>
      </w:pPr>
      <w:r>
        <w:t xml:space="preserve">Рисунок </w:t>
      </w:r>
      <w:r>
        <w:rPr>
          <w:lang w:val="en-US"/>
        </w:rPr>
        <w:t>15</w:t>
      </w:r>
      <w:r>
        <w:t xml:space="preserve"> – Докблок</w:t>
      </w:r>
      <w:r>
        <w:rPr>
          <w:lang w:val="en-US"/>
        </w:rPr>
        <w:t xml:space="preserve"> G</w:t>
      </w:r>
      <w:r w:rsidR="004243E2">
        <w:rPr>
          <w:lang w:val="en-US"/>
        </w:rPr>
        <w:t>PU</w:t>
      </w:r>
    </w:p>
    <w:p w:rsidR="008F2D3C" w:rsidRDefault="008F2D3C" w:rsidP="008F2D3C">
      <w:pPr>
        <w:pStyle w:val="a6"/>
        <w:rPr>
          <w:lang w:val="en-US"/>
        </w:rPr>
      </w:pPr>
    </w:p>
    <w:p w:rsidR="008F2D3C" w:rsidRDefault="00EA0650" w:rsidP="008F2D3C">
      <w:pPr>
        <w:pStyle w:val="a5"/>
        <w:rPr>
          <w:lang w:val="en-US"/>
        </w:rPr>
      </w:pPr>
      <w:r>
        <w:rPr>
          <w:lang w:val="en-US" w:eastAsia="en-US"/>
        </w:rPr>
        <w:drawing>
          <wp:inline distT="0" distB="0" distL="0" distR="0">
            <wp:extent cx="5940425" cy="1365250"/>
            <wp:effectExtent l="0" t="0" r="3175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2024-03-20_18-28-0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  <w:rPr>
          <w:lang w:val="en-US"/>
        </w:rPr>
      </w:pPr>
      <w:r>
        <w:t xml:space="preserve">Рисунок </w:t>
      </w:r>
      <w:r>
        <w:rPr>
          <w:lang w:val="en-US"/>
        </w:rPr>
        <w:t>16</w:t>
      </w:r>
      <w:r>
        <w:t xml:space="preserve"> – Докблок</w:t>
      </w:r>
      <w:r>
        <w:rPr>
          <w:lang w:val="en-US"/>
        </w:rPr>
        <w:t xml:space="preserve"> </w:t>
      </w:r>
      <w:r w:rsidR="00EA0650">
        <w:rPr>
          <w:lang w:val="en-US"/>
        </w:rPr>
        <w:t>GUI</w:t>
      </w:r>
    </w:p>
    <w:p w:rsidR="008F2D3C" w:rsidRDefault="00BE0698" w:rsidP="008F2D3C">
      <w:pPr>
        <w:pStyle w:val="a5"/>
        <w:rPr>
          <w:lang w:val="en-US"/>
        </w:rPr>
      </w:pPr>
      <w:r>
        <w:rPr>
          <w:lang w:val="en-US" w:eastAsia="en-US"/>
        </w:rPr>
        <w:lastRenderedPageBreak/>
        <w:drawing>
          <wp:inline distT="0" distB="0" distL="0" distR="0">
            <wp:extent cx="5410200" cy="66008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2024-03-20_18-29-4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  <w:rPr>
          <w:lang w:val="en-US"/>
        </w:rPr>
      </w:pPr>
      <w:r>
        <w:t xml:space="preserve">Рисунок </w:t>
      </w:r>
      <w:r>
        <w:rPr>
          <w:lang w:val="en-US"/>
        </w:rPr>
        <w:t>17</w:t>
      </w:r>
      <w:r>
        <w:t xml:space="preserve"> – Докблок</w:t>
      </w:r>
      <w:r>
        <w:rPr>
          <w:lang w:val="en-US"/>
        </w:rPr>
        <w:t xml:space="preserve"> I</w:t>
      </w:r>
      <w:r w:rsidR="00BE0698">
        <w:rPr>
          <w:lang w:val="en-US"/>
        </w:rPr>
        <w:t>nput Mapper</w:t>
      </w:r>
    </w:p>
    <w:p w:rsidR="008F2D3C" w:rsidRDefault="008F2D3C" w:rsidP="008F2D3C">
      <w:pPr>
        <w:pStyle w:val="a6"/>
        <w:rPr>
          <w:lang w:val="en-US"/>
        </w:rPr>
      </w:pPr>
    </w:p>
    <w:p w:rsidR="008F2D3C" w:rsidRDefault="003F093F" w:rsidP="008F2D3C">
      <w:pPr>
        <w:pStyle w:val="a5"/>
        <w:rPr>
          <w:lang w:val="en-US"/>
        </w:rPr>
      </w:pPr>
      <w:r>
        <w:rPr>
          <w:lang w:val="en-US" w:eastAsia="en-US"/>
        </w:rPr>
        <w:lastRenderedPageBreak/>
        <w:drawing>
          <wp:inline distT="0" distB="0" distL="0" distR="0">
            <wp:extent cx="5940425" cy="485902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2024-03-20_18-31-0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  <w:rPr>
          <w:lang w:val="en-US"/>
        </w:rPr>
      </w:pPr>
      <w:r>
        <w:t xml:space="preserve">Рисунок </w:t>
      </w:r>
      <w:r>
        <w:rPr>
          <w:lang w:val="en-US"/>
        </w:rPr>
        <w:t>18</w:t>
      </w:r>
      <w:r>
        <w:t xml:space="preserve"> – Докблок</w:t>
      </w:r>
      <w:r>
        <w:rPr>
          <w:lang w:val="en-US"/>
        </w:rPr>
        <w:t xml:space="preserve"> </w:t>
      </w:r>
      <w:r w:rsidR="003F093F">
        <w:rPr>
          <w:lang w:val="en-US"/>
        </w:rPr>
        <w:t>Input Recorder</w:t>
      </w:r>
    </w:p>
    <w:p w:rsidR="00B44224" w:rsidRPr="00B44224" w:rsidRDefault="00B44224" w:rsidP="00B44224">
      <w:pPr>
        <w:pStyle w:val="a6"/>
        <w:rPr>
          <w:lang w:val="en-US"/>
        </w:rPr>
      </w:pPr>
    </w:p>
    <w:p w:rsidR="008F2D3C" w:rsidRDefault="00307937" w:rsidP="008F2D3C">
      <w:pPr>
        <w:pStyle w:val="a5"/>
        <w:rPr>
          <w:lang w:val="en-US"/>
        </w:rPr>
      </w:pPr>
      <w:r>
        <w:rPr>
          <w:lang w:val="en-US" w:eastAsia="en-US"/>
        </w:rPr>
        <w:drawing>
          <wp:inline distT="0" distB="0" distL="0" distR="0">
            <wp:extent cx="5940425" cy="3216275"/>
            <wp:effectExtent l="0" t="0" r="3175" b="31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2024-03-20_18-31-5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  <w:rPr>
          <w:lang w:val="en-US"/>
        </w:rPr>
      </w:pPr>
      <w:r>
        <w:t xml:space="preserve">Рисунок </w:t>
      </w:r>
      <w:r>
        <w:rPr>
          <w:lang w:val="en-US"/>
        </w:rPr>
        <w:t>19</w:t>
      </w:r>
      <w:r>
        <w:t xml:space="preserve"> – Докблок</w:t>
      </w:r>
      <w:r>
        <w:rPr>
          <w:lang w:val="en-US"/>
        </w:rPr>
        <w:t xml:space="preserve"> </w:t>
      </w:r>
      <w:r w:rsidR="00307937">
        <w:rPr>
          <w:lang w:val="en-US"/>
        </w:rPr>
        <w:t>Language Localization</w:t>
      </w:r>
    </w:p>
    <w:p w:rsidR="008F2D3C" w:rsidRDefault="008F2D3C" w:rsidP="008F2D3C">
      <w:pPr>
        <w:pStyle w:val="a6"/>
        <w:rPr>
          <w:lang w:val="en-US"/>
        </w:rPr>
      </w:pPr>
    </w:p>
    <w:p w:rsidR="008F2D3C" w:rsidRDefault="00F506DA" w:rsidP="008F2D3C">
      <w:pPr>
        <w:pStyle w:val="a5"/>
        <w:rPr>
          <w:lang w:val="en-US"/>
        </w:rPr>
      </w:pPr>
      <w:r>
        <w:rPr>
          <w:lang w:val="en-US" w:eastAsia="en-US"/>
        </w:rPr>
        <w:drawing>
          <wp:inline distT="0" distB="0" distL="0" distR="0">
            <wp:extent cx="5940425" cy="7268210"/>
            <wp:effectExtent l="0" t="0" r="3175" b="889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2024-03-20_18-32-4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  <w:rPr>
          <w:lang w:val="en-US"/>
        </w:rPr>
      </w:pPr>
      <w:bookmarkStart w:id="2" w:name="_Hlk159698670"/>
      <w:r>
        <w:t xml:space="preserve">Рисунок </w:t>
      </w:r>
      <w:r>
        <w:rPr>
          <w:lang w:val="en-US"/>
        </w:rPr>
        <w:t>20</w:t>
      </w:r>
      <w:r>
        <w:t xml:space="preserve"> – Докблок</w:t>
      </w:r>
      <w:r>
        <w:rPr>
          <w:lang w:val="en-US"/>
        </w:rPr>
        <w:t xml:space="preserve"> </w:t>
      </w:r>
      <w:r w:rsidR="00F506DA">
        <w:rPr>
          <w:lang w:val="en-US"/>
        </w:rPr>
        <w:t>MMU</w:t>
      </w:r>
    </w:p>
    <w:bookmarkEnd w:id="2"/>
    <w:p w:rsidR="008F2D3C" w:rsidRDefault="00FA0E3F" w:rsidP="008F2D3C">
      <w:pPr>
        <w:pStyle w:val="a5"/>
        <w:rPr>
          <w:lang w:val="en-US"/>
        </w:rPr>
      </w:pPr>
      <w:r>
        <w:rPr>
          <w:lang w:val="en-US" w:eastAsia="en-US"/>
        </w:rPr>
        <w:lastRenderedPageBreak/>
        <w:drawing>
          <wp:inline distT="0" distB="0" distL="0" distR="0">
            <wp:extent cx="5940425" cy="167957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2024-03-20_18-33-3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</w:pPr>
      <w:r>
        <w:t xml:space="preserve">Рисунок </w:t>
      </w:r>
      <w:r>
        <w:rPr>
          <w:lang w:val="en-US"/>
        </w:rPr>
        <w:t>21</w:t>
      </w:r>
      <w:r>
        <w:t xml:space="preserve"> – Докблок</w:t>
      </w:r>
      <w:r>
        <w:rPr>
          <w:lang w:val="en-US"/>
        </w:rPr>
        <w:t xml:space="preserve"> </w:t>
      </w:r>
      <w:r w:rsidR="00FA0E3F">
        <w:rPr>
          <w:lang w:val="en-US"/>
        </w:rPr>
        <w:t>Netplay Lobby</w:t>
      </w:r>
    </w:p>
    <w:p w:rsidR="008F2D3C" w:rsidRDefault="008F2D3C" w:rsidP="008F2D3C">
      <w:pPr>
        <w:pStyle w:val="a5"/>
        <w:rPr>
          <w:lang w:val="en-US"/>
        </w:rPr>
      </w:pPr>
    </w:p>
    <w:p w:rsidR="008F2D3C" w:rsidRDefault="00D75D72" w:rsidP="008F2D3C">
      <w:pPr>
        <w:pStyle w:val="a5"/>
      </w:pPr>
      <w:r>
        <w:rPr>
          <w:lang w:val="en-US" w:eastAsia="en-US"/>
        </w:rPr>
        <w:drawing>
          <wp:inline distT="0" distB="0" distL="0" distR="0">
            <wp:extent cx="5940425" cy="191262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2024-03-20_18-34-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  <w:rPr>
          <w:lang w:val="en-US"/>
        </w:rPr>
      </w:pPr>
      <w:r>
        <w:t xml:space="preserve">Рисунок </w:t>
      </w:r>
      <w:r>
        <w:rPr>
          <w:lang w:val="en-US"/>
        </w:rPr>
        <w:t>2</w:t>
      </w:r>
      <w:r>
        <w:t xml:space="preserve">2 – Докблок </w:t>
      </w:r>
      <w:r w:rsidR="00D75D72">
        <w:rPr>
          <w:lang w:val="en-US"/>
        </w:rPr>
        <w:t>Network Play</w:t>
      </w:r>
    </w:p>
    <w:p w:rsidR="008F2D3C" w:rsidRDefault="008F2D3C" w:rsidP="008F2D3C">
      <w:pPr>
        <w:pStyle w:val="a5"/>
      </w:pPr>
    </w:p>
    <w:p w:rsidR="008F2D3C" w:rsidRDefault="001C1682" w:rsidP="008F2D3C">
      <w:pPr>
        <w:pStyle w:val="a5"/>
        <w:rPr>
          <w:lang w:val="en-US"/>
        </w:rPr>
      </w:pPr>
      <w:r>
        <w:rPr>
          <w:lang w:val="en-US" w:eastAsia="en-US"/>
        </w:rPr>
        <w:drawing>
          <wp:inline distT="0" distB="0" distL="0" distR="0">
            <wp:extent cx="5940425" cy="153162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2024-03-20_18-35-0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  <w:rPr>
          <w:lang w:val="en-US"/>
        </w:rPr>
      </w:pPr>
      <w:r>
        <w:t xml:space="preserve">Рисунок </w:t>
      </w:r>
      <w:r>
        <w:rPr>
          <w:lang w:val="en-US"/>
        </w:rPr>
        <w:t>23</w:t>
      </w:r>
      <w:r>
        <w:t xml:space="preserve"> – Докблок</w:t>
      </w:r>
      <w:r>
        <w:rPr>
          <w:lang w:val="en-US"/>
        </w:rPr>
        <w:t xml:space="preserve"> Re</w:t>
      </w:r>
      <w:r w:rsidR="001C1682">
        <w:rPr>
          <w:lang w:val="en-US"/>
        </w:rPr>
        <w:t>wind Feature</w:t>
      </w:r>
    </w:p>
    <w:p w:rsidR="008F2D3C" w:rsidRDefault="008F2D3C" w:rsidP="008F2D3C">
      <w:pPr>
        <w:pStyle w:val="a5"/>
        <w:rPr>
          <w:lang w:val="en-US"/>
        </w:rPr>
      </w:pPr>
    </w:p>
    <w:p w:rsidR="008F2D3C" w:rsidRDefault="00AC51D6" w:rsidP="008F2D3C">
      <w:pPr>
        <w:pStyle w:val="a5"/>
        <w:rPr>
          <w:lang w:val="en-US"/>
        </w:rPr>
      </w:pPr>
      <w:r>
        <w:rPr>
          <w:lang w:val="en-US" w:eastAsia="en-US"/>
        </w:rPr>
        <w:lastRenderedPageBreak/>
        <w:drawing>
          <wp:inline distT="0" distB="0" distL="0" distR="0">
            <wp:extent cx="5095875" cy="513397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2024-03-20_18-35-5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  <w:rPr>
          <w:lang w:val="en-US"/>
        </w:rPr>
      </w:pPr>
      <w:r>
        <w:t xml:space="preserve">Рисунок </w:t>
      </w:r>
      <w:r>
        <w:rPr>
          <w:lang w:val="en-US"/>
        </w:rPr>
        <w:t>24</w:t>
      </w:r>
      <w:r>
        <w:t xml:space="preserve"> – Докблок</w:t>
      </w:r>
      <w:r>
        <w:rPr>
          <w:lang w:val="en-US"/>
        </w:rPr>
        <w:t xml:space="preserve"> </w:t>
      </w:r>
      <w:r w:rsidR="00AC51D6">
        <w:rPr>
          <w:lang w:val="en-US"/>
        </w:rPr>
        <w:t>ROM</w:t>
      </w:r>
    </w:p>
    <w:p w:rsidR="00DD2D14" w:rsidRPr="00DD2D14" w:rsidRDefault="00DD2D14" w:rsidP="00DD2D14">
      <w:pPr>
        <w:pStyle w:val="a6"/>
        <w:rPr>
          <w:lang w:val="en-US"/>
        </w:rPr>
      </w:pPr>
    </w:p>
    <w:p w:rsidR="008F2D3C" w:rsidRDefault="00DD2D14" w:rsidP="008F2D3C">
      <w:pPr>
        <w:pStyle w:val="a5"/>
        <w:rPr>
          <w:lang w:val="en-US"/>
        </w:rPr>
      </w:pPr>
      <w:r>
        <w:rPr>
          <w:lang w:val="en-US" w:eastAsia="en-US"/>
        </w:rPr>
        <w:drawing>
          <wp:inline distT="0" distB="0" distL="0" distR="0">
            <wp:extent cx="5940425" cy="1967865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2024-03-20_18-39-5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62" w:rsidRDefault="008F2D3C" w:rsidP="008F2D3C">
      <w:pPr>
        <w:pStyle w:val="a5"/>
        <w:rPr>
          <w:lang w:val="en-US"/>
        </w:rPr>
      </w:pPr>
      <w:r>
        <w:t>Рисунок</w:t>
      </w:r>
      <w:r w:rsidRPr="00791962">
        <w:rPr>
          <w:lang w:val="en-US"/>
        </w:rPr>
        <w:t xml:space="preserve"> </w:t>
      </w:r>
      <w:r>
        <w:rPr>
          <w:lang w:val="en-US"/>
        </w:rPr>
        <w:t>25</w:t>
      </w:r>
      <w:r w:rsidRPr="00791962">
        <w:rPr>
          <w:lang w:val="en-US"/>
        </w:rPr>
        <w:t xml:space="preserve"> – </w:t>
      </w:r>
      <w:r>
        <w:t>Докблок</w:t>
      </w:r>
      <w:r>
        <w:rPr>
          <w:lang w:val="en-US"/>
        </w:rPr>
        <w:t xml:space="preserve"> S</w:t>
      </w:r>
      <w:r w:rsidR="00DD2D14">
        <w:rPr>
          <w:lang w:val="en-US"/>
        </w:rPr>
        <w:t>ave File Converter</w:t>
      </w:r>
    </w:p>
    <w:p w:rsidR="008F2D3C" w:rsidRDefault="00791962" w:rsidP="00791962">
      <w:pPr>
        <w:pStyle w:val="a5"/>
        <w:rPr>
          <w:lang w:val="en-US"/>
        </w:rPr>
      </w:pPr>
      <w:r>
        <w:rPr>
          <w:lang w:val="en-US" w:eastAsia="en-US"/>
        </w:rPr>
        <w:lastRenderedPageBreak/>
        <w:drawing>
          <wp:inline distT="0" distB="0" distL="0" distR="0">
            <wp:extent cx="5940425" cy="5777865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2024-03-20_18-40-4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  <w:rPr>
          <w:lang w:val="en-US"/>
        </w:rPr>
      </w:pPr>
      <w:r>
        <w:t xml:space="preserve">Рисунок </w:t>
      </w:r>
      <w:r>
        <w:rPr>
          <w:lang w:val="en-US"/>
        </w:rPr>
        <w:t>26</w:t>
      </w:r>
      <w:r>
        <w:t xml:space="preserve"> – Докблок</w:t>
      </w:r>
      <w:r>
        <w:rPr>
          <w:lang w:val="en-US"/>
        </w:rPr>
        <w:t xml:space="preserve"> S</w:t>
      </w:r>
      <w:r w:rsidR="00791962">
        <w:rPr>
          <w:lang w:val="en-US"/>
        </w:rPr>
        <w:t>ave</w:t>
      </w:r>
    </w:p>
    <w:p w:rsidR="008F2D3C" w:rsidRDefault="008F2D3C" w:rsidP="008F2D3C">
      <w:pPr>
        <w:pStyle w:val="a5"/>
        <w:rPr>
          <w:lang w:val="en-US"/>
        </w:rPr>
      </w:pPr>
    </w:p>
    <w:p w:rsidR="008F2D3C" w:rsidRDefault="00AC201D" w:rsidP="008F2D3C">
      <w:pPr>
        <w:pStyle w:val="a5"/>
        <w:rPr>
          <w:lang w:val="en-US"/>
        </w:rPr>
      </w:pPr>
      <w:r>
        <w:rPr>
          <w:lang w:val="en-US" w:eastAsia="en-US"/>
        </w:rPr>
        <w:drawing>
          <wp:inline distT="0" distB="0" distL="0" distR="0">
            <wp:extent cx="5940425" cy="210312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2024-03-20_18-41-3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  <w:rPr>
          <w:lang w:val="en-US"/>
        </w:rPr>
      </w:pPr>
      <w:r>
        <w:t xml:space="preserve">Рисунок </w:t>
      </w:r>
      <w:r>
        <w:rPr>
          <w:lang w:val="en-US"/>
        </w:rPr>
        <w:t>27</w:t>
      </w:r>
      <w:r>
        <w:t xml:space="preserve"> – Докблок</w:t>
      </w:r>
      <w:r>
        <w:rPr>
          <w:lang w:val="en-US"/>
        </w:rPr>
        <w:t xml:space="preserve"> S</w:t>
      </w:r>
      <w:r w:rsidR="00AC201D">
        <w:rPr>
          <w:lang w:val="en-US"/>
        </w:rPr>
        <w:t>cr</w:t>
      </w:r>
      <w:r>
        <w:rPr>
          <w:lang w:val="en-US"/>
        </w:rPr>
        <w:t>e</w:t>
      </w:r>
      <w:r w:rsidR="00AC201D">
        <w:rPr>
          <w:lang w:val="en-US"/>
        </w:rPr>
        <w:t>e</w:t>
      </w:r>
      <w:r>
        <w:rPr>
          <w:lang w:val="en-US"/>
        </w:rPr>
        <w:t>n</w:t>
      </w:r>
      <w:r w:rsidR="00AC201D">
        <w:rPr>
          <w:lang w:val="en-US"/>
        </w:rPr>
        <w:t xml:space="preserve"> Capture</w:t>
      </w:r>
    </w:p>
    <w:p w:rsidR="008F2D3C" w:rsidRDefault="008F2D3C" w:rsidP="008F2D3C">
      <w:pPr>
        <w:pStyle w:val="a5"/>
        <w:rPr>
          <w:lang w:val="en-US"/>
        </w:rPr>
      </w:pPr>
    </w:p>
    <w:p w:rsidR="008F2D3C" w:rsidRDefault="00362482" w:rsidP="008F2D3C">
      <w:pPr>
        <w:pStyle w:val="a5"/>
        <w:rPr>
          <w:lang w:val="en-US"/>
        </w:rPr>
      </w:pPr>
      <w:r>
        <w:rPr>
          <w:lang w:val="en-US" w:eastAsia="en-US"/>
        </w:rPr>
        <w:lastRenderedPageBreak/>
        <w:drawing>
          <wp:inline distT="0" distB="0" distL="0" distR="0">
            <wp:extent cx="5940425" cy="3954145"/>
            <wp:effectExtent l="0" t="0" r="3175" b="825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2024-03-20_18-43-3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  <w:rPr>
          <w:lang w:val="en-US"/>
        </w:rPr>
      </w:pPr>
      <w:r>
        <w:t xml:space="preserve">Рисунок </w:t>
      </w:r>
      <w:r>
        <w:rPr>
          <w:lang w:val="en-US"/>
        </w:rPr>
        <w:t>28</w:t>
      </w:r>
      <w:r>
        <w:t xml:space="preserve"> – Докблок</w:t>
      </w:r>
      <w:r>
        <w:rPr>
          <w:lang w:val="en-US"/>
        </w:rPr>
        <w:t xml:space="preserve"> S</w:t>
      </w:r>
      <w:r w:rsidR="00362482">
        <w:rPr>
          <w:lang w:val="en-US"/>
        </w:rPr>
        <w:t>ound Blaster</w:t>
      </w:r>
    </w:p>
    <w:p w:rsidR="008F2D3C" w:rsidRDefault="008F2D3C" w:rsidP="008F2D3C">
      <w:pPr>
        <w:pStyle w:val="a5"/>
        <w:rPr>
          <w:lang w:val="en-US"/>
        </w:rPr>
      </w:pPr>
    </w:p>
    <w:p w:rsidR="008F2D3C" w:rsidRDefault="00264BDA" w:rsidP="008F2D3C">
      <w:pPr>
        <w:pStyle w:val="a5"/>
        <w:rPr>
          <w:lang w:val="en-US"/>
        </w:rPr>
      </w:pPr>
      <w:r>
        <w:rPr>
          <w:lang w:val="en-US" w:eastAsia="en-US"/>
        </w:rPr>
        <w:drawing>
          <wp:inline distT="0" distB="0" distL="0" distR="0">
            <wp:extent cx="5940425" cy="220980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2024-03-20_18-44-2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C" w:rsidRDefault="008F2D3C" w:rsidP="008F2D3C">
      <w:pPr>
        <w:pStyle w:val="a5"/>
        <w:rPr>
          <w:lang w:val="en-US"/>
        </w:rPr>
      </w:pPr>
      <w:r>
        <w:t xml:space="preserve">Рисунок </w:t>
      </w:r>
      <w:r>
        <w:rPr>
          <w:lang w:val="en-US"/>
        </w:rPr>
        <w:t>29</w:t>
      </w:r>
      <w:r>
        <w:t xml:space="preserve"> – Докблок</w:t>
      </w:r>
      <w:r>
        <w:rPr>
          <w:lang w:val="en-US"/>
        </w:rPr>
        <w:t xml:space="preserve"> </w:t>
      </w:r>
      <w:r w:rsidR="00264BDA">
        <w:rPr>
          <w:lang w:val="en-US"/>
        </w:rPr>
        <w:t>Video Renderer</w:t>
      </w:r>
    </w:p>
    <w:p w:rsidR="008F2D3C" w:rsidRDefault="008F2D3C" w:rsidP="008F2D3C">
      <w:pPr>
        <w:pStyle w:val="a6"/>
        <w:rPr>
          <w:lang w:val="en-US"/>
        </w:rPr>
      </w:pPr>
      <w:bookmarkStart w:id="3" w:name="_GoBack"/>
      <w:bookmarkEnd w:id="3"/>
    </w:p>
    <w:p w:rsidR="00962CB2" w:rsidRDefault="00962CB2" w:rsidP="008F2D3C">
      <w:pPr>
        <w:jc w:val="both"/>
      </w:pPr>
    </w:p>
    <w:sectPr w:rsidR="00962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B2"/>
    <w:rsid w:val="000869CF"/>
    <w:rsid w:val="001C1682"/>
    <w:rsid w:val="001D509D"/>
    <w:rsid w:val="002124EC"/>
    <w:rsid w:val="00264BDA"/>
    <w:rsid w:val="00272164"/>
    <w:rsid w:val="00307937"/>
    <w:rsid w:val="00362482"/>
    <w:rsid w:val="003F093F"/>
    <w:rsid w:val="004243E2"/>
    <w:rsid w:val="00633ADB"/>
    <w:rsid w:val="00791962"/>
    <w:rsid w:val="007A0475"/>
    <w:rsid w:val="007B3AE1"/>
    <w:rsid w:val="008234B8"/>
    <w:rsid w:val="008F2D3C"/>
    <w:rsid w:val="00946165"/>
    <w:rsid w:val="00962CB2"/>
    <w:rsid w:val="009D11BC"/>
    <w:rsid w:val="00AA13FE"/>
    <w:rsid w:val="00AB51AC"/>
    <w:rsid w:val="00AC201D"/>
    <w:rsid w:val="00AC51D6"/>
    <w:rsid w:val="00B44224"/>
    <w:rsid w:val="00B56D7A"/>
    <w:rsid w:val="00BE0698"/>
    <w:rsid w:val="00D13B13"/>
    <w:rsid w:val="00D75D72"/>
    <w:rsid w:val="00DD2D14"/>
    <w:rsid w:val="00E5027D"/>
    <w:rsid w:val="00EA0650"/>
    <w:rsid w:val="00F506DA"/>
    <w:rsid w:val="00F84E25"/>
    <w:rsid w:val="00FA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4B20"/>
  <w15:chartTrackingRefBased/>
  <w15:docId w15:val="{29085DAE-DCC5-43E1-8457-55AC324A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C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2D3C"/>
    <w:rPr>
      <w:color w:val="0563C1" w:themeColor="hyperlink"/>
      <w:u w:val="single"/>
    </w:rPr>
  </w:style>
  <w:style w:type="character" w:customStyle="1" w:styleId="a4">
    <w:name w:val="Рисунки Знак"/>
    <w:basedOn w:val="a0"/>
    <w:link w:val="a5"/>
    <w:locked/>
    <w:rsid w:val="008F2D3C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6">
    <w:name w:val="Основной"/>
    <w:basedOn w:val="a7"/>
    <w:link w:val="a8"/>
    <w:qFormat/>
    <w:rsid w:val="008F2D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Рисунки"/>
    <w:basedOn w:val="a"/>
    <w:next w:val="a6"/>
    <w:link w:val="a4"/>
    <w:qFormat/>
    <w:rsid w:val="008F2D3C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8">
    <w:name w:val="Основной Знак"/>
    <w:basedOn w:val="a9"/>
    <w:link w:val="a6"/>
    <w:locked/>
    <w:rsid w:val="008F2D3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Body Text"/>
    <w:basedOn w:val="a"/>
    <w:link w:val="a9"/>
    <w:uiPriority w:val="99"/>
    <w:semiHidden/>
    <w:unhideWhenUsed/>
    <w:rsid w:val="008F2D3C"/>
    <w:pPr>
      <w:spacing w:after="120"/>
    </w:pPr>
  </w:style>
  <w:style w:type="character" w:customStyle="1" w:styleId="a9">
    <w:name w:val="Основной текст Знак"/>
    <w:basedOn w:val="a0"/>
    <w:link w:val="a7"/>
    <w:uiPriority w:val="99"/>
    <w:semiHidden/>
    <w:rsid w:val="008F2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9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github.com/NicopoloL/GEN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19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Синяев</dc:creator>
  <cp:keywords/>
  <dc:description/>
  <cp:lastModifiedBy>Александр Синяев</cp:lastModifiedBy>
  <cp:revision>35</cp:revision>
  <dcterms:created xsi:type="dcterms:W3CDTF">2024-03-20T07:09:00Z</dcterms:created>
  <dcterms:modified xsi:type="dcterms:W3CDTF">2024-03-20T15:45:00Z</dcterms:modified>
</cp:coreProperties>
</file>