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Si se cumplio con el tiempo definido dentro de la Carta Gantt, no se nos dificulto a gran escala, porque ya fuimos equipo anteriormente con mi grupo y ya tenemos nocion de como trabaja cada uno y nos podemos desenvolver de mejor forma.</w:t>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He logrado enfrentar las dificultades del proyecto o planes, directamente preguntando al docente o mis propios compañeros de Capstone, porque encuentro que es la mejor manera de avanzar sin estancarse o directamente investigar por mi cuenta las dudas que pueda llegar a tener en su debido momento.</w:t>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Encuentro que he hecho un trabajo muy logrado, he cumplido por mi parte con las expectativas que queríamos plasmar con los tiempo debidos, la verdad si podria llegar hacer una mejoría dentro de mi trabajo de capstone, pero lo haré, si se requiere se hacer un sobreesfuerzo dentro de nuestros tiempos.</w:t>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Más que nada me generan las dudas en momentos que no estoy con el docente, como, que deberíamos rellenar ahora, ej, documentos, documentos externos del DUOC, etc. Por que son entregables que respaldan realmente nuestro proyecto y así podamos tener la evidencia real de lo que se hizo en su momento, también me genera dudas a veces de cómo procedemos si lo estamos haciendo bien, pero en su respectiva reunión siempre con el docente, resolvemos estas dudas.</w:t>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No la verdad es que no, ya nos tenemos bien claro con antelación que iba realizar cada uno, así que no creo que se deba distribuir las tareas actuales de nuestro grupo.</w:t>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rPr>
                <w:b w:val="1"/>
                <w:bCs w:val="1"/>
                <w:color w:val="767171"/>
                <w:sz w:val="24"/>
                <w:szCs w:val="24"/>
              </w:rPr>
            </w:pPr>
            <w:bookmarkStart w:colFirst="0" w:colLast="0" w:name="_heading=h.wlcdg176d4es"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9">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Por mi parte siento que hice un buen trabajo, mi palabra no basta para eso, así que lo mejor es que mis compañeros respondan por mi, ya que ellos pueden evaluar que también trabaje dentro del proyecto. Yo creo que podría mejorar los incentivos ya que soy alguien que se queda con lo mismo, pero igual a veces tengo la pisca de saber mas y poder aportar más dentro del proyecto.</w:t>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yfUJRECfrw0JT4xIOmTaLoHJqQ==">CgMxLjAyDmgud2xjZGcxNzZkNGVzOAByITFzMnJwclMxYXhzaEpjSVNTdVVWQXhMY0UzZVY3MFZ2Rg==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