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xolv0g42ww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Desarrollo de Autoevaluación (FASE 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ec1k5jrcy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1: Descripción y Relevancia Laboral (IE 1 - 5%)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 del Proyecto:</w:t>
      </w:r>
      <w:r w:rsidDel="00000000" w:rsidR="00000000" w:rsidRPr="00000000">
        <w:rPr>
          <w:rtl w:val="0"/>
        </w:rPr>
        <w:t xml:space="preserve"> Kyo Vantage es una PWA que consolida la información económica del usuario en tiempo real. Su función principal es determinar con exactitud el </w:t>
      </w:r>
      <w:r w:rsidDel="00000000" w:rsidR="00000000" w:rsidRPr="00000000">
        <w:rPr>
          <w:b w:val="1"/>
          <w:bCs w:val="1"/>
          <w:rtl w:val="0"/>
        </w:rPr>
        <w:t xml:space="preserve">dinero disponible real</w:t>
      </w:r>
      <w:r w:rsidDel="00000000" w:rsidR="00000000" w:rsidRPr="00000000">
        <w:rPr>
          <w:rtl w:val="0"/>
        </w:rPr>
        <w:t xml:space="preserve"> (descontando compromisos recurrentes, presupuestos fijados y cuotas de crédito diferidas) y emitir recomendaciones preventivas mediante diagnósticos de solvencia y detección de desviaciones estadísticas en el consumo mensual.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Relevancia para el Campo Laboral: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sector de tecnologías de la información y la industria financiera demandan profesionales con sólidas competencias en la </w:t>
      </w:r>
      <w:r w:rsidDel="00000000" w:rsidR="00000000" w:rsidRPr="00000000">
        <w:rPr>
          <w:b w:val="1"/>
          <w:bCs w:val="1"/>
          <w:rtl w:val="0"/>
        </w:rPr>
        <w:t xml:space="preserve">gestión estratégica de proyectos informáticos, modelamiento relacional de bases de datos y elaboración de arquitecturas y documentación funcional rigurosa</w:t>
      </w:r>
      <w:r w:rsidDel="00000000" w:rsidR="00000000" w:rsidRPr="00000000">
        <w:rPr>
          <w:rtl w:val="0"/>
        </w:rPr>
        <w:t xml:space="preserve">. Este proyecto permite abordar problemáticas clave de la industria: estructuración de requerimientos mediante historias de usuario y casos de uso, diseño y optimización de modelos de datos escalables para el análisis del negocio, y la aplicación de metodologías ágiles (Scrum) para asegurar entregas continuas, mitigación de riesgos y trabajo colaborativo eficaz y así poder ver cual es la relevancia que tengo dentro de un campo laboral y las competencias que de verdad puedo aplicar de una manera correcta.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jzychujsm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2: Relación con el Perfil de Egreso (IE 2 - 5%)</w:t>
      </w:r>
    </w:p>
    <w:p w:rsidR="00000000" w:rsidDel="00000000" w:rsidP="00000000" w:rsidRDefault="00000000" w:rsidRPr="00000000" w14:paraId="00000006">
      <w:pPr>
        <w:spacing w:after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El proyecto integra y aplica directamente las competencias del perfil de egreso de la carrera: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C1 - Gestión de Proyectos Informáticos:</w:t>
      </w:r>
      <w:r w:rsidDel="00000000" w:rsidR="00000000" w:rsidRPr="00000000">
        <w:rPr>
          <w:rtl w:val="0"/>
        </w:rPr>
        <w:t xml:space="preserve"> Planificación, estimación y control del ciclo de vida del proyecto bajo el marco de trabajo ágil Scrum, gestionando el Product Backlog, la priorización de sprints y el seguimiento de tiempos/entregables mediante herramientas de gestión y tableros colaborativos (GitHub Projects).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C2 - Modelado y Consulta de Bases de Datos:</w:t>
      </w:r>
      <w:r w:rsidDel="00000000" w:rsidR="00000000" w:rsidRPr="00000000">
        <w:rPr>
          <w:rtl w:val="0"/>
        </w:rPr>
        <w:t xml:space="preserve"> Diseño conceptual y lógico del esquema de datos relacional (PostgreSQL/Supabase), asegurando normalización, escalabilidad, integridad referencial y elaboración de rutinas/consultas SQL estructuradas para soportar las reglas de negocio y el análisis financiero.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C3 - Construcción del Modelo Arquitectónico y Funcional:</w:t>
      </w:r>
      <w:r w:rsidDel="00000000" w:rsidR="00000000" w:rsidRPr="00000000">
        <w:rPr>
          <w:rtl w:val="0"/>
        </w:rPr>
        <w:t xml:space="preserve"> Estructuración de la solución sistémica mediante el levantamiento y formalización de requerimientos, diagramas de casos de uso, historias de usuario y documentación técnica de soporte para los módulos de la aplicación.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C4 - Pruebas y Certificación de Calidad:</w:t>
      </w:r>
      <w:r w:rsidDel="00000000" w:rsidR="00000000" w:rsidRPr="00000000">
        <w:rPr>
          <w:rtl w:val="0"/>
        </w:rPr>
        <w:t xml:space="preserve"> Diseño y ejecución de pruebas de validación funcional de procesos de negocio, consistencia en la manipulación de datos y verificación de cumplimiento de requerimientos según las buenas prácticas de la industria.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vxn421mb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3: Relación con Intereses Profesionales (IE 3 - 5%)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se alinea estrechamente con mis intereses de desarrollo profesional en el área de </w:t>
      </w:r>
      <w:r w:rsidDel="00000000" w:rsidR="00000000" w:rsidRPr="00000000">
        <w:rPr>
          <w:b w:val="1"/>
          <w:bCs w:val="1"/>
          <w:rtl w:val="0"/>
        </w:rPr>
        <w:t xml:space="preserve">Gestión de Proyectos Informáticos, aplicación de Metodologías Ágiles (Scrum), Modelamiento/Consulta de Bases de Datos y Documentación Técnica de Soluciones</w:t>
      </w:r>
      <w:r w:rsidDel="00000000" w:rsidR="00000000" w:rsidRPr="00000000">
        <w:rPr>
          <w:rtl w:val="0"/>
        </w:rPr>
        <w:t xml:space="preserve">. Me permite profundizar en la dirección y facilitación del trabajo en equipo, simplificar la resolución de impedimentos en los flujos de entrega, diseñar modelos de datos escalables para la toma de decisiones basada en información, y formalizar especificaciones arquitectónicas claras que aseguren el éxito de un producto digital en el mercado laboral.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highlight w:val="yellow"/>
        </w:rPr>
      </w:pPr>
      <w:bookmarkStart w:colFirst="0" w:colLast="0" w:name="_8v30yljtafu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4: Argumentación de Factibilidad (IE 4 - 5%)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Tiempo:</w:t>
      </w:r>
      <w:r w:rsidDel="00000000" w:rsidR="00000000" w:rsidRPr="00000000">
        <w:rPr>
          <w:rtl w:val="0"/>
        </w:rPr>
        <w:t xml:space="preserve"> El proyecto se acota estratégicamente a 4 módulos core (Home, Billetera, Planificación y Agenda Financiera) enfocándose en la refactorización del MVP existente y una correcta gestión de alcances, lo que garantiza su completitud dentro de las 15 semanas lectivas gracias a una planificación iterativa por sprints.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Recursos y Materiales:</w:t>
      </w:r>
      <w:r w:rsidDel="00000000" w:rsidR="00000000" w:rsidRPr="00000000">
        <w:rPr>
          <w:rtl w:val="0"/>
        </w:rPr>
        <w:t xml:space="preserve"> Se hace uso de herramientas de gestión ágil (GitHub Projects), entornos de modelamiento/documentación, y servicios de infraestructura cloud en capas gratuitas (Supabase para base de datos y Vercel para despliegue y validación continua), sin incurrir en costos económicos.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Factores Externos y Mitigación de Dificultades:</w:t>
      </w:r>
      <w:r w:rsidDel="00000000" w:rsidR="00000000" w:rsidRPr="00000000">
        <w:rPr>
          <w:rtl w:val="0"/>
        </w:rPr>
        <w:t xml:space="preserve"> Ante riesgos de desvíos en el cronograma, discrepancias en la lógica de cálculo o dificultades técnicas en el equipo, se mitigan mediante el seguimiento continuo en reuniones de sincronización (Scrum), ajuste y repriorización del backlog, validación temprana de consultas SQL y documentación clara de las historias de usuario y criterios de aceptación.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dw0yl4dup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5: Objetivos del Proyecto (IE 5 - 10%)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General:</w:t>
        <w:br w:type="textWrapping"/>
      </w:r>
      <w:r w:rsidDel="00000000" w:rsidR="00000000" w:rsidRPr="00000000">
        <w:rPr>
          <w:rtl w:val="0"/>
        </w:rPr>
        <w:t xml:space="preserve">Gestionar el diseño, arquitectura y reestructuración funcional de una aplicación web progresiva (PWA) de gestión financiera centralizada mediante metodologías ágiles, estructurando un modelo de datos escalable que permita calcular la liquidez real disponible y evaluar la salud económica del usuario mediante análisis de consumo.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Planificar y controlar el ciclo de vida del proyecto mediante la metodología ágil Scrum, gestionando el backlog, estimaciones y cronogramas de trabajo para asegurar el cumplimiento de los sprints.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Diseñar e implementar el modelo de datos relacional y consultas SQL estructuradas en Supabase (PostgreSQL), garantizando la integridad, seguridad (políticas RLS) y disponibilidad de los datos financieros.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Elaborar la documentación de arquitectura y especificación funcional de la solución (historias de usuario, diagramas de casos de uso y modelos de proceso) para dar soporte al MVP y a sus módulos core.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Diseñar y ejecutar planes de pruebas de validación funcional y certificación sobre los flujos de cálculo, reglas de solvencia y consistencia de datos en el entorno de staging.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g10csk8s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6: Propuesta Metodológica (IE 6 - 10%)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Se implementa la metodología ágil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organizada en 5 sprints de dos a tres semanas: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Planificación, Backlog y Gestión Ágil:</w:t>
      </w:r>
      <w:r w:rsidDel="00000000" w:rsidR="00000000" w:rsidRPr="00000000">
        <w:rPr>
          <w:rtl w:val="0"/>
        </w:rPr>
        <w:t xml:space="preserve"> Levantamiento y priorización continua de requerimientos funcionales en formato de </w:t>
      </w:r>
      <w:r w:rsidDel="00000000" w:rsidR="00000000" w:rsidRPr="00000000">
        <w:rPr>
          <w:i w:val="1"/>
          <w:i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 con criterios de aceptación claros, gestionando el </w:t>
      </w:r>
      <w:r w:rsidDel="00000000" w:rsidR="00000000" w:rsidRPr="00000000">
        <w:rPr>
          <w:i w:val="1"/>
          <w:iCs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 y tableros Sprint mediante GitHub Projects.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Modelamiento y Control Documental:</w:t>
      </w:r>
      <w:r w:rsidDel="00000000" w:rsidR="00000000" w:rsidRPr="00000000">
        <w:rPr>
          <w:rtl w:val="0"/>
        </w:rPr>
        <w:t xml:space="preserve"> Formalización continua de la arquitectura de la información, diagramas relacionales (ERD), diccionarios de datos y especificaciones de casos de uso para respaldar las actividades del equipo.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Avance y Validación:</w:t>
      </w:r>
      <w:r w:rsidDel="00000000" w:rsidR="00000000" w:rsidRPr="00000000">
        <w:rPr>
          <w:rtl w:val="0"/>
        </w:rPr>
        <w:t xml:space="preserve"> Monitoreo semanal del cumplimiento del plan de trabajo, gestión de riesgos, retrospectivas breves y ejecución de pruebas de calidad sobre las entregas desplegadas en el entorno de staging.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eb1nhm5r4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7: Plan de Trabajo y Recursos (IE 7 - 10%)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8972333514494"/>
        <w:gridCol w:w="1376.2818973471012"/>
        <w:gridCol w:w="1709.4869882837681"/>
        <w:gridCol w:w="1825.3844112182608"/>
        <w:gridCol w:w="2303.4612808230436"/>
        <w:tblGridChange w:id="0">
          <w:tblGrid>
            <w:gridCol w:w="1810.8972333514494"/>
            <w:gridCol w:w="1376.2818973471012"/>
            <w:gridCol w:w="1709.4869882837681"/>
            <w:gridCol w:w="1825.3844112182608"/>
            <w:gridCol w:w="2303.4612808230436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Obstaculizadores y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1: Modelado DB y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1 –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Supabase, PostgreSQL, GitHub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Arquitectura cloud y repositorio configurados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Riesgo:</w:t>
            </w:r>
            <w:r w:rsidDel="00000000" w:rsidR="00000000" w:rsidRPr="00000000">
              <w:rPr>
                <w:rtl w:val="0"/>
              </w:rPr>
              <w:t xml:space="preserve"> Complejidad en cálculo de cuotas diferidas.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Simplificación del esquema relacional en Supabase.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2: Billetera y Cuentas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4 –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React, Vite, TailwindCSS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Componentes base del MVP listos para refactorizar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Riesgo:</w:t>
            </w:r>
            <w:r w:rsidDel="00000000" w:rsidR="00000000" w:rsidRPr="00000000">
              <w:rPr>
                <w:rtl w:val="0"/>
              </w:rPr>
              <w:t xml:space="preserve"> Desincronización de saldos entre cuentas.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Mutaciones atómicas en React Query.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3: Planificación y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7 – 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Query, Supabase 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Capa de caché configurada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Riesgo:</w:t>
            </w:r>
            <w:r w:rsidDel="00000000" w:rsidR="00000000" w:rsidRPr="00000000">
              <w:rPr>
                <w:rtl w:val="0"/>
              </w:rPr>
              <w:t xml:space="preserve"> Proyección errónea de fechas de corte.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Pruebas unitarias de cálculo de fechas.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4: Home y Motores Analíticos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10 – 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Recharts / Chart.js, Vite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Datos estructurados de transacciones previas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Riesgo:</w:t>
            </w:r>
            <w:r w:rsidDel="00000000" w:rsidR="00000000" w:rsidRPr="00000000">
              <w:rPr>
                <w:rtl w:val="0"/>
              </w:rPr>
              <w:t xml:space="preserve"> Falsos positivos en alertas de anomalía.</w:t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Ajuste de umbrales con medias móviles.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5: Pruebas, QA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13 – 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Vitest, Lighthouse, Vercel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de Staging operativo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Riesgo:</w:t>
            </w:r>
            <w:r w:rsidDel="00000000" w:rsidR="00000000" w:rsidRPr="00000000">
              <w:rPr>
                <w:rtl w:val="0"/>
              </w:rPr>
              <w:t xml:space="preserve"> Tiempos de carga lentos en móviles.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Lazy loading y compresión de assets PWA.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highlight w:val="yellow"/>
        </w:rPr>
      </w:pPr>
      <w:bookmarkStart w:colFirst="0" w:colLast="0" w:name="_nl873ia5iuc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Evaluación 8: Propuesta de Evidenc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ias de Logro (IE 8 - 10%)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Tablero de Gestión y Repositorio del Proyecto:</w:t>
      </w:r>
      <w:r w:rsidDel="00000000" w:rsidR="00000000" w:rsidRPr="00000000">
        <w:rPr>
          <w:rtl w:val="0"/>
        </w:rPr>
        <w:t xml:space="preserve"> Backlog documentado, seguimiento de sprints, asignación de tareas e historial de entregables en GitHub Projects y GitHub.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de Base de Datos y Diccionario de Datos:</w:t>
      </w:r>
      <w:r w:rsidDel="00000000" w:rsidR="00000000" w:rsidRPr="00000000">
        <w:rPr>
          <w:rtl w:val="0"/>
        </w:rPr>
        <w:t xml:space="preserve"> Diagrama Relación (DER) formalizado, scripts SQL estructurados (consultas, índices y políticas RLS) y documentación de la estructura relacional en Supabase.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 de Arquitectura y Requerimientos:</w:t>
      </w:r>
      <w:r w:rsidDel="00000000" w:rsidR="00000000" w:rsidRPr="00000000">
        <w:rPr>
          <w:rtl w:val="0"/>
        </w:rPr>
        <w:t xml:space="preserve"> Especificaciones de requerimientos funcionales, historias de usuario detalladas y diagramas de casos de uso que sustentan la reestructuración del MVP.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Reporte de Calidad y Validación Funcional:</w:t>
      </w:r>
      <w:r w:rsidDel="00000000" w:rsidR="00000000" w:rsidRPr="00000000">
        <w:rPr>
          <w:rtl w:val="0"/>
        </w:rPr>
        <w:t xml:space="preserve"> Bitácora de casos de prueba ejecutados, informes de validación de procesos de negocio y reporte de auditoría de rendimiento en el entorno de staging.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oiu7hzc0c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 de Evaluación 11: Indicadores de Calidad Disciplinarios (IE 11 - 20%)</w:t>
      </w:r>
    </w:p>
    <w:p w:rsidR="00000000" w:rsidDel="00000000" w:rsidP="00000000" w:rsidRDefault="00000000" w:rsidRPr="00000000" w14:paraId="0000004C">
      <w:pPr>
        <w:spacing w:after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(Selección y justificación según la tabla de competencias del perfil de egreso):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2.1 y 2.2 (Gestión de Proyectos Informáticos):</w:t>
      </w:r>
      <w:r w:rsidDel="00000000" w:rsidR="00000000" w:rsidRPr="00000000">
        <w:rPr>
          <w:rtl w:val="0"/>
        </w:rPr>
        <w:t xml:space="preserve"> Se planifica y controla el proyecto aplicando Scrum, estructurando el plan de trabajo, monitoreando tiempos, administrando el backlog y gestionando riesgos organizacionales.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3.1 y 3.2 (Construcción de Modelos de Datos):</w:t>
      </w:r>
      <w:r w:rsidDel="00000000" w:rsidR="00000000" w:rsidRPr="00000000">
        <w:rPr>
          <w:rtl w:val="0"/>
        </w:rPr>
        <w:t xml:space="preserve"> Se diseña e implementa el modelo de datos relacional y las consultas SQL necesarias para garantizar un soporte escalable, íntegro y eficiente para los procesos del negocio.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Construcción del Modelo Arquitectónico y Sistémico:</w:t>
      </w:r>
      <w:r w:rsidDel="00000000" w:rsidR="00000000" w:rsidRPr="00000000">
        <w:rPr>
          <w:rtl w:val="0"/>
        </w:rPr>
        <w:t xml:space="preserve"> Se modelan los procesos de negocio mediante historias de usuario, diagramas conceptuales y documentación técnica de la solución informática.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1.1, 1.2 y 1.3 (Pruebas de Certificación y Validación):</w:t>
      </w:r>
      <w:r w:rsidDel="00000000" w:rsidR="00000000" w:rsidRPr="00000000">
        <w:rPr>
          <w:rtl w:val="0"/>
        </w:rPr>
        <w:t xml:space="preserve"> Se diseñan y ejecutan pruebas de validación funcional sobre los módulos del sistema y se definen mejoras basadas en los resultados para asegurar la calidad final del producto.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